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D09B52B" w14:textId="0D8728DC" w:rsidR="006B3F7D" w:rsidRPr="00906C5C" w:rsidRDefault="00C454EE" w:rsidP="00DD51A8">
      <w:pPr>
        <w:spacing w:after="0" w:line="240" w:lineRule="auto"/>
        <w:ind w:left="4512" w:right="4443" w:firstLine="0"/>
        <w:jc w:val="left"/>
        <w:rPr>
          <w:sz w:val="24"/>
          <w:szCs w:val="24"/>
        </w:rPr>
      </w:pPr>
      <w:r w:rsidRPr="00906C5C">
        <w:rPr>
          <w:b/>
          <w:sz w:val="24"/>
          <w:szCs w:val="24"/>
        </w:rPr>
        <w:t xml:space="preserve">  </w:t>
      </w:r>
    </w:p>
    <w:p w14:paraId="6877F082" w14:textId="77777777" w:rsidR="006B3F7D" w:rsidRPr="00906C5C" w:rsidRDefault="00C454EE" w:rsidP="00DD51A8">
      <w:pPr>
        <w:spacing w:after="0" w:line="240" w:lineRule="auto"/>
        <w:ind w:left="4512" w:right="4443" w:firstLine="0"/>
        <w:jc w:val="left"/>
        <w:rPr>
          <w:sz w:val="24"/>
          <w:szCs w:val="24"/>
        </w:rPr>
      </w:pPr>
      <w:r w:rsidRPr="00906C5C">
        <w:rPr>
          <w:b/>
          <w:sz w:val="24"/>
          <w:szCs w:val="24"/>
        </w:rPr>
        <w:t xml:space="preserve">  </w:t>
      </w:r>
    </w:p>
    <w:p w14:paraId="5C52ACC7" w14:textId="77777777" w:rsidR="006B3F7D" w:rsidRPr="00906C5C" w:rsidRDefault="00C454EE" w:rsidP="00DD51A8">
      <w:pPr>
        <w:spacing w:after="0" w:line="240" w:lineRule="auto"/>
        <w:ind w:left="4512" w:right="4443" w:firstLine="0"/>
        <w:jc w:val="left"/>
        <w:rPr>
          <w:sz w:val="24"/>
          <w:szCs w:val="24"/>
        </w:rPr>
      </w:pPr>
      <w:r w:rsidRPr="00906C5C">
        <w:rPr>
          <w:b/>
          <w:sz w:val="24"/>
          <w:szCs w:val="24"/>
        </w:rPr>
        <w:t xml:space="preserve">   </w:t>
      </w:r>
    </w:p>
    <w:p w14:paraId="6ABB2A4D" w14:textId="77777777" w:rsidR="006B3F7D" w:rsidRPr="00906C5C" w:rsidRDefault="00C454EE" w:rsidP="00DD51A8">
      <w:pPr>
        <w:spacing w:after="0" w:line="240" w:lineRule="auto"/>
        <w:ind w:left="71" w:right="0" w:firstLine="0"/>
        <w:jc w:val="center"/>
        <w:rPr>
          <w:sz w:val="24"/>
          <w:szCs w:val="24"/>
        </w:rPr>
      </w:pPr>
      <w:r w:rsidRPr="00906C5C">
        <w:rPr>
          <w:noProof/>
          <w:sz w:val="24"/>
          <w:szCs w:val="24"/>
          <w:lang w:val="en-US" w:eastAsia="en-US"/>
        </w:rPr>
        <w:drawing>
          <wp:inline distT="0" distB="0" distL="0" distR="0" wp14:anchorId="4BD7853B" wp14:editId="261F1070">
            <wp:extent cx="1510030" cy="1487170"/>
            <wp:effectExtent l="0" t="0" r="0" b="0"/>
            <wp:docPr id="66" name="Picture 66"/>
            <wp:cNvGraphicFramePr/>
            <a:graphic xmlns:a="http://schemas.openxmlformats.org/drawingml/2006/main">
              <a:graphicData uri="http://schemas.openxmlformats.org/drawingml/2006/picture">
                <pic:pic xmlns:pic="http://schemas.openxmlformats.org/drawingml/2006/picture">
                  <pic:nvPicPr>
                    <pic:cNvPr id="66" name="Picture 66"/>
                    <pic:cNvPicPr/>
                  </pic:nvPicPr>
                  <pic:blipFill>
                    <a:blip r:embed="rId8"/>
                    <a:stretch>
                      <a:fillRect/>
                    </a:stretch>
                  </pic:blipFill>
                  <pic:spPr>
                    <a:xfrm>
                      <a:off x="0" y="0"/>
                      <a:ext cx="1510030" cy="1487170"/>
                    </a:xfrm>
                    <a:prstGeom prst="rect">
                      <a:avLst/>
                    </a:prstGeom>
                  </pic:spPr>
                </pic:pic>
              </a:graphicData>
            </a:graphic>
          </wp:inline>
        </w:drawing>
      </w:r>
      <w:r w:rsidRPr="00906C5C">
        <w:rPr>
          <w:b/>
          <w:sz w:val="24"/>
          <w:szCs w:val="24"/>
        </w:rPr>
        <w:t xml:space="preserve"> </w:t>
      </w:r>
    </w:p>
    <w:p w14:paraId="2952CE46" w14:textId="77777777" w:rsidR="006B3F7D" w:rsidRPr="00906C5C" w:rsidRDefault="00C454EE" w:rsidP="00DD51A8">
      <w:pPr>
        <w:spacing w:after="0" w:line="240" w:lineRule="auto"/>
        <w:ind w:left="69" w:right="0" w:firstLine="0"/>
        <w:jc w:val="center"/>
        <w:rPr>
          <w:sz w:val="24"/>
          <w:szCs w:val="24"/>
        </w:rPr>
      </w:pPr>
      <w:r w:rsidRPr="00906C5C">
        <w:rPr>
          <w:b/>
          <w:sz w:val="24"/>
          <w:szCs w:val="24"/>
        </w:rPr>
        <w:t xml:space="preserve"> </w:t>
      </w:r>
    </w:p>
    <w:p w14:paraId="68C02865" w14:textId="0FA72E5A" w:rsidR="006B3F7D" w:rsidRPr="00906C5C" w:rsidRDefault="00C454EE" w:rsidP="00AB5B90">
      <w:pPr>
        <w:spacing w:after="0" w:line="240" w:lineRule="auto"/>
        <w:ind w:left="0" w:right="0" w:hanging="10"/>
        <w:jc w:val="center"/>
        <w:rPr>
          <w:sz w:val="24"/>
          <w:szCs w:val="24"/>
        </w:rPr>
      </w:pPr>
      <w:r w:rsidRPr="00906C5C">
        <w:rPr>
          <w:b/>
          <w:sz w:val="24"/>
          <w:szCs w:val="24"/>
        </w:rPr>
        <w:t>TELANGANA STATE ELECTRICITY REGULATORY COMMISSION</w:t>
      </w:r>
    </w:p>
    <w:p w14:paraId="2EDAAA25" w14:textId="338876D7" w:rsidR="006B3F7D" w:rsidRPr="001C39AF" w:rsidRDefault="00C454EE" w:rsidP="00AB5B90">
      <w:pPr>
        <w:spacing w:after="0" w:line="240" w:lineRule="auto"/>
        <w:ind w:left="0" w:right="0" w:firstLine="0"/>
        <w:jc w:val="center"/>
        <w:rPr>
          <w:szCs w:val="24"/>
        </w:rPr>
      </w:pPr>
      <w:r w:rsidRPr="001C39AF">
        <w:rPr>
          <w:szCs w:val="24"/>
        </w:rPr>
        <w:t>5</w:t>
      </w:r>
      <w:r w:rsidRPr="001C39AF">
        <w:rPr>
          <w:szCs w:val="24"/>
          <w:vertAlign w:val="superscript"/>
        </w:rPr>
        <w:t>th</w:t>
      </w:r>
      <w:r w:rsidRPr="001C39AF">
        <w:rPr>
          <w:szCs w:val="24"/>
        </w:rPr>
        <w:t xml:space="preserve"> Floor, </w:t>
      </w:r>
      <w:proofErr w:type="spellStart"/>
      <w:r w:rsidRPr="001C39AF">
        <w:rPr>
          <w:szCs w:val="24"/>
        </w:rPr>
        <w:t>Singareni</w:t>
      </w:r>
      <w:proofErr w:type="spellEnd"/>
      <w:r w:rsidRPr="001C39AF">
        <w:rPr>
          <w:szCs w:val="24"/>
        </w:rPr>
        <w:t xml:space="preserve"> Bhavan, Red Hills, HYDERABAD – 500 004</w:t>
      </w:r>
    </w:p>
    <w:p w14:paraId="15BE2629" w14:textId="1543D8CB" w:rsidR="006B3F7D" w:rsidRPr="001C39AF" w:rsidRDefault="00C454EE" w:rsidP="00AB5B90">
      <w:pPr>
        <w:spacing w:after="0" w:line="240" w:lineRule="auto"/>
        <w:ind w:left="0" w:right="694" w:hanging="10"/>
        <w:jc w:val="center"/>
        <w:rPr>
          <w:sz w:val="20"/>
          <w:szCs w:val="24"/>
        </w:rPr>
      </w:pPr>
      <w:r w:rsidRPr="001C39AF">
        <w:rPr>
          <w:sz w:val="20"/>
          <w:szCs w:val="24"/>
        </w:rPr>
        <w:t>Phone: 040 – 23311125, 23311126.</w:t>
      </w:r>
    </w:p>
    <w:p w14:paraId="3ACAA8C5" w14:textId="2568715F" w:rsidR="006B3F7D" w:rsidRPr="001C39AF" w:rsidRDefault="00C454EE" w:rsidP="00AB5B90">
      <w:pPr>
        <w:spacing w:after="0" w:line="240" w:lineRule="auto"/>
        <w:ind w:left="0" w:right="694" w:hanging="10"/>
        <w:jc w:val="center"/>
        <w:rPr>
          <w:sz w:val="20"/>
          <w:szCs w:val="24"/>
        </w:rPr>
      </w:pPr>
      <w:r w:rsidRPr="001C39AF">
        <w:rPr>
          <w:sz w:val="20"/>
          <w:szCs w:val="24"/>
        </w:rPr>
        <w:t>Email: tsercnetzerobuilding@gmail.com</w:t>
      </w:r>
    </w:p>
    <w:p w14:paraId="0BB9580C" w14:textId="2EF1089A" w:rsidR="006B3F7D" w:rsidRPr="00906C5C" w:rsidRDefault="00F5500C" w:rsidP="00DD51A8">
      <w:pPr>
        <w:spacing w:after="0" w:line="240" w:lineRule="auto"/>
        <w:ind w:left="151" w:right="0" w:firstLine="0"/>
        <w:jc w:val="center"/>
        <w:rPr>
          <w:sz w:val="24"/>
          <w:szCs w:val="24"/>
        </w:rPr>
      </w:pPr>
      <w:r>
        <w:rPr>
          <w:b/>
          <w:sz w:val="24"/>
          <w:szCs w:val="24"/>
        </w:rPr>
        <w:t xml:space="preserve"> </w:t>
      </w:r>
      <w:r w:rsidR="00C454EE" w:rsidRPr="00906C5C">
        <w:rPr>
          <w:b/>
          <w:sz w:val="24"/>
          <w:szCs w:val="24"/>
        </w:rPr>
        <w:t xml:space="preserve"> </w:t>
      </w:r>
    </w:p>
    <w:p w14:paraId="60738CF7" w14:textId="77777777" w:rsidR="006B3F7D" w:rsidRPr="00906C5C" w:rsidRDefault="00C454EE" w:rsidP="00DD51A8">
      <w:pPr>
        <w:spacing w:after="0" w:line="240" w:lineRule="auto"/>
        <w:ind w:left="151" w:right="0" w:firstLine="0"/>
        <w:jc w:val="center"/>
        <w:rPr>
          <w:sz w:val="24"/>
          <w:szCs w:val="24"/>
        </w:rPr>
      </w:pPr>
      <w:r w:rsidRPr="00906C5C">
        <w:rPr>
          <w:b/>
          <w:sz w:val="24"/>
          <w:szCs w:val="24"/>
        </w:rPr>
        <w:t xml:space="preserve"> </w:t>
      </w:r>
    </w:p>
    <w:p w14:paraId="4BF3B9F2" w14:textId="77777777" w:rsidR="006B3F7D" w:rsidRPr="00906C5C" w:rsidRDefault="00C454EE" w:rsidP="00DD51A8">
      <w:pPr>
        <w:spacing w:after="0" w:line="240" w:lineRule="auto"/>
        <w:ind w:left="151" w:right="0" w:firstLine="0"/>
        <w:jc w:val="center"/>
        <w:rPr>
          <w:sz w:val="24"/>
          <w:szCs w:val="24"/>
        </w:rPr>
      </w:pPr>
      <w:r w:rsidRPr="00906C5C">
        <w:rPr>
          <w:b/>
          <w:sz w:val="24"/>
          <w:szCs w:val="24"/>
        </w:rPr>
        <w:t xml:space="preserve"> </w:t>
      </w:r>
    </w:p>
    <w:p w14:paraId="5D801BF5" w14:textId="631DE6F7" w:rsidR="006B3F7D" w:rsidRDefault="00C454EE" w:rsidP="00A31709">
      <w:pPr>
        <w:spacing w:after="0" w:line="240" w:lineRule="auto"/>
        <w:ind w:left="0" w:right="0" w:firstLine="0"/>
        <w:jc w:val="center"/>
        <w:rPr>
          <w:b/>
          <w:sz w:val="24"/>
          <w:szCs w:val="24"/>
        </w:rPr>
      </w:pPr>
      <w:r w:rsidRPr="00906C5C">
        <w:rPr>
          <w:b/>
          <w:sz w:val="24"/>
          <w:szCs w:val="24"/>
        </w:rPr>
        <w:t xml:space="preserve"> </w:t>
      </w:r>
      <w:r w:rsidR="00AB5B90">
        <w:rPr>
          <w:b/>
          <w:sz w:val="24"/>
          <w:szCs w:val="24"/>
        </w:rPr>
        <w:t>NOTICE INVITING TENDER</w:t>
      </w:r>
    </w:p>
    <w:p w14:paraId="6E164BA5" w14:textId="77777777" w:rsidR="00A31709" w:rsidRDefault="00A31709" w:rsidP="00A31709">
      <w:pPr>
        <w:spacing w:after="0" w:line="240" w:lineRule="auto"/>
        <w:ind w:left="0" w:right="0" w:firstLine="0"/>
        <w:jc w:val="center"/>
        <w:rPr>
          <w:b/>
          <w:sz w:val="24"/>
          <w:szCs w:val="24"/>
        </w:rPr>
      </w:pPr>
    </w:p>
    <w:p w14:paraId="263E1DA0" w14:textId="77777777" w:rsidR="0090431B" w:rsidRDefault="0090431B" w:rsidP="00AB5B90">
      <w:pPr>
        <w:spacing w:after="0" w:line="240" w:lineRule="auto"/>
        <w:ind w:left="151" w:right="0" w:firstLine="0"/>
        <w:jc w:val="center"/>
        <w:rPr>
          <w:b/>
          <w:sz w:val="24"/>
          <w:szCs w:val="24"/>
        </w:rPr>
      </w:pPr>
    </w:p>
    <w:p w14:paraId="38033E52" w14:textId="22722FA6" w:rsidR="0090431B" w:rsidRPr="00A31709" w:rsidRDefault="00A31709" w:rsidP="00A31709">
      <w:pPr>
        <w:spacing w:after="0" w:line="240" w:lineRule="auto"/>
        <w:ind w:left="151" w:right="0" w:firstLine="0"/>
        <w:rPr>
          <w:rStyle w:val="hgkelc"/>
          <w:b/>
          <w:lang w:val="en"/>
        </w:rPr>
      </w:pPr>
      <w:r w:rsidRPr="00A31709">
        <w:rPr>
          <w:sz w:val="24"/>
          <w:szCs w:val="24"/>
        </w:rPr>
        <w:t xml:space="preserve">TSERC </w:t>
      </w:r>
      <w:r w:rsidR="00A269BE">
        <w:rPr>
          <w:sz w:val="24"/>
          <w:szCs w:val="24"/>
        </w:rPr>
        <w:t>is constructing an Office building at Kalyan Nagar, Hyderabad.  Civil structure is now in final stage. The building is poised for achieving Super Energy Conservation Building Code (</w:t>
      </w:r>
      <w:r w:rsidR="00A269BE" w:rsidRPr="00A269BE">
        <w:rPr>
          <w:b/>
          <w:sz w:val="24"/>
          <w:szCs w:val="24"/>
        </w:rPr>
        <w:t xml:space="preserve">Super </w:t>
      </w:r>
      <w:proofErr w:type="spellStart"/>
      <w:r w:rsidR="00A269BE" w:rsidRPr="00A269BE">
        <w:rPr>
          <w:b/>
          <w:sz w:val="24"/>
          <w:szCs w:val="24"/>
        </w:rPr>
        <w:t>ECBC</w:t>
      </w:r>
      <w:proofErr w:type="spellEnd"/>
      <w:r w:rsidR="00A269BE">
        <w:rPr>
          <w:sz w:val="24"/>
          <w:szCs w:val="24"/>
        </w:rPr>
        <w:t>) complied, Net Zero Energy Building (</w:t>
      </w:r>
      <w:proofErr w:type="spellStart"/>
      <w:r w:rsidR="00A269BE" w:rsidRPr="00A269BE">
        <w:rPr>
          <w:b/>
          <w:sz w:val="24"/>
          <w:szCs w:val="24"/>
        </w:rPr>
        <w:t>NZEB</w:t>
      </w:r>
      <w:proofErr w:type="spellEnd"/>
      <w:r w:rsidR="00A269BE">
        <w:rPr>
          <w:sz w:val="24"/>
          <w:szCs w:val="24"/>
        </w:rPr>
        <w:t>) and is poised for achieving Platinum standard of Indian Green Building Code (</w:t>
      </w:r>
      <w:r w:rsidR="00A269BE" w:rsidRPr="00A269BE">
        <w:rPr>
          <w:b/>
          <w:sz w:val="24"/>
          <w:szCs w:val="24"/>
        </w:rPr>
        <w:t xml:space="preserve">Platinum of </w:t>
      </w:r>
      <w:proofErr w:type="spellStart"/>
      <w:r w:rsidR="00A269BE" w:rsidRPr="00A269BE">
        <w:rPr>
          <w:b/>
          <w:sz w:val="24"/>
          <w:szCs w:val="24"/>
        </w:rPr>
        <w:t>IGBC</w:t>
      </w:r>
      <w:proofErr w:type="spellEnd"/>
      <w:r w:rsidR="00A269BE">
        <w:rPr>
          <w:sz w:val="24"/>
          <w:szCs w:val="24"/>
        </w:rPr>
        <w:t xml:space="preserve">). Presently TSERC is </w:t>
      </w:r>
      <w:r w:rsidRPr="00A31709">
        <w:rPr>
          <w:sz w:val="24"/>
          <w:szCs w:val="24"/>
        </w:rPr>
        <w:t>invit</w:t>
      </w:r>
      <w:r w:rsidR="00A269BE">
        <w:rPr>
          <w:sz w:val="24"/>
          <w:szCs w:val="24"/>
        </w:rPr>
        <w:t>ing</w:t>
      </w:r>
      <w:r w:rsidRPr="00A31709">
        <w:rPr>
          <w:sz w:val="24"/>
          <w:szCs w:val="24"/>
        </w:rPr>
        <w:t xml:space="preserve"> tender</w:t>
      </w:r>
      <w:r w:rsidR="00A269BE">
        <w:rPr>
          <w:sz w:val="24"/>
          <w:szCs w:val="24"/>
        </w:rPr>
        <w:t>s</w:t>
      </w:r>
      <w:r w:rsidRPr="00A31709">
        <w:rPr>
          <w:sz w:val="24"/>
          <w:szCs w:val="24"/>
        </w:rPr>
        <w:t xml:space="preserve"> f</w:t>
      </w:r>
      <w:r w:rsidR="0090431B" w:rsidRPr="00A31709">
        <w:rPr>
          <w:sz w:val="24"/>
          <w:szCs w:val="24"/>
        </w:rPr>
        <w:t>or supply, installation and commi</w:t>
      </w:r>
      <w:r w:rsidR="00A269BE">
        <w:rPr>
          <w:sz w:val="24"/>
          <w:szCs w:val="24"/>
        </w:rPr>
        <w:t>ssioning of the following items:</w:t>
      </w:r>
    </w:p>
    <w:p w14:paraId="74EFD364" w14:textId="77777777" w:rsidR="00E8578D" w:rsidRDefault="00E8578D" w:rsidP="0090431B">
      <w:pPr>
        <w:spacing w:after="0" w:line="240" w:lineRule="auto"/>
        <w:ind w:left="151" w:right="0" w:firstLine="0"/>
        <w:jc w:val="left"/>
        <w:rPr>
          <w:b/>
          <w:sz w:val="24"/>
          <w:szCs w:val="24"/>
        </w:rPr>
      </w:pPr>
    </w:p>
    <w:p w14:paraId="0032CFA5" w14:textId="49F7A0A8" w:rsidR="00A7405C" w:rsidRDefault="00153132" w:rsidP="00AF3980">
      <w:pPr>
        <w:pStyle w:val="ListParagraph"/>
        <w:numPr>
          <w:ilvl w:val="0"/>
          <w:numId w:val="67"/>
        </w:numPr>
        <w:spacing w:after="0" w:line="240" w:lineRule="auto"/>
        <w:ind w:right="0"/>
        <w:rPr>
          <w:sz w:val="24"/>
          <w:szCs w:val="24"/>
        </w:rPr>
      </w:pPr>
      <w:r w:rsidRPr="00153132">
        <w:rPr>
          <w:sz w:val="24"/>
          <w:szCs w:val="24"/>
        </w:rPr>
        <w:t>Internal and external Electrific</w:t>
      </w:r>
      <w:r>
        <w:rPr>
          <w:sz w:val="24"/>
          <w:szCs w:val="24"/>
        </w:rPr>
        <w:t>ation</w:t>
      </w:r>
      <w:r w:rsidR="00A7405C">
        <w:rPr>
          <w:sz w:val="24"/>
          <w:szCs w:val="24"/>
        </w:rPr>
        <w:t xml:space="preserve"> including DG Set and excluding conduit pipes laid in brick work and slabs</w:t>
      </w:r>
      <w:r>
        <w:rPr>
          <w:sz w:val="24"/>
          <w:szCs w:val="24"/>
        </w:rPr>
        <w:t xml:space="preserve"> </w:t>
      </w:r>
    </w:p>
    <w:p w14:paraId="4AF30C54" w14:textId="6FE3BC02" w:rsidR="00153132" w:rsidRPr="00A7405C" w:rsidRDefault="00F5500C" w:rsidP="00AF3980">
      <w:pPr>
        <w:pStyle w:val="ListParagraph"/>
        <w:numPr>
          <w:ilvl w:val="0"/>
          <w:numId w:val="67"/>
        </w:numPr>
        <w:spacing w:after="0" w:line="240" w:lineRule="auto"/>
        <w:ind w:right="0"/>
        <w:rPr>
          <w:sz w:val="24"/>
          <w:szCs w:val="24"/>
        </w:rPr>
      </w:pPr>
      <w:r>
        <w:rPr>
          <w:sz w:val="24"/>
          <w:szCs w:val="24"/>
        </w:rPr>
        <w:t xml:space="preserve">Supply and laying of LAN, </w:t>
      </w:r>
      <w:r w:rsidR="00A7405C" w:rsidRPr="00A7405C">
        <w:rPr>
          <w:sz w:val="24"/>
          <w:szCs w:val="24"/>
        </w:rPr>
        <w:t xml:space="preserve">Networking and </w:t>
      </w:r>
      <w:r w:rsidR="00153132" w:rsidRPr="00A7405C">
        <w:rPr>
          <w:sz w:val="24"/>
          <w:szCs w:val="24"/>
        </w:rPr>
        <w:t>Communication systems</w:t>
      </w:r>
    </w:p>
    <w:p w14:paraId="692CC9E1" w14:textId="707829CC" w:rsidR="00153132" w:rsidRPr="00153132" w:rsidRDefault="00153132" w:rsidP="00AF3980">
      <w:pPr>
        <w:pStyle w:val="ListParagraph"/>
        <w:numPr>
          <w:ilvl w:val="0"/>
          <w:numId w:val="67"/>
        </w:numPr>
        <w:spacing w:after="0" w:line="240" w:lineRule="auto"/>
        <w:ind w:right="0"/>
        <w:rPr>
          <w:sz w:val="24"/>
          <w:szCs w:val="24"/>
        </w:rPr>
      </w:pPr>
      <w:r w:rsidRPr="00153132">
        <w:rPr>
          <w:sz w:val="24"/>
          <w:szCs w:val="24"/>
        </w:rPr>
        <w:t xml:space="preserve">CCTV surveillance systems </w:t>
      </w:r>
    </w:p>
    <w:p w14:paraId="7649B4FF" w14:textId="06D5A83F" w:rsidR="00153132" w:rsidRPr="00153132" w:rsidRDefault="00153132" w:rsidP="00AF3980">
      <w:pPr>
        <w:pStyle w:val="ListParagraph"/>
        <w:numPr>
          <w:ilvl w:val="0"/>
          <w:numId w:val="67"/>
        </w:numPr>
        <w:spacing w:after="0" w:line="240" w:lineRule="auto"/>
        <w:ind w:right="0"/>
        <w:rPr>
          <w:sz w:val="24"/>
          <w:szCs w:val="24"/>
        </w:rPr>
      </w:pPr>
      <w:r w:rsidRPr="00153132">
        <w:rPr>
          <w:sz w:val="24"/>
          <w:szCs w:val="24"/>
        </w:rPr>
        <w:t>Fire Fighting system</w:t>
      </w:r>
    </w:p>
    <w:p w14:paraId="04B188EF" w14:textId="4DA42F82" w:rsidR="00153132" w:rsidRPr="00153132" w:rsidRDefault="00153132" w:rsidP="00AF3980">
      <w:pPr>
        <w:pStyle w:val="ListParagraph"/>
        <w:numPr>
          <w:ilvl w:val="0"/>
          <w:numId w:val="67"/>
        </w:numPr>
        <w:spacing w:after="0" w:line="240" w:lineRule="auto"/>
        <w:ind w:right="0"/>
        <w:rPr>
          <w:sz w:val="24"/>
          <w:szCs w:val="24"/>
        </w:rPr>
      </w:pPr>
      <w:r w:rsidRPr="00153132">
        <w:rPr>
          <w:sz w:val="24"/>
          <w:szCs w:val="24"/>
        </w:rPr>
        <w:t xml:space="preserve">Hydro Pneumatic pumps </w:t>
      </w:r>
    </w:p>
    <w:p w14:paraId="29DEFAB0" w14:textId="2EBF7807" w:rsidR="00153132" w:rsidRPr="00153132" w:rsidRDefault="00153132" w:rsidP="00AF3980">
      <w:pPr>
        <w:pStyle w:val="ListParagraph"/>
        <w:numPr>
          <w:ilvl w:val="0"/>
          <w:numId w:val="67"/>
        </w:numPr>
        <w:spacing w:after="0" w:line="240" w:lineRule="auto"/>
        <w:ind w:right="0"/>
        <w:rPr>
          <w:sz w:val="24"/>
          <w:szCs w:val="24"/>
        </w:rPr>
      </w:pPr>
      <w:r w:rsidRPr="00153132">
        <w:rPr>
          <w:sz w:val="24"/>
          <w:szCs w:val="24"/>
        </w:rPr>
        <w:t>U</w:t>
      </w:r>
      <w:r>
        <w:rPr>
          <w:sz w:val="24"/>
          <w:szCs w:val="24"/>
        </w:rPr>
        <w:t xml:space="preserve">ninterrupted </w:t>
      </w:r>
      <w:r w:rsidRPr="00153132">
        <w:rPr>
          <w:sz w:val="24"/>
          <w:szCs w:val="24"/>
        </w:rPr>
        <w:t>P</w:t>
      </w:r>
      <w:r>
        <w:rPr>
          <w:sz w:val="24"/>
          <w:szCs w:val="24"/>
        </w:rPr>
        <w:t xml:space="preserve">ower </w:t>
      </w:r>
      <w:r w:rsidRPr="00153132">
        <w:rPr>
          <w:sz w:val="24"/>
          <w:szCs w:val="24"/>
        </w:rPr>
        <w:t>S</w:t>
      </w:r>
      <w:r>
        <w:rPr>
          <w:sz w:val="24"/>
          <w:szCs w:val="24"/>
        </w:rPr>
        <w:t>upply systems</w:t>
      </w:r>
      <w:r w:rsidRPr="00153132">
        <w:rPr>
          <w:sz w:val="24"/>
          <w:szCs w:val="24"/>
        </w:rPr>
        <w:t xml:space="preserve"> </w:t>
      </w:r>
    </w:p>
    <w:p w14:paraId="6A43FED0" w14:textId="4BE8C171" w:rsidR="00153132" w:rsidRPr="00153132" w:rsidRDefault="00153132" w:rsidP="00AF3980">
      <w:pPr>
        <w:pStyle w:val="ListParagraph"/>
        <w:numPr>
          <w:ilvl w:val="0"/>
          <w:numId w:val="67"/>
        </w:numPr>
        <w:spacing w:after="0" w:line="240" w:lineRule="auto"/>
        <w:ind w:right="0"/>
        <w:rPr>
          <w:sz w:val="24"/>
          <w:szCs w:val="24"/>
        </w:rPr>
      </w:pPr>
      <w:r w:rsidRPr="00153132">
        <w:rPr>
          <w:sz w:val="24"/>
          <w:szCs w:val="24"/>
        </w:rPr>
        <w:t>S</w:t>
      </w:r>
      <w:r>
        <w:rPr>
          <w:sz w:val="24"/>
          <w:szCs w:val="24"/>
        </w:rPr>
        <w:t xml:space="preserve">ewerage </w:t>
      </w:r>
      <w:r w:rsidRPr="00153132">
        <w:rPr>
          <w:sz w:val="24"/>
          <w:szCs w:val="24"/>
        </w:rPr>
        <w:t>T</w:t>
      </w:r>
      <w:r>
        <w:rPr>
          <w:sz w:val="24"/>
          <w:szCs w:val="24"/>
        </w:rPr>
        <w:t xml:space="preserve">reatment </w:t>
      </w:r>
      <w:r w:rsidRPr="00153132">
        <w:rPr>
          <w:sz w:val="24"/>
          <w:szCs w:val="24"/>
        </w:rPr>
        <w:t>P</w:t>
      </w:r>
      <w:r>
        <w:rPr>
          <w:sz w:val="24"/>
          <w:szCs w:val="24"/>
        </w:rPr>
        <w:t>lant</w:t>
      </w:r>
      <w:r w:rsidRPr="00153132">
        <w:rPr>
          <w:sz w:val="24"/>
          <w:szCs w:val="24"/>
        </w:rPr>
        <w:t xml:space="preserve"> </w:t>
      </w:r>
      <w:r w:rsidR="00A7405C">
        <w:rPr>
          <w:sz w:val="24"/>
          <w:szCs w:val="24"/>
        </w:rPr>
        <w:t xml:space="preserve">for 7 </w:t>
      </w:r>
      <w:proofErr w:type="spellStart"/>
      <w:r w:rsidR="00A7405C">
        <w:rPr>
          <w:sz w:val="24"/>
          <w:szCs w:val="24"/>
        </w:rPr>
        <w:t>KLD</w:t>
      </w:r>
      <w:proofErr w:type="spellEnd"/>
      <w:r w:rsidR="00A7405C">
        <w:rPr>
          <w:sz w:val="24"/>
          <w:szCs w:val="24"/>
        </w:rPr>
        <w:t xml:space="preserve"> </w:t>
      </w:r>
      <w:r w:rsidRPr="00153132">
        <w:rPr>
          <w:sz w:val="24"/>
          <w:szCs w:val="24"/>
        </w:rPr>
        <w:t>(Other than Civil works)</w:t>
      </w:r>
    </w:p>
    <w:p w14:paraId="4D935956" w14:textId="0211EC1E" w:rsidR="00153132" w:rsidRPr="00153132" w:rsidRDefault="00153132" w:rsidP="00AF3980">
      <w:pPr>
        <w:pStyle w:val="ListParagraph"/>
        <w:numPr>
          <w:ilvl w:val="0"/>
          <w:numId w:val="67"/>
        </w:numPr>
        <w:spacing w:after="0" w:line="240" w:lineRule="auto"/>
        <w:ind w:right="0"/>
        <w:rPr>
          <w:sz w:val="24"/>
          <w:szCs w:val="24"/>
        </w:rPr>
      </w:pPr>
      <w:r w:rsidRPr="00153132">
        <w:rPr>
          <w:sz w:val="24"/>
          <w:szCs w:val="24"/>
        </w:rPr>
        <w:t>Integrated Building Maintenance S</w:t>
      </w:r>
      <w:r>
        <w:rPr>
          <w:sz w:val="24"/>
          <w:szCs w:val="24"/>
        </w:rPr>
        <w:t>ystem</w:t>
      </w:r>
    </w:p>
    <w:p w14:paraId="6127BB68" w14:textId="0EB07E2F" w:rsidR="00153132" w:rsidRPr="00A7405C" w:rsidRDefault="00153132" w:rsidP="00A7405C">
      <w:pPr>
        <w:tabs>
          <w:tab w:val="left" w:pos="993"/>
        </w:tabs>
        <w:spacing w:after="0" w:line="240" w:lineRule="auto"/>
        <w:ind w:left="450" w:right="0" w:firstLine="0"/>
        <w:rPr>
          <w:sz w:val="24"/>
          <w:szCs w:val="24"/>
        </w:rPr>
      </w:pPr>
    </w:p>
    <w:p w14:paraId="6FCEB64E" w14:textId="7EF4BF1D" w:rsidR="00153132" w:rsidRDefault="000841F0" w:rsidP="0090431B">
      <w:pPr>
        <w:spacing w:after="0" w:line="240" w:lineRule="auto"/>
        <w:ind w:left="151" w:right="0" w:firstLine="0"/>
        <w:jc w:val="left"/>
        <w:rPr>
          <w:b/>
          <w:sz w:val="24"/>
          <w:szCs w:val="24"/>
        </w:rPr>
      </w:pPr>
      <w:r>
        <w:rPr>
          <w:b/>
          <w:sz w:val="24"/>
          <w:szCs w:val="24"/>
        </w:rPr>
        <w:t>Note: Tender inviting authority at its discretion can add / delete any of the items mentioned above.</w:t>
      </w:r>
    </w:p>
    <w:p w14:paraId="61CCC8EE" w14:textId="77777777" w:rsidR="00147236" w:rsidRPr="00E8578D" w:rsidRDefault="00147236" w:rsidP="000841F0">
      <w:pPr>
        <w:spacing w:after="0" w:line="240" w:lineRule="auto"/>
        <w:ind w:left="0" w:right="4396" w:firstLine="0"/>
        <w:jc w:val="left"/>
        <w:rPr>
          <w:sz w:val="24"/>
          <w:szCs w:val="24"/>
        </w:rPr>
      </w:pPr>
    </w:p>
    <w:p w14:paraId="6336DB52" w14:textId="77777777" w:rsidR="00147236" w:rsidRPr="00906C5C" w:rsidRDefault="00147236" w:rsidP="00DD51A8">
      <w:pPr>
        <w:spacing w:after="0" w:line="240" w:lineRule="auto"/>
        <w:ind w:left="4512" w:right="4396" w:firstLine="0"/>
        <w:jc w:val="left"/>
        <w:rPr>
          <w:b/>
          <w:sz w:val="24"/>
          <w:szCs w:val="24"/>
        </w:rPr>
      </w:pPr>
    </w:p>
    <w:p w14:paraId="16BD7C78" w14:textId="595A0D55" w:rsidR="006B3F7D" w:rsidRPr="00906C5C" w:rsidRDefault="00C454EE" w:rsidP="00DD51A8">
      <w:pPr>
        <w:spacing w:after="0" w:line="240" w:lineRule="auto"/>
        <w:ind w:left="4512" w:right="4396" w:firstLine="0"/>
        <w:jc w:val="left"/>
        <w:rPr>
          <w:sz w:val="24"/>
          <w:szCs w:val="24"/>
        </w:rPr>
      </w:pPr>
      <w:r w:rsidRPr="00906C5C">
        <w:rPr>
          <w:b/>
          <w:sz w:val="24"/>
          <w:szCs w:val="24"/>
        </w:rPr>
        <w:t xml:space="preserve">  </w:t>
      </w:r>
    </w:p>
    <w:p w14:paraId="048902B4" w14:textId="77777777" w:rsidR="0010459B" w:rsidRDefault="0010459B" w:rsidP="00DD51A8">
      <w:pPr>
        <w:spacing w:after="0" w:line="240" w:lineRule="auto"/>
        <w:ind w:right="0"/>
        <w:jc w:val="center"/>
        <w:rPr>
          <w:b/>
          <w:sz w:val="24"/>
          <w:szCs w:val="24"/>
          <w:u w:val="single" w:color="000000"/>
        </w:rPr>
      </w:pPr>
    </w:p>
    <w:p w14:paraId="173967EB" w14:textId="77777777" w:rsidR="0010459B" w:rsidRDefault="0010459B" w:rsidP="00DD51A8">
      <w:pPr>
        <w:spacing w:after="0" w:line="240" w:lineRule="auto"/>
        <w:ind w:right="0"/>
        <w:jc w:val="center"/>
        <w:rPr>
          <w:b/>
          <w:sz w:val="24"/>
          <w:szCs w:val="24"/>
          <w:u w:val="single" w:color="000000"/>
        </w:rPr>
      </w:pPr>
    </w:p>
    <w:p w14:paraId="10546283" w14:textId="77777777" w:rsidR="0010459B" w:rsidRDefault="0010459B" w:rsidP="00DD51A8">
      <w:pPr>
        <w:spacing w:after="0" w:line="240" w:lineRule="auto"/>
        <w:ind w:right="0"/>
        <w:jc w:val="center"/>
        <w:rPr>
          <w:b/>
          <w:sz w:val="24"/>
          <w:szCs w:val="24"/>
          <w:u w:val="single" w:color="000000"/>
        </w:rPr>
      </w:pPr>
    </w:p>
    <w:p w14:paraId="105401A7" w14:textId="77777777" w:rsidR="0010459B" w:rsidRDefault="0010459B" w:rsidP="00DD51A8">
      <w:pPr>
        <w:spacing w:after="0" w:line="240" w:lineRule="auto"/>
        <w:ind w:right="0"/>
        <w:jc w:val="center"/>
        <w:rPr>
          <w:b/>
          <w:sz w:val="24"/>
          <w:szCs w:val="24"/>
          <w:u w:val="single" w:color="000000"/>
        </w:rPr>
      </w:pPr>
    </w:p>
    <w:p w14:paraId="01D010C7" w14:textId="77777777" w:rsidR="0010459B" w:rsidRDefault="0010459B" w:rsidP="00DD51A8">
      <w:pPr>
        <w:spacing w:after="0" w:line="240" w:lineRule="auto"/>
        <w:ind w:right="0"/>
        <w:jc w:val="center"/>
        <w:rPr>
          <w:b/>
          <w:sz w:val="24"/>
          <w:szCs w:val="24"/>
          <w:u w:val="single" w:color="000000"/>
        </w:rPr>
      </w:pPr>
    </w:p>
    <w:p w14:paraId="2620631C" w14:textId="77777777" w:rsidR="0010459B" w:rsidRDefault="0010459B" w:rsidP="00DD51A8">
      <w:pPr>
        <w:spacing w:after="0" w:line="240" w:lineRule="auto"/>
        <w:ind w:right="0"/>
        <w:jc w:val="center"/>
        <w:rPr>
          <w:b/>
          <w:sz w:val="24"/>
          <w:szCs w:val="24"/>
          <w:u w:val="single" w:color="000000"/>
        </w:rPr>
      </w:pPr>
    </w:p>
    <w:p w14:paraId="4386E138" w14:textId="77777777" w:rsidR="0010459B" w:rsidRDefault="0010459B" w:rsidP="00DD51A8">
      <w:pPr>
        <w:spacing w:after="0" w:line="240" w:lineRule="auto"/>
        <w:ind w:right="0"/>
        <w:jc w:val="center"/>
        <w:rPr>
          <w:b/>
          <w:sz w:val="24"/>
          <w:szCs w:val="24"/>
          <w:u w:val="single" w:color="000000"/>
        </w:rPr>
      </w:pPr>
    </w:p>
    <w:p w14:paraId="287B0D18" w14:textId="77777777" w:rsidR="0010459B" w:rsidRDefault="0010459B" w:rsidP="00DD51A8">
      <w:pPr>
        <w:spacing w:after="0" w:line="240" w:lineRule="auto"/>
        <w:ind w:right="0"/>
        <w:jc w:val="center"/>
        <w:rPr>
          <w:b/>
          <w:sz w:val="24"/>
          <w:szCs w:val="24"/>
          <w:u w:val="single" w:color="000000"/>
        </w:rPr>
      </w:pPr>
    </w:p>
    <w:p w14:paraId="478147B3" w14:textId="2B7C5696" w:rsidR="006B3F7D" w:rsidRPr="00906C5C" w:rsidRDefault="00C454EE" w:rsidP="001D240D">
      <w:pPr>
        <w:spacing w:after="0" w:line="240" w:lineRule="auto"/>
        <w:ind w:right="0"/>
        <w:jc w:val="center"/>
        <w:rPr>
          <w:sz w:val="24"/>
          <w:szCs w:val="24"/>
        </w:rPr>
      </w:pPr>
      <w:proofErr w:type="gramStart"/>
      <w:r w:rsidRPr="00906C5C">
        <w:rPr>
          <w:b/>
          <w:sz w:val="24"/>
          <w:szCs w:val="24"/>
          <w:u w:val="single" w:color="000000"/>
        </w:rPr>
        <w:lastRenderedPageBreak/>
        <w:t>I  N</w:t>
      </w:r>
      <w:proofErr w:type="gramEnd"/>
      <w:r w:rsidRPr="00906C5C">
        <w:rPr>
          <w:b/>
          <w:sz w:val="24"/>
          <w:szCs w:val="24"/>
          <w:u w:val="single" w:color="000000"/>
        </w:rPr>
        <w:t xml:space="preserve">  D  E  X</w:t>
      </w:r>
    </w:p>
    <w:tbl>
      <w:tblPr>
        <w:tblStyle w:val="TableGrid"/>
        <w:tblW w:w="8019" w:type="dxa"/>
        <w:tblInd w:w="821" w:type="dxa"/>
        <w:tblCellMar>
          <w:top w:w="6" w:type="dxa"/>
        </w:tblCellMar>
        <w:tblLook w:val="04A0" w:firstRow="1" w:lastRow="0" w:firstColumn="1" w:lastColumn="0" w:noHBand="0" w:noVBand="1"/>
      </w:tblPr>
      <w:tblGrid>
        <w:gridCol w:w="704"/>
        <w:gridCol w:w="1402"/>
        <w:gridCol w:w="4669"/>
        <w:gridCol w:w="1244"/>
      </w:tblGrid>
      <w:tr w:rsidR="006B3F7D" w:rsidRPr="00906C5C" w14:paraId="34147211" w14:textId="77777777" w:rsidTr="002740FC">
        <w:trPr>
          <w:trHeight w:val="430"/>
        </w:trPr>
        <w:tc>
          <w:tcPr>
            <w:tcW w:w="707" w:type="dxa"/>
            <w:tcBorders>
              <w:top w:val="single" w:sz="4" w:space="0" w:color="000000"/>
              <w:left w:val="single" w:sz="4" w:space="0" w:color="000000"/>
              <w:bottom w:val="single" w:sz="4" w:space="0" w:color="000000"/>
              <w:right w:val="single" w:sz="4" w:space="0" w:color="000000"/>
            </w:tcBorders>
          </w:tcPr>
          <w:p w14:paraId="6D83B4DE" w14:textId="77777777" w:rsidR="006B3F7D" w:rsidRPr="00906C5C" w:rsidRDefault="00C454EE" w:rsidP="00DD51A8">
            <w:pPr>
              <w:spacing w:after="0" w:line="240" w:lineRule="auto"/>
              <w:ind w:left="205" w:right="0" w:firstLine="0"/>
              <w:jc w:val="left"/>
              <w:rPr>
                <w:sz w:val="24"/>
                <w:szCs w:val="24"/>
              </w:rPr>
            </w:pPr>
            <w:r w:rsidRPr="00906C5C">
              <w:rPr>
                <w:b/>
                <w:sz w:val="24"/>
                <w:szCs w:val="24"/>
              </w:rPr>
              <w:t xml:space="preserve">NO </w:t>
            </w:r>
          </w:p>
        </w:tc>
        <w:tc>
          <w:tcPr>
            <w:tcW w:w="6053" w:type="dxa"/>
            <w:gridSpan w:val="2"/>
            <w:tcBorders>
              <w:top w:val="single" w:sz="4" w:space="0" w:color="000000"/>
              <w:left w:val="single" w:sz="4" w:space="0" w:color="000000"/>
              <w:bottom w:val="single" w:sz="4" w:space="0" w:color="000000"/>
              <w:right w:val="single" w:sz="4" w:space="0" w:color="000000"/>
            </w:tcBorders>
          </w:tcPr>
          <w:p w14:paraId="70BE901F" w14:textId="77777777" w:rsidR="006B3F7D" w:rsidRPr="00906C5C" w:rsidRDefault="00C454EE" w:rsidP="00DD51A8">
            <w:pPr>
              <w:spacing w:after="0" w:line="240" w:lineRule="auto"/>
              <w:ind w:left="0" w:right="11" w:firstLine="0"/>
              <w:jc w:val="center"/>
              <w:rPr>
                <w:sz w:val="24"/>
                <w:szCs w:val="24"/>
              </w:rPr>
            </w:pPr>
            <w:r w:rsidRPr="00906C5C">
              <w:rPr>
                <w:b/>
                <w:sz w:val="24"/>
                <w:szCs w:val="24"/>
              </w:rPr>
              <w:t xml:space="preserve">DETAILS </w:t>
            </w:r>
          </w:p>
        </w:tc>
        <w:tc>
          <w:tcPr>
            <w:tcW w:w="1259" w:type="dxa"/>
            <w:tcBorders>
              <w:top w:val="single" w:sz="4" w:space="0" w:color="000000"/>
              <w:left w:val="single" w:sz="4" w:space="0" w:color="000000"/>
              <w:bottom w:val="single" w:sz="4" w:space="0" w:color="000000"/>
              <w:right w:val="single" w:sz="4" w:space="0" w:color="000000"/>
            </w:tcBorders>
          </w:tcPr>
          <w:p w14:paraId="59ABEF9E" w14:textId="77777777" w:rsidR="006B3F7D" w:rsidRPr="00906C5C" w:rsidRDefault="00C454EE" w:rsidP="00DD51A8">
            <w:pPr>
              <w:spacing w:after="0" w:line="240" w:lineRule="auto"/>
              <w:ind w:left="185" w:right="0" w:firstLine="0"/>
              <w:jc w:val="left"/>
              <w:rPr>
                <w:sz w:val="24"/>
                <w:szCs w:val="24"/>
              </w:rPr>
            </w:pPr>
            <w:r w:rsidRPr="00906C5C">
              <w:rPr>
                <w:b/>
                <w:sz w:val="24"/>
                <w:szCs w:val="24"/>
              </w:rPr>
              <w:t xml:space="preserve">Page No </w:t>
            </w:r>
          </w:p>
        </w:tc>
      </w:tr>
      <w:tr w:rsidR="006B3F7D" w:rsidRPr="00906C5C" w14:paraId="2F2C0CD7" w14:textId="77777777" w:rsidTr="002740FC">
        <w:trPr>
          <w:trHeight w:val="425"/>
        </w:trPr>
        <w:tc>
          <w:tcPr>
            <w:tcW w:w="707" w:type="dxa"/>
            <w:tcBorders>
              <w:top w:val="single" w:sz="4" w:space="0" w:color="000000"/>
              <w:left w:val="single" w:sz="4" w:space="0" w:color="000000"/>
              <w:bottom w:val="single" w:sz="4" w:space="0" w:color="000000"/>
              <w:right w:val="single" w:sz="4" w:space="0" w:color="000000"/>
            </w:tcBorders>
          </w:tcPr>
          <w:p w14:paraId="0F68BEB6" w14:textId="77777777" w:rsidR="006B3F7D" w:rsidRPr="00906C5C" w:rsidRDefault="00C454EE" w:rsidP="00DD51A8">
            <w:pPr>
              <w:spacing w:after="0" w:line="240" w:lineRule="auto"/>
              <w:ind w:left="0" w:right="1" w:firstLine="0"/>
              <w:jc w:val="center"/>
              <w:rPr>
                <w:sz w:val="24"/>
                <w:szCs w:val="24"/>
              </w:rPr>
            </w:pPr>
            <w:r w:rsidRPr="00906C5C">
              <w:rPr>
                <w:b/>
                <w:sz w:val="24"/>
                <w:szCs w:val="24"/>
              </w:rPr>
              <w:t xml:space="preserve">1. </w:t>
            </w:r>
          </w:p>
        </w:tc>
        <w:tc>
          <w:tcPr>
            <w:tcW w:w="6053" w:type="dxa"/>
            <w:gridSpan w:val="2"/>
            <w:tcBorders>
              <w:top w:val="single" w:sz="4" w:space="0" w:color="000000"/>
              <w:left w:val="single" w:sz="4" w:space="0" w:color="000000"/>
              <w:bottom w:val="single" w:sz="4" w:space="0" w:color="000000"/>
              <w:right w:val="single" w:sz="4" w:space="0" w:color="000000"/>
            </w:tcBorders>
          </w:tcPr>
          <w:p w14:paraId="4068F900" w14:textId="77777777" w:rsidR="006B3F7D" w:rsidRPr="00906C5C" w:rsidRDefault="00C454EE" w:rsidP="00DD51A8">
            <w:pPr>
              <w:spacing w:after="0" w:line="240" w:lineRule="auto"/>
              <w:ind w:left="0" w:right="1" w:firstLine="0"/>
              <w:jc w:val="center"/>
              <w:rPr>
                <w:sz w:val="24"/>
                <w:szCs w:val="24"/>
              </w:rPr>
            </w:pPr>
            <w:r w:rsidRPr="00906C5C">
              <w:rPr>
                <w:b/>
                <w:sz w:val="24"/>
                <w:szCs w:val="24"/>
              </w:rPr>
              <w:t xml:space="preserve">NOTICE INVITING THE TENDER (NIT) </w:t>
            </w:r>
          </w:p>
        </w:tc>
        <w:tc>
          <w:tcPr>
            <w:tcW w:w="1259" w:type="dxa"/>
            <w:tcBorders>
              <w:top w:val="single" w:sz="4" w:space="0" w:color="000000"/>
              <w:left w:val="single" w:sz="4" w:space="0" w:color="000000"/>
              <w:bottom w:val="single" w:sz="4" w:space="0" w:color="000000"/>
              <w:right w:val="single" w:sz="4" w:space="0" w:color="000000"/>
            </w:tcBorders>
          </w:tcPr>
          <w:p w14:paraId="16254746" w14:textId="5A3F6012" w:rsidR="006B3F7D" w:rsidRPr="00906C5C" w:rsidRDefault="005F0B0B" w:rsidP="00DD51A8">
            <w:pPr>
              <w:spacing w:after="0" w:line="240" w:lineRule="auto"/>
              <w:ind w:left="69" w:right="0" w:firstLine="0"/>
              <w:jc w:val="center"/>
              <w:rPr>
                <w:sz w:val="24"/>
                <w:szCs w:val="24"/>
              </w:rPr>
            </w:pPr>
            <w:r>
              <w:rPr>
                <w:b/>
                <w:sz w:val="24"/>
                <w:szCs w:val="24"/>
              </w:rPr>
              <w:t>3</w:t>
            </w:r>
            <w:r w:rsidR="00C454EE" w:rsidRPr="00906C5C">
              <w:rPr>
                <w:b/>
                <w:sz w:val="24"/>
                <w:szCs w:val="24"/>
              </w:rPr>
              <w:t xml:space="preserve"> </w:t>
            </w:r>
          </w:p>
        </w:tc>
      </w:tr>
      <w:tr w:rsidR="006B3F7D" w:rsidRPr="00906C5C" w14:paraId="6095707F" w14:textId="77777777" w:rsidTr="002740FC">
        <w:trPr>
          <w:trHeight w:val="431"/>
        </w:trPr>
        <w:tc>
          <w:tcPr>
            <w:tcW w:w="707" w:type="dxa"/>
            <w:vMerge w:val="restart"/>
            <w:tcBorders>
              <w:top w:val="single" w:sz="4" w:space="0" w:color="000000"/>
              <w:left w:val="single" w:sz="4" w:space="0" w:color="000000"/>
              <w:bottom w:val="single" w:sz="4" w:space="0" w:color="000000"/>
              <w:right w:val="single" w:sz="4" w:space="0" w:color="000000"/>
            </w:tcBorders>
          </w:tcPr>
          <w:p w14:paraId="47F567BA" w14:textId="77777777" w:rsidR="006B3F7D" w:rsidRPr="00906C5C" w:rsidRDefault="00C454EE" w:rsidP="00DD51A8">
            <w:pPr>
              <w:spacing w:after="0" w:line="240" w:lineRule="auto"/>
              <w:ind w:left="0" w:right="1" w:firstLine="0"/>
              <w:jc w:val="center"/>
              <w:rPr>
                <w:sz w:val="24"/>
                <w:szCs w:val="24"/>
              </w:rPr>
            </w:pPr>
            <w:r w:rsidRPr="00906C5C">
              <w:rPr>
                <w:b/>
                <w:sz w:val="24"/>
                <w:szCs w:val="24"/>
              </w:rPr>
              <w:t xml:space="preserve">2. </w:t>
            </w:r>
          </w:p>
        </w:tc>
        <w:tc>
          <w:tcPr>
            <w:tcW w:w="6053" w:type="dxa"/>
            <w:gridSpan w:val="2"/>
            <w:tcBorders>
              <w:top w:val="single" w:sz="4" w:space="0" w:color="000000"/>
              <w:left w:val="single" w:sz="4" w:space="0" w:color="000000"/>
              <w:bottom w:val="dashed" w:sz="4" w:space="0" w:color="000000"/>
              <w:right w:val="single" w:sz="4" w:space="0" w:color="000000"/>
            </w:tcBorders>
          </w:tcPr>
          <w:p w14:paraId="2C991952" w14:textId="79F95EE7" w:rsidR="006B3F7D" w:rsidRPr="00906C5C" w:rsidRDefault="001C39AF" w:rsidP="00DD51A8">
            <w:pPr>
              <w:spacing w:after="0" w:line="240" w:lineRule="auto"/>
              <w:ind w:left="4" w:right="0" w:firstLine="0"/>
              <w:jc w:val="center"/>
              <w:rPr>
                <w:sz w:val="24"/>
                <w:szCs w:val="24"/>
              </w:rPr>
            </w:pPr>
            <w:r>
              <w:rPr>
                <w:b/>
                <w:sz w:val="24"/>
                <w:szCs w:val="24"/>
              </w:rPr>
              <w:t>INSTRUCTIONS TO TENDERERS</w:t>
            </w:r>
            <w:r w:rsidR="00C454EE" w:rsidRPr="00906C5C">
              <w:rPr>
                <w:b/>
                <w:sz w:val="24"/>
                <w:szCs w:val="24"/>
              </w:rPr>
              <w:t xml:space="preserve"> </w:t>
            </w:r>
          </w:p>
        </w:tc>
        <w:tc>
          <w:tcPr>
            <w:tcW w:w="1259" w:type="dxa"/>
            <w:tcBorders>
              <w:top w:val="single" w:sz="4" w:space="0" w:color="000000"/>
              <w:left w:val="single" w:sz="4" w:space="0" w:color="000000"/>
              <w:bottom w:val="dashed" w:sz="4" w:space="0" w:color="000000"/>
              <w:right w:val="single" w:sz="4" w:space="0" w:color="000000"/>
            </w:tcBorders>
          </w:tcPr>
          <w:p w14:paraId="086D34F6" w14:textId="77777777" w:rsidR="006B3F7D" w:rsidRPr="00906C5C" w:rsidRDefault="00C454EE" w:rsidP="00DD51A8">
            <w:pPr>
              <w:spacing w:after="0" w:line="240" w:lineRule="auto"/>
              <w:ind w:left="69" w:right="0" w:firstLine="0"/>
              <w:jc w:val="center"/>
              <w:rPr>
                <w:sz w:val="24"/>
                <w:szCs w:val="24"/>
              </w:rPr>
            </w:pPr>
            <w:r w:rsidRPr="00906C5C">
              <w:rPr>
                <w:b/>
                <w:sz w:val="24"/>
                <w:szCs w:val="24"/>
              </w:rPr>
              <w:t xml:space="preserve"> </w:t>
            </w:r>
          </w:p>
        </w:tc>
      </w:tr>
      <w:tr w:rsidR="006B3F7D" w:rsidRPr="00906C5C" w14:paraId="62EACFCA" w14:textId="77777777" w:rsidTr="002740FC">
        <w:trPr>
          <w:trHeight w:val="415"/>
        </w:trPr>
        <w:tc>
          <w:tcPr>
            <w:tcW w:w="0" w:type="auto"/>
            <w:vMerge/>
            <w:tcBorders>
              <w:top w:val="nil"/>
              <w:left w:val="single" w:sz="4" w:space="0" w:color="000000"/>
              <w:bottom w:val="nil"/>
              <w:right w:val="single" w:sz="4" w:space="0" w:color="000000"/>
            </w:tcBorders>
          </w:tcPr>
          <w:p w14:paraId="60099BA4"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6BA4C4CF" w14:textId="77777777" w:rsidR="006B3F7D" w:rsidRPr="00906C5C" w:rsidRDefault="00C454EE" w:rsidP="00DD51A8">
            <w:pPr>
              <w:tabs>
                <w:tab w:val="center" w:pos="1285"/>
              </w:tabs>
              <w:spacing w:after="0" w:line="240" w:lineRule="auto"/>
              <w:ind w:left="0" w:right="0" w:firstLine="0"/>
              <w:jc w:val="left"/>
              <w:rPr>
                <w:sz w:val="24"/>
                <w:szCs w:val="24"/>
              </w:rPr>
            </w:pPr>
            <w:r w:rsidRPr="00906C5C">
              <w:rPr>
                <w:sz w:val="24"/>
                <w:szCs w:val="24"/>
              </w:rPr>
              <w:t>A)</w:t>
            </w:r>
            <w:r w:rsidRPr="00906C5C">
              <w:rPr>
                <w:rFonts w:ascii="Arial" w:eastAsia="Arial" w:hAnsi="Arial" w:cs="Arial"/>
                <w:sz w:val="24"/>
                <w:szCs w:val="24"/>
              </w:rPr>
              <w:t xml:space="preserve"> </w:t>
            </w:r>
            <w:r w:rsidRPr="00906C5C">
              <w:rPr>
                <w:rFonts w:ascii="Arial" w:eastAsia="Arial" w:hAnsi="Arial" w:cs="Arial"/>
                <w:sz w:val="24"/>
                <w:szCs w:val="24"/>
              </w:rPr>
              <w:tab/>
            </w:r>
            <w:r w:rsidRPr="00906C5C">
              <w:rPr>
                <w:sz w:val="24"/>
                <w:szCs w:val="24"/>
              </w:rPr>
              <w:t xml:space="preserve">General. </w:t>
            </w:r>
          </w:p>
        </w:tc>
        <w:tc>
          <w:tcPr>
            <w:tcW w:w="1259" w:type="dxa"/>
            <w:tcBorders>
              <w:top w:val="dashed" w:sz="4" w:space="0" w:color="000000"/>
              <w:left w:val="single" w:sz="4" w:space="0" w:color="000000"/>
              <w:bottom w:val="dashed" w:sz="4" w:space="0" w:color="000000"/>
              <w:right w:val="single" w:sz="4" w:space="0" w:color="000000"/>
            </w:tcBorders>
          </w:tcPr>
          <w:p w14:paraId="2B1F180F" w14:textId="65D56C7A" w:rsidR="006B3F7D" w:rsidRPr="00906C5C" w:rsidRDefault="001F19C2" w:rsidP="00DD51A8">
            <w:pPr>
              <w:spacing w:after="0" w:line="240" w:lineRule="auto"/>
              <w:ind w:left="65" w:right="0" w:firstLine="0"/>
              <w:jc w:val="center"/>
              <w:rPr>
                <w:sz w:val="24"/>
                <w:szCs w:val="24"/>
              </w:rPr>
            </w:pPr>
            <w:r>
              <w:rPr>
                <w:sz w:val="24"/>
                <w:szCs w:val="24"/>
              </w:rPr>
              <w:t>13</w:t>
            </w:r>
            <w:r w:rsidR="00C454EE" w:rsidRPr="00906C5C">
              <w:rPr>
                <w:sz w:val="24"/>
                <w:szCs w:val="24"/>
              </w:rPr>
              <w:t xml:space="preserve"> </w:t>
            </w:r>
          </w:p>
        </w:tc>
      </w:tr>
      <w:tr w:rsidR="006B3F7D" w:rsidRPr="00906C5C" w14:paraId="15ED1EBC" w14:textId="77777777" w:rsidTr="002740FC">
        <w:trPr>
          <w:trHeight w:val="420"/>
        </w:trPr>
        <w:tc>
          <w:tcPr>
            <w:tcW w:w="0" w:type="auto"/>
            <w:vMerge/>
            <w:tcBorders>
              <w:top w:val="nil"/>
              <w:left w:val="single" w:sz="4" w:space="0" w:color="000000"/>
              <w:bottom w:val="nil"/>
              <w:right w:val="single" w:sz="4" w:space="0" w:color="000000"/>
            </w:tcBorders>
          </w:tcPr>
          <w:p w14:paraId="65325824"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576C3C29" w14:textId="77777777" w:rsidR="006B3F7D" w:rsidRPr="00906C5C" w:rsidRDefault="00C454EE" w:rsidP="00DD51A8">
            <w:pPr>
              <w:tabs>
                <w:tab w:val="center" w:pos="1771"/>
              </w:tabs>
              <w:spacing w:after="0" w:line="240" w:lineRule="auto"/>
              <w:ind w:left="0" w:right="0" w:firstLine="0"/>
              <w:jc w:val="left"/>
              <w:rPr>
                <w:sz w:val="24"/>
                <w:szCs w:val="24"/>
              </w:rPr>
            </w:pPr>
            <w:r w:rsidRPr="00906C5C">
              <w:rPr>
                <w:sz w:val="24"/>
                <w:szCs w:val="24"/>
              </w:rPr>
              <w:t>B)</w:t>
            </w:r>
            <w:r w:rsidRPr="00906C5C">
              <w:rPr>
                <w:rFonts w:ascii="Arial" w:eastAsia="Arial" w:hAnsi="Arial" w:cs="Arial"/>
                <w:sz w:val="24"/>
                <w:szCs w:val="24"/>
              </w:rPr>
              <w:t xml:space="preserve"> </w:t>
            </w:r>
            <w:r w:rsidRPr="00906C5C">
              <w:rPr>
                <w:rFonts w:ascii="Arial" w:eastAsia="Arial" w:hAnsi="Arial" w:cs="Arial"/>
                <w:sz w:val="24"/>
                <w:szCs w:val="24"/>
              </w:rPr>
              <w:tab/>
            </w:r>
            <w:r w:rsidRPr="00906C5C">
              <w:rPr>
                <w:sz w:val="24"/>
                <w:szCs w:val="24"/>
              </w:rPr>
              <w:t xml:space="preserve">Tender document </w:t>
            </w:r>
          </w:p>
        </w:tc>
        <w:tc>
          <w:tcPr>
            <w:tcW w:w="1259" w:type="dxa"/>
            <w:tcBorders>
              <w:top w:val="dashed" w:sz="4" w:space="0" w:color="000000"/>
              <w:left w:val="single" w:sz="4" w:space="0" w:color="000000"/>
              <w:bottom w:val="dashed" w:sz="4" w:space="0" w:color="000000"/>
              <w:right w:val="single" w:sz="4" w:space="0" w:color="000000"/>
            </w:tcBorders>
          </w:tcPr>
          <w:p w14:paraId="6E4CDDFD" w14:textId="3635D728" w:rsidR="006B3F7D" w:rsidRPr="00906C5C" w:rsidRDefault="001F19C2" w:rsidP="00A20239">
            <w:pPr>
              <w:spacing w:after="0" w:line="240" w:lineRule="auto"/>
              <w:ind w:left="65" w:right="0" w:firstLine="0"/>
              <w:jc w:val="center"/>
              <w:rPr>
                <w:sz w:val="24"/>
                <w:szCs w:val="24"/>
              </w:rPr>
            </w:pPr>
            <w:r>
              <w:rPr>
                <w:sz w:val="24"/>
                <w:szCs w:val="24"/>
              </w:rPr>
              <w:t>1</w:t>
            </w:r>
            <w:r w:rsidR="00A20239">
              <w:rPr>
                <w:sz w:val="24"/>
                <w:szCs w:val="24"/>
              </w:rPr>
              <w:t>7</w:t>
            </w:r>
            <w:r w:rsidR="00C454EE" w:rsidRPr="00906C5C">
              <w:rPr>
                <w:sz w:val="24"/>
                <w:szCs w:val="24"/>
              </w:rPr>
              <w:t xml:space="preserve"> </w:t>
            </w:r>
          </w:p>
        </w:tc>
      </w:tr>
      <w:tr w:rsidR="006B3F7D" w:rsidRPr="00906C5C" w14:paraId="19133036" w14:textId="77777777" w:rsidTr="002740FC">
        <w:trPr>
          <w:trHeight w:val="415"/>
        </w:trPr>
        <w:tc>
          <w:tcPr>
            <w:tcW w:w="0" w:type="auto"/>
            <w:vMerge/>
            <w:tcBorders>
              <w:top w:val="nil"/>
              <w:left w:val="single" w:sz="4" w:space="0" w:color="000000"/>
              <w:bottom w:val="nil"/>
              <w:right w:val="single" w:sz="4" w:space="0" w:color="000000"/>
            </w:tcBorders>
          </w:tcPr>
          <w:p w14:paraId="44C0D475"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34A37541" w14:textId="77777777" w:rsidR="006B3F7D" w:rsidRPr="00906C5C" w:rsidRDefault="00C454EE" w:rsidP="00DD51A8">
            <w:pPr>
              <w:tabs>
                <w:tab w:val="center" w:pos="2026"/>
              </w:tabs>
              <w:spacing w:after="0" w:line="240" w:lineRule="auto"/>
              <w:ind w:left="0" w:right="0" w:firstLine="0"/>
              <w:jc w:val="left"/>
              <w:rPr>
                <w:sz w:val="24"/>
                <w:szCs w:val="24"/>
              </w:rPr>
            </w:pPr>
            <w:r w:rsidRPr="00906C5C">
              <w:rPr>
                <w:sz w:val="24"/>
                <w:szCs w:val="24"/>
              </w:rPr>
              <w:t>C)</w:t>
            </w:r>
            <w:r w:rsidRPr="00906C5C">
              <w:rPr>
                <w:rFonts w:ascii="Arial" w:eastAsia="Arial" w:hAnsi="Arial" w:cs="Arial"/>
                <w:sz w:val="24"/>
                <w:szCs w:val="24"/>
              </w:rPr>
              <w:t xml:space="preserve"> </w:t>
            </w:r>
            <w:r w:rsidRPr="00906C5C">
              <w:rPr>
                <w:rFonts w:ascii="Arial" w:eastAsia="Arial" w:hAnsi="Arial" w:cs="Arial"/>
                <w:sz w:val="24"/>
                <w:szCs w:val="24"/>
              </w:rPr>
              <w:tab/>
            </w:r>
            <w:r w:rsidRPr="00906C5C">
              <w:rPr>
                <w:sz w:val="24"/>
                <w:szCs w:val="24"/>
              </w:rPr>
              <w:t xml:space="preserve">Preparation of tenders </w:t>
            </w:r>
          </w:p>
        </w:tc>
        <w:tc>
          <w:tcPr>
            <w:tcW w:w="1259" w:type="dxa"/>
            <w:tcBorders>
              <w:top w:val="dashed" w:sz="4" w:space="0" w:color="000000"/>
              <w:left w:val="single" w:sz="4" w:space="0" w:color="000000"/>
              <w:bottom w:val="dashed" w:sz="4" w:space="0" w:color="000000"/>
              <w:right w:val="single" w:sz="4" w:space="0" w:color="000000"/>
            </w:tcBorders>
          </w:tcPr>
          <w:p w14:paraId="7DD615E7" w14:textId="740A6BF1" w:rsidR="006B3F7D" w:rsidRPr="00906C5C" w:rsidRDefault="001F19C2" w:rsidP="00A20239">
            <w:pPr>
              <w:spacing w:after="0" w:line="240" w:lineRule="auto"/>
              <w:ind w:left="65" w:right="0" w:firstLine="0"/>
              <w:jc w:val="center"/>
              <w:rPr>
                <w:sz w:val="24"/>
                <w:szCs w:val="24"/>
              </w:rPr>
            </w:pPr>
            <w:r>
              <w:rPr>
                <w:sz w:val="24"/>
                <w:szCs w:val="24"/>
              </w:rPr>
              <w:t>1</w:t>
            </w:r>
            <w:r w:rsidR="00A20239">
              <w:rPr>
                <w:sz w:val="24"/>
                <w:szCs w:val="24"/>
              </w:rPr>
              <w:t>8</w:t>
            </w:r>
            <w:r w:rsidR="00C454EE" w:rsidRPr="00906C5C">
              <w:rPr>
                <w:sz w:val="24"/>
                <w:szCs w:val="24"/>
              </w:rPr>
              <w:t xml:space="preserve"> </w:t>
            </w:r>
          </w:p>
        </w:tc>
      </w:tr>
      <w:tr w:rsidR="006B3F7D" w:rsidRPr="00906C5C" w14:paraId="0BC8E594" w14:textId="77777777" w:rsidTr="002740FC">
        <w:trPr>
          <w:trHeight w:val="420"/>
        </w:trPr>
        <w:tc>
          <w:tcPr>
            <w:tcW w:w="0" w:type="auto"/>
            <w:vMerge/>
            <w:tcBorders>
              <w:top w:val="nil"/>
              <w:left w:val="single" w:sz="4" w:space="0" w:color="000000"/>
              <w:bottom w:val="nil"/>
              <w:right w:val="single" w:sz="4" w:space="0" w:color="000000"/>
            </w:tcBorders>
          </w:tcPr>
          <w:p w14:paraId="102D53AC"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35EFAEF9" w14:textId="77777777" w:rsidR="006B3F7D" w:rsidRPr="00906C5C" w:rsidRDefault="00C454EE" w:rsidP="00DD51A8">
            <w:pPr>
              <w:tabs>
                <w:tab w:val="center" w:pos="2032"/>
              </w:tabs>
              <w:spacing w:after="0" w:line="240" w:lineRule="auto"/>
              <w:ind w:left="0" w:right="0" w:firstLine="0"/>
              <w:jc w:val="left"/>
              <w:rPr>
                <w:sz w:val="24"/>
                <w:szCs w:val="24"/>
              </w:rPr>
            </w:pPr>
            <w:r w:rsidRPr="00906C5C">
              <w:rPr>
                <w:sz w:val="24"/>
                <w:szCs w:val="24"/>
              </w:rPr>
              <w:t>D)</w:t>
            </w:r>
            <w:r w:rsidRPr="00906C5C">
              <w:rPr>
                <w:rFonts w:ascii="Arial" w:eastAsia="Arial" w:hAnsi="Arial" w:cs="Arial"/>
                <w:sz w:val="24"/>
                <w:szCs w:val="24"/>
              </w:rPr>
              <w:t xml:space="preserve"> </w:t>
            </w:r>
            <w:r w:rsidRPr="00906C5C">
              <w:rPr>
                <w:rFonts w:ascii="Arial" w:eastAsia="Arial" w:hAnsi="Arial" w:cs="Arial"/>
                <w:sz w:val="24"/>
                <w:szCs w:val="24"/>
              </w:rPr>
              <w:tab/>
            </w:r>
            <w:r w:rsidRPr="00906C5C">
              <w:rPr>
                <w:sz w:val="24"/>
                <w:szCs w:val="24"/>
              </w:rPr>
              <w:t xml:space="preserve">Submission of tenders </w:t>
            </w:r>
          </w:p>
        </w:tc>
        <w:tc>
          <w:tcPr>
            <w:tcW w:w="1259" w:type="dxa"/>
            <w:tcBorders>
              <w:top w:val="dashed" w:sz="4" w:space="0" w:color="000000"/>
              <w:left w:val="single" w:sz="4" w:space="0" w:color="000000"/>
              <w:bottom w:val="dashed" w:sz="4" w:space="0" w:color="000000"/>
              <w:right w:val="single" w:sz="4" w:space="0" w:color="000000"/>
            </w:tcBorders>
          </w:tcPr>
          <w:p w14:paraId="471856DB" w14:textId="67E110D7" w:rsidR="006B3F7D" w:rsidRPr="00906C5C" w:rsidRDefault="001F19C2" w:rsidP="00A20239">
            <w:pPr>
              <w:spacing w:after="0" w:line="240" w:lineRule="auto"/>
              <w:ind w:left="65" w:right="0" w:firstLine="0"/>
              <w:jc w:val="center"/>
              <w:rPr>
                <w:sz w:val="24"/>
                <w:szCs w:val="24"/>
              </w:rPr>
            </w:pPr>
            <w:r>
              <w:rPr>
                <w:sz w:val="24"/>
                <w:szCs w:val="24"/>
              </w:rPr>
              <w:t>2</w:t>
            </w:r>
            <w:r w:rsidR="00A20239">
              <w:rPr>
                <w:sz w:val="24"/>
                <w:szCs w:val="24"/>
              </w:rPr>
              <w:t>2</w:t>
            </w:r>
            <w:r w:rsidR="00C454EE" w:rsidRPr="00906C5C">
              <w:rPr>
                <w:sz w:val="24"/>
                <w:szCs w:val="24"/>
              </w:rPr>
              <w:t xml:space="preserve"> </w:t>
            </w:r>
          </w:p>
        </w:tc>
      </w:tr>
      <w:tr w:rsidR="006B3F7D" w:rsidRPr="00906C5C" w14:paraId="32F7FD27" w14:textId="77777777" w:rsidTr="002740FC">
        <w:trPr>
          <w:trHeight w:val="415"/>
        </w:trPr>
        <w:tc>
          <w:tcPr>
            <w:tcW w:w="0" w:type="auto"/>
            <w:vMerge/>
            <w:tcBorders>
              <w:top w:val="nil"/>
              <w:left w:val="single" w:sz="4" w:space="0" w:color="000000"/>
              <w:bottom w:val="nil"/>
              <w:right w:val="single" w:sz="4" w:space="0" w:color="000000"/>
            </w:tcBorders>
          </w:tcPr>
          <w:p w14:paraId="351C2653"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13F7038A" w14:textId="77777777" w:rsidR="006B3F7D" w:rsidRPr="00906C5C" w:rsidRDefault="00C454EE" w:rsidP="00DD51A8">
            <w:pPr>
              <w:tabs>
                <w:tab w:val="center" w:pos="2532"/>
              </w:tabs>
              <w:spacing w:after="0" w:line="240" w:lineRule="auto"/>
              <w:ind w:left="0" w:right="0" w:firstLine="0"/>
              <w:jc w:val="left"/>
              <w:rPr>
                <w:sz w:val="24"/>
                <w:szCs w:val="24"/>
              </w:rPr>
            </w:pPr>
            <w:r w:rsidRPr="00906C5C">
              <w:rPr>
                <w:sz w:val="24"/>
                <w:szCs w:val="24"/>
              </w:rPr>
              <w:t>E)</w:t>
            </w:r>
            <w:r w:rsidRPr="00906C5C">
              <w:rPr>
                <w:rFonts w:ascii="Arial" w:eastAsia="Arial" w:hAnsi="Arial" w:cs="Arial"/>
                <w:sz w:val="24"/>
                <w:szCs w:val="24"/>
              </w:rPr>
              <w:t xml:space="preserve"> </w:t>
            </w:r>
            <w:r w:rsidRPr="00906C5C">
              <w:rPr>
                <w:rFonts w:ascii="Arial" w:eastAsia="Arial" w:hAnsi="Arial" w:cs="Arial"/>
                <w:sz w:val="24"/>
                <w:szCs w:val="24"/>
              </w:rPr>
              <w:tab/>
            </w:r>
            <w:r w:rsidRPr="00906C5C">
              <w:rPr>
                <w:sz w:val="24"/>
                <w:szCs w:val="24"/>
              </w:rPr>
              <w:t xml:space="preserve">Tender opening and evaluation. </w:t>
            </w:r>
          </w:p>
        </w:tc>
        <w:tc>
          <w:tcPr>
            <w:tcW w:w="1259" w:type="dxa"/>
            <w:tcBorders>
              <w:top w:val="dashed" w:sz="4" w:space="0" w:color="000000"/>
              <w:left w:val="single" w:sz="4" w:space="0" w:color="000000"/>
              <w:bottom w:val="dashed" w:sz="4" w:space="0" w:color="000000"/>
              <w:right w:val="single" w:sz="4" w:space="0" w:color="000000"/>
            </w:tcBorders>
          </w:tcPr>
          <w:p w14:paraId="064F8041" w14:textId="329E318B" w:rsidR="006B3F7D" w:rsidRPr="00906C5C" w:rsidRDefault="006332BC" w:rsidP="00A20239">
            <w:pPr>
              <w:spacing w:after="0" w:line="240" w:lineRule="auto"/>
              <w:ind w:left="65" w:right="0" w:firstLine="0"/>
              <w:jc w:val="center"/>
              <w:rPr>
                <w:sz w:val="24"/>
                <w:szCs w:val="24"/>
              </w:rPr>
            </w:pPr>
            <w:r>
              <w:rPr>
                <w:sz w:val="24"/>
                <w:szCs w:val="24"/>
              </w:rPr>
              <w:t>2</w:t>
            </w:r>
            <w:r w:rsidR="00A20239">
              <w:rPr>
                <w:sz w:val="24"/>
                <w:szCs w:val="24"/>
              </w:rPr>
              <w:t>4</w:t>
            </w:r>
          </w:p>
        </w:tc>
      </w:tr>
      <w:tr w:rsidR="006B3F7D" w:rsidRPr="00906C5C" w14:paraId="004D95A1" w14:textId="77777777" w:rsidTr="002740FC">
        <w:trPr>
          <w:trHeight w:val="420"/>
        </w:trPr>
        <w:tc>
          <w:tcPr>
            <w:tcW w:w="0" w:type="auto"/>
            <w:vMerge/>
            <w:tcBorders>
              <w:top w:val="nil"/>
              <w:left w:val="single" w:sz="4" w:space="0" w:color="000000"/>
              <w:bottom w:val="single" w:sz="4" w:space="0" w:color="000000"/>
              <w:right w:val="single" w:sz="4" w:space="0" w:color="000000"/>
            </w:tcBorders>
          </w:tcPr>
          <w:p w14:paraId="6EB79C34"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single" w:sz="4" w:space="0" w:color="000000"/>
              <w:right w:val="single" w:sz="4" w:space="0" w:color="000000"/>
            </w:tcBorders>
          </w:tcPr>
          <w:p w14:paraId="14F06B55" w14:textId="77777777" w:rsidR="006B3F7D" w:rsidRPr="00906C5C" w:rsidRDefault="00C454EE" w:rsidP="00DD51A8">
            <w:pPr>
              <w:tabs>
                <w:tab w:val="center" w:pos="1820"/>
              </w:tabs>
              <w:spacing w:after="0" w:line="240" w:lineRule="auto"/>
              <w:ind w:left="0" w:right="0" w:firstLine="0"/>
              <w:jc w:val="left"/>
              <w:rPr>
                <w:sz w:val="24"/>
                <w:szCs w:val="24"/>
              </w:rPr>
            </w:pPr>
            <w:r w:rsidRPr="00906C5C">
              <w:rPr>
                <w:sz w:val="24"/>
                <w:szCs w:val="24"/>
              </w:rPr>
              <w:t>F)</w:t>
            </w:r>
            <w:r w:rsidRPr="00906C5C">
              <w:rPr>
                <w:rFonts w:ascii="Arial" w:eastAsia="Arial" w:hAnsi="Arial" w:cs="Arial"/>
                <w:sz w:val="24"/>
                <w:szCs w:val="24"/>
              </w:rPr>
              <w:t xml:space="preserve"> </w:t>
            </w:r>
            <w:r w:rsidRPr="00906C5C">
              <w:rPr>
                <w:rFonts w:ascii="Arial" w:eastAsia="Arial" w:hAnsi="Arial" w:cs="Arial"/>
                <w:sz w:val="24"/>
                <w:szCs w:val="24"/>
              </w:rPr>
              <w:tab/>
            </w:r>
            <w:r w:rsidRPr="00906C5C">
              <w:rPr>
                <w:sz w:val="24"/>
                <w:szCs w:val="24"/>
              </w:rPr>
              <w:t xml:space="preserve">Award of contract. </w:t>
            </w:r>
          </w:p>
        </w:tc>
        <w:tc>
          <w:tcPr>
            <w:tcW w:w="1259" w:type="dxa"/>
            <w:tcBorders>
              <w:top w:val="dashed" w:sz="4" w:space="0" w:color="000000"/>
              <w:left w:val="single" w:sz="4" w:space="0" w:color="000000"/>
              <w:bottom w:val="single" w:sz="4" w:space="0" w:color="000000"/>
              <w:right w:val="single" w:sz="4" w:space="0" w:color="000000"/>
            </w:tcBorders>
          </w:tcPr>
          <w:p w14:paraId="665259D8" w14:textId="0AF641AA" w:rsidR="006B3F7D" w:rsidRPr="00906C5C" w:rsidRDefault="006332BC" w:rsidP="00A20239">
            <w:pPr>
              <w:spacing w:after="0" w:line="240" w:lineRule="auto"/>
              <w:ind w:left="65" w:right="0" w:firstLine="0"/>
              <w:jc w:val="center"/>
              <w:rPr>
                <w:sz w:val="24"/>
                <w:szCs w:val="24"/>
              </w:rPr>
            </w:pPr>
            <w:r>
              <w:rPr>
                <w:sz w:val="24"/>
                <w:szCs w:val="24"/>
              </w:rPr>
              <w:t>2</w:t>
            </w:r>
            <w:r w:rsidR="00A20239">
              <w:rPr>
                <w:sz w:val="24"/>
                <w:szCs w:val="24"/>
              </w:rPr>
              <w:t>7</w:t>
            </w:r>
            <w:r w:rsidR="00C454EE" w:rsidRPr="00906C5C">
              <w:rPr>
                <w:sz w:val="24"/>
                <w:szCs w:val="24"/>
              </w:rPr>
              <w:t xml:space="preserve"> </w:t>
            </w:r>
          </w:p>
        </w:tc>
      </w:tr>
      <w:tr w:rsidR="006B3F7D" w:rsidRPr="00906C5C" w14:paraId="2EC4BE53" w14:textId="77777777" w:rsidTr="002740FC">
        <w:trPr>
          <w:trHeight w:val="430"/>
        </w:trPr>
        <w:tc>
          <w:tcPr>
            <w:tcW w:w="707" w:type="dxa"/>
            <w:vMerge w:val="restart"/>
            <w:tcBorders>
              <w:top w:val="single" w:sz="4" w:space="0" w:color="000000"/>
              <w:left w:val="single" w:sz="4" w:space="0" w:color="000000"/>
              <w:bottom w:val="nil"/>
              <w:right w:val="single" w:sz="4" w:space="0" w:color="000000"/>
            </w:tcBorders>
          </w:tcPr>
          <w:p w14:paraId="3B71F304" w14:textId="77777777" w:rsidR="006B3F7D" w:rsidRPr="00906C5C" w:rsidRDefault="00C454EE" w:rsidP="00DD51A8">
            <w:pPr>
              <w:spacing w:after="0" w:line="240" w:lineRule="auto"/>
              <w:ind w:left="0" w:right="1" w:firstLine="0"/>
              <w:jc w:val="center"/>
              <w:rPr>
                <w:sz w:val="24"/>
                <w:szCs w:val="24"/>
              </w:rPr>
            </w:pPr>
            <w:r w:rsidRPr="00906C5C">
              <w:rPr>
                <w:b/>
                <w:sz w:val="24"/>
                <w:szCs w:val="24"/>
              </w:rPr>
              <w:t xml:space="preserve">3. </w:t>
            </w:r>
          </w:p>
        </w:tc>
        <w:tc>
          <w:tcPr>
            <w:tcW w:w="6053" w:type="dxa"/>
            <w:gridSpan w:val="2"/>
            <w:tcBorders>
              <w:top w:val="single" w:sz="4" w:space="0" w:color="000000"/>
              <w:left w:val="single" w:sz="4" w:space="0" w:color="000000"/>
              <w:bottom w:val="dashed" w:sz="4" w:space="0" w:color="000000"/>
              <w:right w:val="single" w:sz="4" w:space="0" w:color="000000"/>
            </w:tcBorders>
          </w:tcPr>
          <w:p w14:paraId="1D84BCC5" w14:textId="77777777" w:rsidR="006B3F7D" w:rsidRPr="00906C5C" w:rsidRDefault="00C454EE" w:rsidP="00DD51A8">
            <w:pPr>
              <w:spacing w:after="0" w:line="240" w:lineRule="auto"/>
              <w:ind w:left="1" w:right="0" w:firstLine="0"/>
              <w:jc w:val="center"/>
              <w:rPr>
                <w:sz w:val="24"/>
                <w:szCs w:val="24"/>
              </w:rPr>
            </w:pPr>
            <w:r w:rsidRPr="00906C5C">
              <w:rPr>
                <w:b/>
                <w:sz w:val="24"/>
                <w:szCs w:val="24"/>
              </w:rPr>
              <w:t xml:space="preserve">FORMS OF TENDER QUALIFICATION INFORMATION </w:t>
            </w:r>
          </w:p>
        </w:tc>
        <w:tc>
          <w:tcPr>
            <w:tcW w:w="1259" w:type="dxa"/>
            <w:tcBorders>
              <w:top w:val="single" w:sz="4" w:space="0" w:color="000000"/>
              <w:left w:val="single" w:sz="4" w:space="0" w:color="000000"/>
              <w:bottom w:val="dashed" w:sz="4" w:space="0" w:color="000000"/>
              <w:right w:val="single" w:sz="4" w:space="0" w:color="000000"/>
            </w:tcBorders>
          </w:tcPr>
          <w:p w14:paraId="084A8B0A" w14:textId="77777777" w:rsidR="006B3F7D" w:rsidRPr="00906C5C" w:rsidRDefault="00C454EE" w:rsidP="00DD51A8">
            <w:pPr>
              <w:spacing w:after="0" w:line="240" w:lineRule="auto"/>
              <w:ind w:left="69" w:right="0" w:firstLine="0"/>
              <w:jc w:val="center"/>
              <w:rPr>
                <w:sz w:val="24"/>
                <w:szCs w:val="24"/>
              </w:rPr>
            </w:pPr>
            <w:r w:rsidRPr="00906C5C">
              <w:rPr>
                <w:b/>
                <w:sz w:val="24"/>
                <w:szCs w:val="24"/>
              </w:rPr>
              <w:t xml:space="preserve"> </w:t>
            </w:r>
          </w:p>
        </w:tc>
      </w:tr>
      <w:tr w:rsidR="006B3F7D" w:rsidRPr="00906C5C" w14:paraId="1C7C1CC8" w14:textId="77777777" w:rsidTr="002740FC">
        <w:trPr>
          <w:trHeight w:val="415"/>
        </w:trPr>
        <w:tc>
          <w:tcPr>
            <w:tcW w:w="0" w:type="auto"/>
            <w:vMerge/>
            <w:tcBorders>
              <w:top w:val="nil"/>
              <w:left w:val="single" w:sz="4" w:space="0" w:color="000000"/>
              <w:bottom w:val="nil"/>
              <w:right w:val="single" w:sz="4" w:space="0" w:color="000000"/>
            </w:tcBorders>
          </w:tcPr>
          <w:p w14:paraId="4CC638C3"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6B7C7D09" w14:textId="77777777" w:rsidR="006B3F7D" w:rsidRPr="00906C5C" w:rsidRDefault="00C454EE" w:rsidP="00DD51A8">
            <w:pPr>
              <w:spacing w:after="0" w:line="240" w:lineRule="auto"/>
              <w:ind w:left="110" w:right="0" w:firstLine="0"/>
              <w:jc w:val="left"/>
              <w:rPr>
                <w:sz w:val="24"/>
                <w:szCs w:val="24"/>
              </w:rPr>
            </w:pPr>
            <w:r w:rsidRPr="00906C5C">
              <w:rPr>
                <w:rFonts w:ascii="Wingdings" w:eastAsia="Wingdings" w:hAnsi="Wingdings" w:cs="Wingdings"/>
                <w:sz w:val="24"/>
                <w:szCs w:val="24"/>
              </w:rPr>
              <w:t>→</w:t>
            </w:r>
            <w:r w:rsidRPr="00906C5C">
              <w:rPr>
                <w:sz w:val="24"/>
                <w:szCs w:val="24"/>
              </w:rPr>
              <w:t xml:space="preserve"> Checklist to accompany the tender </w:t>
            </w:r>
          </w:p>
        </w:tc>
        <w:tc>
          <w:tcPr>
            <w:tcW w:w="1259" w:type="dxa"/>
            <w:tcBorders>
              <w:top w:val="dashed" w:sz="4" w:space="0" w:color="000000"/>
              <w:left w:val="single" w:sz="4" w:space="0" w:color="000000"/>
              <w:bottom w:val="dashed" w:sz="4" w:space="0" w:color="000000"/>
              <w:right w:val="single" w:sz="4" w:space="0" w:color="000000"/>
            </w:tcBorders>
          </w:tcPr>
          <w:p w14:paraId="21D5A733" w14:textId="0937C5A6" w:rsidR="006B3F7D" w:rsidRPr="00906C5C" w:rsidRDefault="00A20239" w:rsidP="00DD51A8">
            <w:pPr>
              <w:spacing w:after="0" w:line="240" w:lineRule="auto"/>
              <w:ind w:left="65" w:right="0" w:firstLine="0"/>
              <w:jc w:val="center"/>
              <w:rPr>
                <w:sz w:val="24"/>
                <w:szCs w:val="24"/>
              </w:rPr>
            </w:pPr>
            <w:r>
              <w:rPr>
                <w:sz w:val="24"/>
                <w:szCs w:val="24"/>
              </w:rPr>
              <w:t>29</w:t>
            </w:r>
            <w:r w:rsidR="00C454EE" w:rsidRPr="00906C5C">
              <w:rPr>
                <w:sz w:val="24"/>
                <w:szCs w:val="24"/>
              </w:rPr>
              <w:t xml:space="preserve"> </w:t>
            </w:r>
          </w:p>
        </w:tc>
      </w:tr>
      <w:tr w:rsidR="006B3F7D" w:rsidRPr="00906C5C" w14:paraId="7B9A1908" w14:textId="77777777" w:rsidTr="002740FC">
        <w:trPr>
          <w:trHeight w:val="780"/>
        </w:trPr>
        <w:tc>
          <w:tcPr>
            <w:tcW w:w="0" w:type="auto"/>
            <w:vMerge/>
            <w:tcBorders>
              <w:top w:val="nil"/>
              <w:left w:val="single" w:sz="4" w:space="0" w:color="000000"/>
              <w:bottom w:val="nil"/>
              <w:right w:val="single" w:sz="4" w:space="0" w:color="000000"/>
            </w:tcBorders>
          </w:tcPr>
          <w:p w14:paraId="6068E28C" w14:textId="77777777" w:rsidR="006B3F7D" w:rsidRPr="00906C5C" w:rsidRDefault="006B3F7D" w:rsidP="00DD51A8">
            <w:pPr>
              <w:spacing w:after="0" w:line="240" w:lineRule="auto"/>
              <w:ind w:left="0" w:right="0" w:firstLine="0"/>
              <w:jc w:val="left"/>
              <w:rPr>
                <w:sz w:val="24"/>
                <w:szCs w:val="24"/>
              </w:rPr>
            </w:pPr>
          </w:p>
        </w:tc>
        <w:tc>
          <w:tcPr>
            <w:tcW w:w="1303" w:type="dxa"/>
            <w:tcBorders>
              <w:top w:val="dashed" w:sz="4" w:space="0" w:color="000000"/>
              <w:left w:val="single" w:sz="4" w:space="0" w:color="000000"/>
              <w:bottom w:val="nil"/>
              <w:right w:val="nil"/>
            </w:tcBorders>
            <w:vAlign w:val="bottom"/>
          </w:tcPr>
          <w:p w14:paraId="32C7F00C" w14:textId="77777777" w:rsidR="006B3F7D" w:rsidRPr="00906C5C" w:rsidRDefault="00C454EE" w:rsidP="00DD51A8">
            <w:pPr>
              <w:spacing w:after="0" w:line="240" w:lineRule="auto"/>
              <w:ind w:left="110" w:right="-99" w:firstLine="0"/>
              <w:rPr>
                <w:sz w:val="24"/>
                <w:szCs w:val="24"/>
              </w:rPr>
            </w:pPr>
            <w:r w:rsidRPr="00906C5C">
              <w:rPr>
                <w:sz w:val="24"/>
                <w:szCs w:val="24"/>
              </w:rPr>
              <w:t>FORMATS:</w:t>
            </w:r>
          </w:p>
          <w:p w14:paraId="3B50D85F" w14:textId="77777777" w:rsidR="006B3F7D" w:rsidRPr="00906C5C" w:rsidRDefault="00C454EE" w:rsidP="00DD51A8">
            <w:pPr>
              <w:spacing w:after="0" w:line="240" w:lineRule="auto"/>
              <w:ind w:left="0" w:right="170" w:firstLine="0"/>
              <w:jc w:val="right"/>
              <w:rPr>
                <w:sz w:val="24"/>
                <w:szCs w:val="24"/>
              </w:rPr>
            </w:pPr>
            <w:r w:rsidRPr="00906C5C">
              <w:rPr>
                <w:rFonts w:ascii="Wingdings" w:eastAsia="Wingdings" w:hAnsi="Wingdings" w:cs="Wingdings"/>
                <w:sz w:val="24"/>
                <w:szCs w:val="24"/>
              </w:rPr>
              <w:t>➢</w:t>
            </w:r>
            <w:r w:rsidRPr="00906C5C">
              <w:rPr>
                <w:rFonts w:ascii="Arial" w:eastAsia="Arial" w:hAnsi="Arial" w:cs="Arial"/>
                <w:sz w:val="24"/>
                <w:szCs w:val="24"/>
              </w:rPr>
              <w:t xml:space="preserve"> </w:t>
            </w:r>
          </w:p>
        </w:tc>
        <w:tc>
          <w:tcPr>
            <w:tcW w:w="4750" w:type="dxa"/>
            <w:tcBorders>
              <w:top w:val="dashed" w:sz="4" w:space="0" w:color="000000"/>
              <w:left w:val="nil"/>
              <w:bottom w:val="nil"/>
              <w:right w:val="single" w:sz="4" w:space="0" w:color="000000"/>
            </w:tcBorders>
            <w:vAlign w:val="bottom"/>
          </w:tcPr>
          <w:p w14:paraId="27899073" w14:textId="77777777" w:rsidR="006B3F7D" w:rsidRPr="00906C5C" w:rsidRDefault="00C454EE" w:rsidP="00DD51A8">
            <w:pPr>
              <w:spacing w:after="0" w:line="240" w:lineRule="auto"/>
              <w:ind w:left="100" w:right="0" w:firstLine="0"/>
              <w:jc w:val="left"/>
              <w:rPr>
                <w:sz w:val="24"/>
                <w:szCs w:val="24"/>
              </w:rPr>
            </w:pPr>
            <w:r w:rsidRPr="00906C5C">
              <w:rPr>
                <w:sz w:val="24"/>
                <w:szCs w:val="24"/>
              </w:rPr>
              <w:t xml:space="preserve"> </w:t>
            </w:r>
          </w:p>
          <w:p w14:paraId="637760BF"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BANK GUARANTEE PROFORMA FOR </w:t>
            </w:r>
            <w:proofErr w:type="spellStart"/>
            <w:r w:rsidRPr="00906C5C">
              <w:rPr>
                <w:sz w:val="24"/>
                <w:szCs w:val="24"/>
              </w:rPr>
              <w:t>EMD</w:t>
            </w:r>
            <w:proofErr w:type="spellEnd"/>
            <w:r w:rsidRPr="00906C5C">
              <w:rPr>
                <w:sz w:val="24"/>
                <w:szCs w:val="24"/>
              </w:rPr>
              <w:t xml:space="preserve"> </w:t>
            </w:r>
          </w:p>
        </w:tc>
        <w:tc>
          <w:tcPr>
            <w:tcW w:w="1259" w:type="dxa"/>
            <w:tcBorders>
              <w:top w:val="dashed" w:sz="4" w:space="0" w:color="000000"/>
              <w:left w:val="single" w:sz="4" w:space="0" w:color="000000"/>
              <w:bottom w:val="nil"/>
              <w:right w:val="single" w:sz="4" w:space="0" w:color="000000"/>
            </w:tcBorders>
          </w:tcPr>
          <w:p w14:paraId="1045DE3F" w14:textId="77777777" w:rsidR="002D02D7" w:rsidRDefault="002D02D7" w:rsidP="00DD51A8">
            <w:pPr>
              <w:spacing w:after="0" w:line="240" w:lineRule="auto"/>
              <w:ind w:left="65" w:right="0" w:firstLine="0"/>
              <w:jc w:val="center"/>
              <w:rPr>
                <w:sz w:val="24"/>
                <w:szCs w:val="24"/>
              </w:rPr>
            </w:pPr>
          </w:p>
          <w:p w14:paraId="636BC617" w14:textId="77777777" w:rsidR="002D02D7" w:rsidRDefault="002D02D7" w:rsidP="00DD51A8">
            <w:pPr>
              <w:spacing w:after="0" w:line="240" w:lineRule="auto"/>
              <w:ind w:left="65" w:right="0" w:firstLine="0"/>
              <w:jc w:val="center"/>
              <w:rPr>
                <w:sz w:val="24"/>
                <w:szCs w:val="24"/>
              </w:rPr>
            </w:pPr>
          </w:p>
          <w:p w14:paraId="75C75879" w14:textId="6E682F23" w:rsidR="006B3F7D" w:rsidRPr="00906C5C" w:rsidRDefault="002D02D7" w:rsidP="00A20239">
            <w:pPr>
              <w:spacing w:after="0" w:line="240" w:lineRule="auto"/>
              <w:ind w:left="65" w:right="0" w:firstLine="0"/>
              <w:jc w:val="center"/>
              <w:rPr>
                <w:sz w:val="24"/>
                <w:szCs w:val="24"/>
              </w:rPr>
            </w:pPr>
            <w:r>
              <w:rPr>
                <w:sz w:val="24"/>
                <w:szCs w:val="24"/>
              </w:rPr>
              <w:t>3</w:t>
            </w:r>
            <w:r w:rsidR="00A20239">
              <w:rPr>
                <w:sz w:val="24"/>
                <w:szCs w:val="24"/>
              </w:rPr>
              <w:t>2</w:t>
            </w:r>
            <w:r w:rsidR="00C454EE" w:rsidRPr="00906C5C">
              <w:rPr>
                <w:sz w:val="24"/>
                <w:szCs w:val="24"/>
              </w:rPr>
              <w:t xml:space="preserve"> </w:t>
            </w:r>
          </w:p>
        </w:tc>
      </w:tr>
      <w:tr w:rsidR="006B3F7D" w:rsidRPr="00906C5C" w14:paraId="0A49F39A" w14:textId="77777777" w:rsidTr="002740FC">
        <w:trPr>
          <w:trHeight w:val="540"/>
        </w:trPr>
        <w:tc>
          <w:tcPr>
            <w:tcW w:w="707" w:type="dxa"/>
            <w:tcBorders>
              <w:top w:val="nil"/>
              <w:left w:val="single" w:sz="4" w:space="0" w:color="000000"/>
              <w:bottom w:val="nil"/>
              <w:right w:val="single" w:sz="4" w:space="0" w:color="000000"/>
            </w:tcBorders>
          </w:tcPr>
          <w:p w14:paraId="61BF4A81" w14:textId="77777777" w:rsidR="006B3F7D" w:rsidRPr="00906C5C" w:rsidRDefault="006B3F7D" w:rsidP="00DD51A8">
            <w:pPr>
              <w:spacing w:after="0" w:line="240" w:lineRule="auto"/>
              <w:ind w:left="0" w:right="0" w:firstLine="0"/>
              <w:jc w:val="left"/>
              <w:rPr>
                <w:sz w:val="24"/>
                <w:szCs w:val="24"/>
              </w:rPr>
            </w:pPr>
          </w:p>
        </w:tc>
        <w:tc>
          <w:tcPr>
            <w:tcW w:w="1303" w:type="dxa"/>
            <w:tcBorders>
              <w:top w:val="nil"/>
              <w:left w:val="single" w:sz="4" w:space="0" w:color="000000"/>
              <w:bottom w:val="nil"/>
              <w:right w:val="nil"/>
            </w:tcBorders>
          </w:tcPr>
          <w:p w14:paraId="029A27C9" w14:textId="77777777" w:rsidR="006B3F7D" w:rsidRPr="00906C5C" w:rsidRDefault="00C454EE" w:rsidP="00DD51A8">
            <w:pPr>
              <w:spacing w:after="0" w:line="240" w:lineRule="auto"/>
              <w:ind w:left="0" w:right="170" w:firstLine="0"/>
              <w:jc w:val="right"/>
              <w:rPr>
                <w:sz w:val="24"/>
                <w:szCs w:val="24"/>
              </w:rPr>
            </w:pPr>
            <w:r w:rsidRPr="00906C5C">
              <w:rPr>
                <w:rFonts w:ascii="Wingdings" w:eastAsia="Wingdings" w:hAnsi="Wingdings" w:cs="Wingdings"/>
                <w:sz w:val="24"/>
                <w:szCs w:val="24"/>
              </w:rPr>
              <w:t>➢</w:t>
            </w:r>
            <w:r w:rsidRPr="00906C5C">
              <w:rPr>
                <w:rFonts w:ascii="Arial" w:eastAsia="Arial" w:hAnsi="Arial" w:cs="Arial"/>
                <w:sz w:val="24"/>
                <w:szCs w:val="24"/>
              </w:rPr>
              <w:t xml:space="preserve"> </w:t>
            </w:r>
          </w:p>
        </w:tc>
        <w:tc>
          <w:tcPr>
            <w:tcW w:w="4750" w:type="dxa"/>
            <w:tcBorders>
              <w:top w:val="nil"/>
              <w:left w:val="nil"/>
              <w:bottom w:val="nil"/>
              <w:right w:val="single" w:sz="4" w:space="0" w:color="000000"/>
            </w:tcBorders>
          </w:tcPr>
          <w:p w14:paraId="6EF4F33A"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Bank guarantee proforma for balance </w:t>
            </w:r>
          </w:p>
          <w:p w14:paraId="4623F487" w14:textId="77777777" w:rsidR="006B3F7D" w:rsidRPr="00906C5C" w:rsidRDefault="00C454EE" w:rsidP="00DD51A8">
            <w:pPr>
              <w:spacing w:after="0" w:line="240" w:lineRule="auto"/>
              <w:ind w:left="0" w:right="0" w:firstLine="0"/>
              <w:jc w:val="left"/>
              <w:rPr>
                <w:sz w:val="24"/>
                <w:szCs w:val="24"/>
              </w:rPr>
            </w:pPr>
            <w:proofErr w:type="spellStart"/>
            <w:r w:rsidRPr="00906C5C">
              <w:rPr>
                <w:sz w:val="24"/>
                <w:szCs w:val="24"/>
              </w:rPr>
              <w:t>EMD</w:t>
            </w:r>
            <w:proofErr w:type="spellEnd"/>
            <w:r w:rsidRPr="00906C5C">
              <w:rPr>
                <w:sz w:val="24"/>
                <w:szCs w:val="24"/>
              </w:rPr>
              <w:t xml:space="preserve"> </w:t>
            </w:r>
          </w:p>
        </w:tc>
        <w:tc>
          <w:tcPr>
            <w:tcW w:w="1259" w:type="dxa"/>
            <w:tcBorders>
              <w:top w:val="nil"/>
              <w:left w:val="single" w:sz="4" w:space="0" w:color="000000"/>
              <w:bottom w:val="nil"/>
              <w:right w:val="single" w:sz="4" w:space="0" w:color="000000"/>
            </w:tcBorders>
          </w:tcPr>
          <w:p w14:paraId="6C68C492" w14:textId="0B1A4FE2" w:rsidR="006B3F7D" w:rsidRPr="00906C5C" w:rsidRDefault="00A20239" w:rsidP="00DD51A8">
            <w:pPr>
              <w:spacing w:after="0" w:line="240" w:lineRule="auto"/>
              <w:ind w:left="0" w:right="0" w:firstLine="0"/>
              <w:jc w:val="left"/>
              <w:rPr>
                <w:sz w:val="24"/>
                <w:szCs w:val="24"/>
              </w:rPr>
            </w:pPr>
            <w:r>
              <w:rPr>
                <w:sz w:val="24"/>
                <w:szCs w:val="24"/>
              </w:rPr>
              <w:t xml:space="preserve">       35</w:t>
            </w:r>
          </w:p>
        </w:tc>
      </w:tr>
      <w:tr w:rsidR="006B3F7D" w:rsidRPr="00906C5C" w14:paraId="0B957D27" w14:textId="77777777" w:rsidTr="002740FC">
        <w:trPr>
          <w:trHeight w:val="540"/>
        </w:trPr>
        <w:tc>
          <w:tcPr>
            <w:tcW w:w="707" w:type="dxa"/>
            <w:tcBorders>
              <w:top w:val="nil"/>
              <w:left w:val="single" w:sz="4" w:space="0" w:color="000000"/>
              <w:bottom w:val="nil"/>
              <w:right w:val="single" w:sz="4" w:space="0" w:color="000000"/>
            </w:tcBorders>
          </w:tcPr>
          <w:p w14:paraId="52131769" w14:textId="77777777" w:rsidR="006B3F7D" w:rsidRPr="00906C5C" w:rsidRDefault="006B3F7D" w:rsidP="00DD51A8">
            <w:pPr>
              <w:spacing w:after="0" w:line="240" w:lineRule="auto"/>
              <w:ind w:left="0" w:right="0" w:firstLine="0"/>
              <w:jc w:val="left"/>
              <w:rPr>
                <w:sz w:val="24"/>
                <w:szCs w:val="24"/>
              </w:rPr>
            </w:pPr>
          </w:p>
        </w:tc>
        <w:tc>
          <w:tcPr>
            <w:tcW w:w="1303" w:type="dxa"/>
            <w:tcBorders>
              <w:top w:val="nil"/>
              <w:left w:val="single" w:sz="4" w:space="0" w:color="000000"/>
              <w:bottom w:val="nil"/>
              <w:right w:val="nil"/>
            </w:tcBorders>
          </w:tcPr>
          <w:p w14:paraId="41760763" w14:textId="77777777" w:rsidR="006B3F7D" w:rsidRPr="00906C5C" w:rsidRDefault="00C454EE" w:rsidP="00DD51A8">
            <w:pPr>
              <w:spacing w:after="0" w:line="240" w:lineRule="auto"/>
              <w:ind w:left="0" w:right="170" w:firstLine="0"/>
              <w:jc w:val="right"/>
              <w:rPr>
                <w:sz w:val="24"/>
                <w:szCs w:val="24"/>
              </w:rPr>
            </w:pPr>
            <w:r w:rsidRPr="00906C5C">
              <w:rPr>
                <w:rFonts w:ascii="Wingdings" w:eastAsia="Wingdings" w:hAnsi="Wingdings" w:cs="Wingdings"/>
                <w:sz w:val="24"/>
                <w:szCs w:val="24"/>
              </w:rPr>
              <w:t>➢</w:t>
            </w:r>
            <w:r w:rsidRPr="00906C5C">
              <w:rPr>
                <w:rFonts w:ascii="Arial" w:eastAsia="Arial" w:hAnsi="Arial" w:cs="Arial"/>
                <w:sz w:val="24"/>
                <w:szCs w:val="24"/>
              </w:rPr>
              <w:t xml:space="preserve"> </w:t>
            </w:r>
          </w:p>
        </w:tc>
        <w:tc>
          <w:tcPr>
            <w:tcW w:w="4750" w:type="dxa"/>
            <w:tcBorders>
              <w:top w:val="nil"/>
              <w:left w:val="nil"/>
              <w:bottom w:val="nil"/>
              <w:right w:val="single" w:sz="4" w:space="0" w:color="000000"/>
            </w:tcBorders>
          </w:tcPr>
          <w:p w14:paraId="68063E8C"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Bank guarantee proforma for additional further security </w:t>
            </w:r>
          </w:p>
        </w:tc>
        <w:tc>
          <w:tcPr>
            <w:tcW w:w="1259" w:type="dxa"/>
            <w:tcBorders>
              <w:top w:val="nil"/>
              <w:left w:val="single" w:sz="4" w:space="0" w:color="000000"/>
              <w:bottom w:val="nil"/>
              <w:right w:val="single" w:sz="4" w:space="0" w:color="000000"/>
            </w:tcBorders>
          </w:tcPr>
          <w:p w14:paraId="529A7C0A" w14:textId="7B99DBE6" w:rsidR="006B3F7D" w:rsidRPr="00906C5C" w:rsidRDefault="002D02D7" w:rsidP="00A20239">
            <w:pPr>
              <w:spacing w:after="0" w:line="240" w:lineRule="auto"/>
              <w:ind w:left="0" w:right="0" w:firstLine="0"/>
              <w:jc w:val="left"/>
              <w:rPr>
                <w:sz w:val="24"/>
                <w:szCs w:val="24"/>
              </w:rPr>
            </w:pPr>
            <w:r>
              <w:rPr>
                <w:sz w:val="24"/>
                <w:szCs w:val="24"/>
              </w:rPr>
              <w:t xml:space="preserve">      3</w:t>
            </w:r>
            <w:r w:rsidR="00A20239">
              <w:rPr>
                <w:sz w:val="24"/>
                <w:szCs w:val="24"/>
              </w:rPr>
              <w:t>6</w:t>
            </w:r>
            <w:r>
              <w:rPr>
                <w:sz w:val="24"/>
                <w:szCs w:val="24"/>
              </w:rPr>
              <w:t xml:space="preserve">        </w:t>
            </w:r>
          </w:p>
        </w:tc>
      </w:tr>
      <w:tr w:rsidR="006B3F7D" w:rsidRPr="00906C5C" w14:paraId="5E63048B" w14:textId="77777777" w:rsidTr="002740FC">
        <w:trPr>
          <w:trHeight w:val="279"/>
        </w:trPr>
        <w:tc>
          <w:tcPr>
            <w:tcW w:w="707" w:type="dxa"/>
            <w:tcBorders>
              <w:top w:val="nil"/>
              <w:left w:val="single" w:sz="4" w:space="0" w:color="000000"/>
              <w:bottom w:val="nil"/>
              <w:right w:val="single" w:sz="4" w:space="0" w:color="000000"/>
            </w:tcBorders>
          </w:tcPr>
          <w:p w14:paraId="00EEFBC4" w14:textId="77777777" w:rsidR="006B3F7D" w:rsidRPr="00906C5C" w:rsidRDefault="006B3F7D" w:rsidP="00DD51A8">
            <w:pPr>
              <w:spacing w:after="0" w:line="240" w:lineRule="auto"/>
              <w:ind w:left="0" w:right="0" w:firstLine="0"/>
              <w:jc w:val="left"/>
              <w:rPr>
                <w:sz w:val="24"/>
                <w:szCs w:val="24"/>
              </w:rPr>
            </w:pPr>
          </w:p>
        </w:tc>
        <w:tc>
          <w:tcPr>
            <w:tcW w:w="1303" w:type="dxa"/>
            <w:tcBorders>
              <w:top w:val="nil"/>
              <w:left w:val="single" w:sz="4" w:space="0" w:color="000000"/>
              <w:bottom w:val="nil"/>
              <w:right w:val="nil"/>
            </w:tcBorders>
          </w:tcPr>
          <w:p w14:paraId="6B3D4353" w14:textId="77777777" w:rsidR="006B3F7D" w:rsidRPr="00906C5C" w:rsidRDefault="00C454EE" w:rsidP="00DD51A8">
            <w:pPr>
              <w:spacing w:after="0" w:line="240" w:lineRule="auto"/>
              <w:ind w:left="0" w:right="170" w:firstLine="0"/>
              <w:jc w:val="right"/>
              <w:rPr>
                <w:sz w:val="24"/>
                <w:szCs w:val="24"/>
              </w:rPr>
            </w:pPr>
            <w:r w:rsidRPr="00906C5C">
              <w:rPr>
                <w:rFonts w:ascii="Wingdings" w:eastAsia="Wingdings" w:hAnsi="Wingdings" w:cs="Wingdings"/>
                <w:sz w:val="24"/>
                <w:szCs w:val="24"/>
              </w:rPr>
              <w:t>➢</w:t>
            </w:r>
            <w:r w:rsidRPr="00906C5C">
              <w:rPr>
                <w:rFonts w:ascii="Arial" w:eastAsia="Arial" w:hAnsi="Arial" w:cs="Arial"/>
                <w:sz w:val="24"/>
                <w:szCs w:val="24"/>
              </w:rPr>
              <w:t xml:space="preserve"> </w:t>
            </w:r>
          </w:p>
        </w:tc>
        <w:tc>
          <w:tcPr>
            <w:tcW w:w="4750" w:type="dxa"/>
            <w:tcBorders>
              <w:top w:val="nil"/>
              <w:left w:val="nil"/>
              <w:bottom w:val="nil"/>
              <w:right w:val="single" w:sz="4" w:space="0" w:color="000000"/>
            </w:tcBorders>
          </w:tcPr>
          <w:p w14:paraId="284CBF0A"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Form of solvency certificate by banks </w:t>
            </w:r>
          </w:p>
        </w:tc>
        <w:tc>
          <w:tcPr>
            <w:tcW w:w="1259" w:type="dxa"/>
            <w:tcBorders>
              <w:top w:val="nil"/>
              <w:left w:val="single" w:sz="4" w:space="0" w:color="000000"/>
              <w:bottom w:val="nil"/>
              <w:right w:val="single" w:sz="4" w:space="0" w:color="000000"/>
            </w:tcBorders>
          </w:tcPr>
          <w:p w14:paraId="2349B9A0" w14:textId="0B523779" w:rsidR="006B3F7D" w:rsidRPr="00906C5C" w:rsidRDefault="002D02D7" w:rsidP="00A20239">
            <w:pPr>
              <w:spacing w:after="0" w:line="240" w:lineRule="auto"/>
              <w:ind w:left="0" w:right="0" w:firstLine="0"/>
              <w:jc w:val="left"/>
              <w:rPr>
                <w:sz w:val="24"/>
                <w:szCs w:val="24"/>
              </w:rPr>
            </w:pPr>
            <w:r>
              <w:rPr>
                <w:sz w:val="24"/>
                <w:szCs w:val="24"/>
              </w:rPr>
              <w:t xml:space="preserve">      3</w:t>
            </w:r>
            <w:r w:rsidR="00A20239">
              <w:rPr>
                <w:sz w:val="24"/>
                <w:szCs w:val="24"/>
              </w:rPr>
              <w:t>7</w:t>
            </w:r>
            <w:r>
              <w:rPr>
                <w:sz w:val="24"/>
                <w:szCs w:val="24"/>
              </w:rPr>
              <w:t xml:space="preserve"> </w:t>
            </w:r>
          </w:p>
        </w:tc>
      </w:tr>
      <w:tr w:rsidR="006B3F7D" w:rsidRPr="00906C5C" w14:paraId="18F13A32" w14:textId="77777777" w:rsidTr="002740FC">
        <w:trPr>
          <w:trHeight w:val="526"/>
        </w:trPr>
        <w:tc>
          <w:tcPr>
            <w:tcW w:w="707" w:type="dxa"/>
            <w:tcBorders>
              <w:top w:val="nil"/>
              <w:left w:val="single" w:sz="4" w:space="0" w:color="000000"/>
              <w:bottom w:val="single" w:sz="4" w:space="0" w:color="000000"/>
              <w:right w:val="single" w:sz="4" w:space="0" w:color="000000"/>
            </w:tcBorders>
          </w:tcPr>
          <w:p w14:paraId="17B22509" w14:textId="77777777" w:rsidR="006B3F7D" w:rsidRPr="00906C5C" w:rsidRDefault="006B3F7D" w:rsidP="00DD51A8">
            <w:pPr>
              <w:spacing w:after="0" w:line="240" w:lineRule="auto"/>
              <w:ind w:left="0" w:right="0" w:firstLine="0"/>
              <w:jc w:val="left"/>
              <w:rPr>
                <w:sz w:val="24"/>
                <w:szCs w:val="24"/>
              </w:rPr>
            </w:pPr>
          </w:p>
        </w:tc>
        <w:tc>
          <w:tcPr>
            <w:tcW w:w="1303" w:type="dxa"/>
            <w:tcBorders>
              <w:top w:val="nil"/>
              <w:left w:val="single" w:sz="4" w:space="0" w:color="000000"/>
              <w:bottom w:val="single" w:sz="4" w:space="0" w:color="000000"/>
              <w:right w:val="nil"/>
            </w:tcBorders>
          </w:tcPr>
          <w:p w14:paraId="28438A43" w14:textId="0B1A1E21" w:rsidR="006B3F7D" w:rsidRPr="00906C5C" w:rsidRDefault="008B0BB5" w:rsidP="00DD51A8">
            <w:pPr>
              <w:spacing w:after="0" w:line="240" w:lineRule="auto"/>
              <w:ind w:left="0" w:right="202" w:firstLine="0"/>
              <w:jc w:val="right"/>
              <w:rPr>
                <w:sz w:val="24"/>
                <w:szCs w:val="24"/>
              </w:rPr>
            </w:pPr>
            <w:r>
              <w:rPr>
                <w:rFonts w:ascii="Wingdings" w:eastAsia="Wingdings" w:hAnsi="Wingdings" w:cs="Wingdings"/>
                <w:sz w:val="24"/>
                <w:szCs w:val="24"/>
              </w:rPr>
              <w:t></w:t>
            </w:r>
            <w:r>
              <w:rPr>
                <w:rFonts w:ascii="Wingdings" w:eastAsia="Wingdings" w:hAnsi="Wingdings" w:cs="Wingdings"/>
                <w:sz w:val="24"/>
                <w:szCs w:val="24"/>
              </w:rPr>
              <w:t></w:t>
            </w:r>
            <w:r w:rsidR="00C454EE" w:rsidRPr="00906C5C">
              <w:rPr>
                <w:rFonts w:ascii="Wingdings" w:eastAsia="Wingdings" w:hAnsi="Wingdings" w:cs="Wingdings"/>
                <w:sz w:val="24"/>
                <w:szCs w:val="24"/>
              </w:rPr>
              <w:t>➢</w:t>
            </w:r>
            <w:r w:rsidR="00C454EE" w:rsidRPr="00906C5C">
              <w:rPr>
                <w:rFonts w:ascii="Arial" w:eastAsia="Arial" w:hAnsi="Arial" w:cs="Arial"/>
                <w:sz w:val="24"/>
                <w:szCs w:val="24"/>
              </w:rPr>
              <w:t xml:space="preserve"> </w:t>
            </w:r>
          </w:p>
        </w:tc>
        <w:tc>
          <w:tcPr>
            <w:tcW w:w="4750" w:type="dxa"/>
            <w:tcBorders>
              <w:top w:val="nil"/>
              <w:left w:val="nil"/>
              <w:bottom w:val="single" w:sz="4" w:space="0" w:color="000000"/>
              <w:right w:val="single" w:sz="4" w:space="0" w:color="000000"/>
            </w:tcBorders>
          </w:tcPr>
          <w:p w14:paraId="421BE476" w14:textId="77777777" w:rsidR="006B3F7D" w:rsidRPr="00906C5C" w:rsidRDefault="00C454EE" w:rsidP="00DD51A8">
            <w:pPr>
              <w:spacing w:after="0" w:line="240" w:lineRule="auto"/>
              <w:ind w:left="0" w:right="0" w:firstLine="0"/>
              <w:jc w:val="left"/>
              <w:rPr>
                <w:sz w:val="24"/>
                <w:szCs w:val="24"/>
              </w:rPr>
            </w:pPr>
            <w:r w:rsidRPr="00906C5C">
              <w:rPr>
                <w:sz w:val="24"/>
                <w:szCs w:val="24"/>
              </w:rPr>
              <w:t>Format for evidence of access to or availability of credit facilities</w:t>
            </w:r>
            <w:r w:rsidRPr="00906C5C">
              <w:rPr>
                <w:rFonts w:ascii="Times New Roman" w:eastAsia="Times New Roman" w:hAnsi="Times New Roman" w:cs="Times New Roman"/>
                <w:sz w:val="24"/>
                <w:szCs w:val="24"/>
              </w:rPr>
              <w:t xml:space="preserve"> </w:t>
            </w:r>
          </w:p>
        </w:tc>
        <w:tc>
          <w:tcPr>
            <w:tcW w:w="1259" w:type="dxa"/>
            <w:tcBorders>
              <w:top w:val="nil"/>
              <w:left w:val="single" w:sz="4" w:space="0" w:color="000000"/>
              <w:bottom w:val="single" w:sz="4" w:space="0" w:color="000000"/>
              <w:right w:val="single" w:sz="4" w:space="0" w:color="000000"/>
            </w:tcBorders>
          </w:tcPr>
          <w:p w14:paraId="43185E94" w14:textId="4721E716" w:rsidR="006B3F7D" w:rsidRPr="00906C5C" w:rsidRDefault="00A20239" w:rsidP="00A20239">
            <w:pPr>
              <w:spacing w:after="0" w:line="240" w:lineRule="auto"/>
              <w:ind w:left="0" w:right="0" w:firstLine="0"/>
              <w:jc w:val="left"/>
              <w:rPr>
                <w:sz w:val="24"/>
                <w:szCs w:val="24"/>
              </w:rPr>
            </w:pPr>
            <w:r>
              <w:rPr>
                <w:sz w:val="24"/>
                <w:szCs w:val="24"/>
              </w:rPr>
              <w:t xml:space="preserve">      38</w:t>
            </w:r>
          </w:p>
        </w:tc>
      </w:tr>
      <w:tr w:rsidR="006B3F7D" w:rsidRPr="00906C5C" w14:paraId="5DDD53AC" w14:textId="77777777" w:rsidTr="002740FC">
        <w:trPr>
          <w:trHeight w:val="435"/>
        </w:trPr>
        <w:tc>
          <w:tcPr>
            <w:tcW w:w="707" w:type="dxa"/>
            <w:vMerge w:val="restart"/>
            <w:tcBorders>
              <w:top w:val="single" w:sz="4" w:space="0" w:color="000000"/>
              <w:left w:val="single" w:sz="4" w:space="0" w:color="000000"/>
              <w:bottom w:val="single" w:sz="4" w:space="0" w:color="000000"/>
              <w:right w:val="single" w:sz="4" w:space="0" w:color="000000"/>
            </w:tcBorders>
          </w:tcPr>
          <w:p w14:paraId="79524F40" w14:textId="77777777" w:rsidR="006B3F7D" w:rsidRPr="00906C5C" w:rsidRDefault="00C454EE" w:rsidP="00DD51A8">
            <w:pPr>
              <w:spacing w:after="0" w:line="240" w:lineRule="auto"/>
              <w:ind w:left="0" w:right="1" w:firstLine="0"/>
              <w:jc w:val="center"/>
              <w:rPr>
                <w:sz w:val="24"/>
                <w:szCs w:val="24"/>
              </w:rPr>
            </w:pPr>
            <w:r w:rsidRPr="00906C5C">
              <w:rPr>
                <w:b/>
                <w:sz w:val="24"/>
                <w:szCs w:val="24"/>
              </w:rPr>
              <w:t xml:space="preserve">4. </w:t>
            </w:r>
          </w:p>
        </w:tc>
        <w:tc>
          <w:tcPr>
            <w:tcW w:w="1303" w:type="dxa"/>
            <w:tcBorders>
              <w:top w:val="single" w:sz="4" w:space="0" w:color="000000"/>
              <w:left w:val="single" w:sz="4" w:space="0" w:color="000000"/>
              <w:bottom w:val="dashed" w:sz="4" w:space="0" w:color="000000"/>
              <w:right w:val="nil"/>
            </w:tcBorders>
          </w:tcPr>
          <w:p w14:paraId="65B74834" w14:textId="77777777" w:rsidR="006B3F7D" w:rsidRPr="00906C5C" w:rsidRDefault="006B3F7D" w:rsidP="00DD51A8">
            <w:pPr>
              <w:spacing w:after="0" w:line="240" w:lineRule="auto"/>
              <w:ind w:left="0" w:right="0" w:firstLine="0"/>
              <w:jc w:val="left"/>
              <w:rPr>
                <w:sz w:val="24"/>
                <w:szCs w:val="24"/>
              </w:rPr>
            </w:pPr>
          </w:p>
        </w:tc>
        <w:tc>
          <w:tcPr>
            <w:tcW w:w="4750" w:type="dxa"/>
            <w:tcBorders>
              <w:top w:val="single" w:sz="4" w:space="0" w:color="000000"/>
              <w:left w:val="nil"/>
              <w:bottom w:val="dashed" w:sz="4" w:space="0" w:color="000000"/>
              <w:right w:val="single" w:sz="4" w:space="0" w:color="000000"/>
            </w:tcBorders>
          </w:tcPr>
          <w:p w14:paraId="4359D9C4" w14:textId="77777777" w:rsidR="006B3F7D" w:rsidRPr="00906C5C" w:rsidRDefault="00C454EE" w:rsidP="00DD51A8">
            <w:pPr>
              <w:spacing w:after="0" w:line="240" w:lineRule="auto"/>
              <w:ind w:left="420" w:right="0" w:firstLine="0"/>
              <w:jc w:val="left"/>
              <w:rPr>
                <w:sz w:val="24"/>
                <w:szCs w:val="24"/>
              </w:rPr>
            </w:pPr>
            <w:r w:rsidRPr="00906C5C">
              <w:rPr>
                <w:b/>
                <w:sz w:val="24"/>
                <w:szCs w:val="24"/>
              </w:rPr>
              <w:t xml:space="preserve">CONDITIONS OF CONTRACT. </w:t>
            </w:r>
          </w:p>
        </w:tc>
        <w:tc>
          <w:tcPr>
            <w:tcW w:w="1259" w:type="dxa"/>
            <w:tcBorders>
              <w:top w:val="single" w:sz="4" w:space="0" w:color="000000"/>
              <w:left w:val="single" w:sz="4" w:space="0" w:color="000000"/>
              <w:bottom w:val="dashed" w:sz="4" w:space="0" w:color="000000"/>
              <w:right w:val="single" w:sz="4" w:space="0" w:color="000000"/>
            </w:tcBorders>
          </w:tcPr>
          <w:p w14:paraId="69041D1A" w14:textId="77777777" w:rsidR="006B3F7D" w:rsidRPr="00906C5C" w:rsidRDefault="00C454EE" w:rsidP="00DD51A8">
            <w:pPr>
              <w:spacing w:after="0" w:line="240" w:lineRule="auto"/>
              <w:ind w:left="69" w:right="0" w:firstLine="0"/>
              <w:jc w:val="center"/>
              <w:rPr>
                <w:sz w:val="24"/>
                <w:szCs w:val="24"/>
              </w:rPr>
            </w:pPr>
            <w:r w:rsidRPr="00906C5C">
              <w:rPr>
                <w:b/>
                <w:sz w:val="24"/>
                <w:szCs w:val="24"/>
              </w:rPr>
              <w:t xml:space="preserve"> </w:t>
            </w:r>
          </w:p>
        </w:tc>
      </w:tr>
      <w:tr w:rsidR="006B3F7D" w:rsidRPr="00906C5C" w14:paraId="6BA3365D" w14:textId="77777777" w:rsidTr="002740FC">
        <w:trPr>
          <w:trHeight w:val="415"/>
        </w:trPr>
        <w:tc>
          <w:tcPr>
            <w:tcW w:w="0" w:type="auto"/>
            <w:vMerge/>
            <w:tcBorders>
              <w:top w:val="nil"/>
              <w:left w:val="single" w:sz="4" w:space="0" w:color="000000"/>
              <w:bottom w:val="nil"/>
              <w:right w:val="single" w:sz="4" w:space="0" w:color="000000"/>
            </w:tcBorders>
          </w:tcPr>
          <w:p w14:paraId="0EDFD68A" w14:textId="77777777" w:rsidR="006B3F7D" w:rsidRPr="00906C5C" w:rsidRDefault="006B3F7D" w:rsidP="00DD51A8">
            <w:pPr>
              <w:spacing w:after="0" w:line="240" w:lineRule="auto"/>
              <w:ind w:left="0" w:right="0" w:firstLine="0"/>
              <w:jc w:val="left"/>
              <w:rPr>
                <w:sz w:val="24"/>
                <w:szCs w:val="24"/>
              </w:rPr>
            </w:pPr>
          </w:p>
        </w:tc>
        <w:tc>
          <w:tcPr>
            <w:tcW w:w="1303" w:type="dxa"/>
            <w:tcBorders>
              <w:top w:val="dashed" w:sz="4" w:space="0" w:color="000000"/>
              <w:left w:val="single" w:sz="4" w:space="0" w:color="000000"/>
              <w:bottom w:val="dashed" w:sz="4" w:space="0" w:color="000000"/>
              <w:right w:val="nil"/>
            </w:tcBorders>
          </w:tcPr>
          <w:p w14:paraId="3C361292" w14:textId="77777777" w:rsidR="006B3F7D" w:rsidRPr="001D240D" w:rsidRDefault="00C454EE" w:rsidP="00DD51A8">
            <w:pPr>
              <w:spacing w:after="0" w:line="240" w:lineRule="auto"/>
              <w:ind w:left="110" w:right="0" w:firstLine="0"/>
              <w:jc w:val="left"/>
              <w:rPr>
                <w:szCs w:val="24"/>
              </w:rPr>
            </w:pPr>
            <w:r w:rsidRPr="001D240D">
              <w:rPr>
                <w:szCs w:val="24"/>
              </w:rPr>
              <w:t xml:space="preserve">TENDER  </w:t>
            </w:r>
          </w:p>
        </w:tc>
        <w:tc>
          <w:tcPr>
            <w:tcW w:w="4750" w:type="dxa"/>
            <w:tcBorders>
              <w:top w:val="dashed" w:sz="4" w:space="0" w:color="000000"/>
              <w:left w:val="nil"/>
              <w:bottom w:val="dashed" w:sz="4" w:space="0" w:color="000000"/>
              <w:right w:val="single" w:sz="4" w:space="0" w:color="000000"/>
            </w:tcBorders>
          </w:tcPr>
          <w:p w14:paraId="01734BDA" w14:textId="77777777" w:rsidR="006B3F7D" w:rsidRPr="001D240D" w:rsidRDefault="006B3F7D" w:rsidP="00DD51A8">
            <w:pPr>
              <w:spacing w:after="0" w:line="240" w:lineRule="auto"/>
              <w:ind w:left="0" w:right="0" w:firstLine="0"/>
              <w:jc w:val="left"/>
              <w:rPr>
                <w:szCs w:val="24"/>
              </w:rPr>
            </w:pPr>
          </w:p>
        </w:tc>
        <w:tc>
          <w:tcPr>
            <w:tcW w:w="1259" w:type="dxa"/>
            <w:tcBorders>
              <w:top w:val="dashed" w:sz="4" w:space="0" w:color="000000"/>
              <w:left w:val="single" w:sz="4" w:space="0" w:color="000000"/>
              <w:bottom w:val="dashed" w:sz="4" w:space="0" w:color="000000"/>
              <w:right w:val="single" w:sz="4" w:space="0" w:color="000000"/>
            </w:tcBorders>
          </w:tcPr>
          <w:p w14:paraId="3F319162" w14:textId="1215D182" w:rsidR="006B3F7D" w:rsidRPr="001D240D" w:rsidRDefault="002D02D7" w:rsidP="00A20239">
            <w:pPr>
              <w:spacing w:after="0" w:line="240" w:lineRule="auto"/>
              <w:ind w:left="65" w:right="0" w:firstLine="0"/>
              <w:jc w:val="center"/>
              <w:rPr>
                <w:szCs w:val="24"/>
              </w:rPr>
            </w:pPr>
            <w:r w:rsidRPr="001D240D">
              <w:rPr>
                <w:szCs w:val="24"/>
              </w:rPr>
              <w:t>4</w:t>
            </w:r>
            <w:r w:rsidR="00A20239" w:rsidRPr="001D240D">
              <w:rPr>
                <w:szCs w:val="24"/>
              </w:rPr>
              <w:t>4</w:t>
            </w:r>
            <w:r w:rsidR="00C454EE" w:rsidRPr="001D240D">
              <w:rPr>
                <w:szCs w:val="24"/>
              </w:rPr>
              <w:t xml:space="preserve"> </w:t>
            </w:r>
          </w:p>
        </w:tc>
      </w:tr>
      <w:tr w:rsidR="006B3F7D" w:rsidRPr="00906C5C" w14:paraId="18A60343" w14:textId="77777777" w:rsidTr="002740FC">
        <w:trPr>
          <w:trHeight w:val="420"/>
        </w:trPr>
        <w:tc>
          <w:tcPr>
            <w:tcW w:w="0" w:type="auto"/>
            <w:vMerge/>
            <w:tcBorders>
              <w:top w:val="nil"/>
              <w:left w:val="single" w:sz="4" w:space="0" w:color="000000"/>
              <w:bottom w:val="nil"/>
              <w:right w:val="single" w:sz="4" w:space="0" w:color="000000"/>
            </w:tcBorders>
          </w:tcPr>
          <w:p w14:paraId="6F698A50"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3EEC1B12" w14:textId="77777777" w:rsidR="006B3F7D" w:rsidRPr="001D240D" w:rsidRDefault="00C454EE" w:rsidP="00DD51A8">
            <w:pPr>
              <w:spacing w:after="0" w:line="240" w:lineRule="auto"/>
              <w:ind w:left="110" w:right="0" w:firstLine="0"/>
              <w:jc w:val="left"/>
              <w:rPr>
                <w:szCs w:val="24"/>
              </w:rPr>
            </w:pPr>
            <w:r w:rsidRPr="001D240D">
              <w:rPr>
                <w:szCs w:val="24"/>
              </w:rPr>
              <w:t xml:space="preserve">A)  General </w:t>
            </w:r>
          </w:p>
        </w:tc>
        <w:tc>
          <w:tcPr>
            <w:tcW w:w="1259" w:type="dxa"/>
            <w:tcBorders>
              <w:top w:val="dashed" w:sz="4" w:space="0" w:color="000000"/>
              <w:left w:val="single" w:sz="4" w:space="0" w:color="000000"/>
              <w:bottom w:val="dashed" w:sz="4" w:space="0" w:color="000000"/>
              <w:right w:val="single" w:sz="4" w:space="0" w:color="000000"/>
            </w:tcBorders>
          </w:tcPr>
          <w:p w14:paraId="02D74CB2" w14:textId="7ABB92D1" w:rsidR="006B3F7D" w:rsidRPr="001D240D" w:rsidRDefault="002D02D7" w:rsidP="00A20239">
            <w:pPr>
              <w:spacing w:after="0" w:line="240" w:lineRule="auto"/>
              <w:ind w:left="65" w:right="0" w:firstLine="0"/>
              <w:jc w:val="center"/>
              <w:rPr>
                <w:szCs w:val="24"/>
              </w:rPr>
            </w:pPr>
            <w:r w:rsidRPr="001D240D">
              <w:rPr>
                <w:szCs w:val="24"/>
              </w:rPr>
              <w:t>4</w:t>
            </w:r>
            <w:r w:rsidR="00A20239" w:rsidRPr="001D240D">
              <w:rPr>
                <w:szCs w:val="24"/>
              </w:rPr>
              <w:t>4</w:t>
            </w:r>
            <w:r w:rsidR="00C454EE" w:rsidRPr="001D240D">
              <w:rPr>
                <w:szCs w:val="24"/>
              </w:rPr>
              <w:t xml:space="preserve"> </w:t>
            </w:r>
          </w:p>
        </w:tc>
      </w:tr>
      <w:tr w:rsidR="006B3F7D" w:rsidRPr="00906C5C" w14:paraId="32EA8CBA" w14:textId="77777777" w:rsidTr="002740FC">
        <w:trPr>
          <w:trHeight w:val="415"/>
        </w:trPr>
        <w:tc>
          <w:tcPr>
            <w:tcW w:w="0" w:type="auto"/>
            <w:vMerge/>
            <w:tcBorders>
              <w:top w:val="nil"/>
              <w:left w:val="single" w:sz="4" w:space="0" w:color="000000"/>
              <w:bottom w:val="nil"/>
              <w:right w:val="single" w:sz="4" w:space="0" w:color="000000"/>
            </w:tcBorders>
          </w:tcPr>
          <w:p w14:paraId="33D7D678"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7A4B7BC1" w14:textId="77777777" w:rsidR="006B3F7D" w:rsidRPr="001D240D" w:rsidRDefault="00C454EE" w:rsidP="00DD51A8">
            <w:pPr>
              <w:spacing w:after="0" w:line="240" w:lineRule="auto"/>
              <w:ind w:left="110" w:right="0" w:firstLine="0"/>
              <w:jc w:val="left"/>
              <w:rPr>
                <w:szCs w:val="24"/>
              </w:rPr>
            </w:pPr>
            <w:r w:rsidRPr="001D240D">
              <w:rPr>
                <w:szCs w:val="24"/>
              </w:rPr>
              <w:t xml:space="preserve">B)  Time for completion. </w:t>
            </w:r>
          </w:p>
        </w:tc>
        <w:tc>
          <w:tcPr>
            <w:tcW w:w="1259" w:type="dxa"/>
            <w:tcBorders>
              <w:top w:val="dashed" w:sz="4" w:space="0" w:color="000000"/>
              <w:left w:val="single" w:sz="4" w:space="0" w:color="000000"/>
              <w:bottom w:val="dashed" w:sz="4" w:space="0" w:color="000000"/>
              <w:right w:val="single" w:sz="4" w:space="0" w:color="000000"/>
            </w:tcBorders>
          </w:tcPr>
          <w:p w14:paraId="3CD783DD" w14:textId="543EF18B" w:rsidR="006B3F7D" w:rsidRPr="001D240D" w:rsidRDefault="00C454EE" w:rsidP="00A20239">
            <w:pPr>
              <w:spacing w:after="0" w:line="240" w:lineRule="auto"/>
              <w:ind w:left="65" w:right="0" w:firstLine="0"/>
              <w:jc w:val="center"/>
              <w:rPr>
                <w:szCs w:val="24"/>
              </w:rPr>
            </w:pPr>
            <w:r w:rsidRPr="001D240D">
              <w:rPr>
                <w:szCs w:val="24"/>
              </w:rPr>
              <w:t xml:space="preserve"> </w:t>
            </w:r>
            <w:r w:rsidR="00A20239" w:rsidRPr="001D240D">
              <w:rPr>
                <w:szCs w:val="24"/>
              </w:rPr>
              <w:t>49</w:t>
            </w:r>
          </w:p>
        </w:tc>
      </w:tr>
      <w:tr w:rsidR="006B3F7D" w:rsidRPr="00906C5C" w14:paraId="3150FBE3" w14:textId="77777777" w:rsidTr="002740FC">
        <w:trPr>
          <w:trHeight w:val="420"/>
        </w:trPr>
        <w:tc>
          <w:tcPr>
            <w:tcW w:w="0" w:type="auto"/>
            <w:vMerge/>
            <w:tcBorders>
              <w:top w:val="nil"/>
              <w:left w:val="single" w:sz="4" w:space="0" w:color="000000"/>
              <w:bottom w:val="nil"/>
              <w:right w:val="single" w:sz="4" w:space="0" w:color="000000"/>
            </w:tcBorders>
          </w:tcPr>
          <w:p w14:paraId="6B25946F"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1BBC5080" w14:textId="77777777" w:rsidR="006B3F7D" w:rsidRPr="001D240D" w:rsidRDefault="00C454EE" w:rsidP="00DD51A8">
            <w:pPr>
              <w:spacing w:after="0" w:line="240" w:lineRule="auto"/>
              <w:ind w:left="110" w:right="0" w:firstLine="0"/>
              <w:jc w:val="left"/>
              <w:rPr>
                <w:szCs w:val="24"/>
              </w:rPr>
            </w:pPr>
            <w:r w:rsidRPr="001D240D">
              <w:rPr>
                <w:szCs w:val="24"/>
              </w:rPr>
              <w:t xml:space="preserve">C)  Quality control </w:t>
            </w:r>
          </w:p>
        </w:tc>
        <w:tc>
          <w:tcPr>
            <w:tcW w:w="1259" w:type="dxa"/>
            <w:tcBorders>
              <w:top w:val="dashed" w:sz="4" w:space="0" w:color="000000"/>
              <w:left w:val="single" w:sz="4" w:space="0" w:color="000000"/>
              <w:bottom w:val="dashed" w:sz="4" w:space="0" w:color="000000"/>
              <w:right w:val="single" w:sz="4" w:space="0" w:color="000000"/>
            </w:tcBorders>
          </w:tcPr>
          <w:p w14:paraId="226900D0" w14:textId="6661D74B" w:rsidR="006B3F7D" w:rsidRPr="001D240D" w:rsidRDefault="00C454EE" w:rsidP="00A20239">
            <w:pPr>
              <w:spacing w:after="0" w:line="240" w:lineRule="auto"/>
              <w:ind w:left="65" w:right="0" w:firstLine="0"/>
              <w:jc w:val="center"/>
              <w:rPr>
                <w:szCs w:val="24"/>
              </w:rPr>
            </w:pPr>
            <w:r w:rsidRPr="001D240D">
              <w:rPr>
                <w:szCs w:val="24"/>
              </w:rPr>
              <w:t xml:space="preserve"> </w:t>
            </w:r>
            <w:r w:rsidR="002D02D7" w:rsidRPr="001D240D">
              <w:rPr>
                <w:szCs w:val="24"/>
              </w:rPr>
              <w:t>5</w:t>
            </w:r>
            <w:r w:rsidR="00A20239" w:rsidRPr="001D240D">
              <w:rPr>
                <w:szCs w:val="24"/>
              </w:rPr>
              <w:t>4</w:t>
            </w:r>
          </w:p>
        </w:tc>
      </w:tr>
      <w:tr w:rsidR="006B3F7D" w:rsidRPr="00906C5C" w14:paraId="3B3B50ED" w14:textId="77777777" w:rsidTr="002740FC">
        <w:trPr>
          <w:trHeight w:val="416"/>
        </w:trPr>
        <w:tc>
          <w:tcPr>
            <w:tcW w:w="0" w:type="auto"/>
            <w:vMerge/>
            <w:tcBorders>
              <w:top w:val="nil"/>
              <w:left w:val="single" w:sz="4" w:space="0" w:color="000000"/>
              <w:bottom w:val="nil"/>
              <w:right w:val="single" w:sz="4" w:space="0" w:color="000000"/>
            </w:tcBorders>
          </w:tcPr>
          <w:p w14:paraId="0ADC0285"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35594DA2" w14:textId="77777777" w:rsidR="006B3F7D" w:rsidRPr="001D240D" w:rsidRDefault="00C454EE" w:rsidP="00DD51A8">
            <w:pPr>
              <w:spacing w:after="0" w:line="240" w:lineRule="auto"/>
              <w:ind w:left="110" w:right="0" w:firstLine="0"/>
              <w:jc w:val="left"/>
              <w:rPr>
                <w:szCs w:val="24"/>
              </w:rPr>
            </w:pPr>
            <w:r w:rsidRPr="001D240D">
              <w:rPr>
                <w:szCs w:val="24"/>
              </w:rPr>
              <w:t xml:space="preserve">D)  Cost control </w:t>
            </w:r>
          </w:p>
        </w:tc>
        <w:tc>
          <w:tcPr>
            <w:tcW w:w="1259" w:type="dxa"/>
            <w:tcBorders>
              <w:top w:val="dashed" w:sz="4" w:space="0" w:color="000000"/>
              <w:left w:val="single" w:sz="4" w:space="0" w:color="000000"/>
              <w:bottom w:val="dashed" w:sz="4" w:space="0" w:color="000000"/>
              <w:right w:val="single" w:sz="4" w:space="0" w:color="000000"/>
            </w:tcBorders>
          </w:tcPr>
          <w:p w14:paraId="3E0404DC" w14:textId="30CB3658" w:rsidR="006B3F7D" w:rsidRPr="001D240D" w:rsidRDefault="00C454EE" w:rsidP="00DD51A8">
            <w:pPr>
              <w:spacing w:after="0" w:line="240" w:lineRule="auto"/>
              <w:ind w:left="65" w:right="0" w:firstLine="0"/>
              <w:jc w:val="center"/>
              <w:rPr>
                <w:szCs w:val="24"/>
              </w:rPr>
            </w:pPr>
            <w:r w:rsidRPr="001D240D">
              <w:rPr>
                <w:szCs w:val="24"/>
              </w:rPr>
              <w:t xml:space="preserve"> </w:t>
            </w:r>
            <w:r w:rsidR="00A20239" w:rsidRPr="001D240D">
              <w:rPr>
                <w:szCs w:val="24"/>
              </w:rPr>
              <w:t>56</w:t>
            </w:r>
          </w:p>
        </w:tc>
      </w:tr>
      <w:tr w:rsidR="006B3F7D" w:rsidRPr="00906C5C" w14:paraId="124CD19F" w14:textId="77777777" w:rsidTr="002740FC">
        <w:trPr>
          <w:trHeight w:val="420"/>
        </w:trPr>
        <w:tc>
          <w:tcPr>
            <w:tcW w:w="0" w:type="auto"/>
            <w:vMerge/>
            <w:tcBorders>
              <w:top w:val="nil"/>
              <w:left w:val="single" w:sz="4" w:space="0" w:color="000000"/>
              <w:bottom w:val="nil"/>
              <w:right w:val="single" w:sz="4" w:space="0" w:color="000000"/>
            </w:tcBorders>
          </w:tcPr>
          <w:p w14:paraId="6D9C683D"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dashed" w:sz="4" w:space="0" w:color="000000"/>
              <w:right w:val="single" w:sz="4" w:space="0" w:color="000000"/>
            </w:tcBorders>
          </w:tcPr>
          <w:p w14:paraId="2457EBB1" w14:textId="77777777" w:rsidR="006B3F7D" w:rsidRPr="001D240D" w:rsidRDefault="00C454EE" w:rsidP="00DD51A8">
            <w:pPr>
              <w:spacing w:after="0" w:line="240" w:lineRule="auto"/>
              <w:ind w:left="110" w:right="0" w:firstLine="0"/>
              <w:jc w:val="left"/>
              <w:rPr>
                <w:szCs w:val="24"/>
              </w:rPr>
            </w:pPr>
            <w:r w:rsidRPr="001D240D">
              <w:rPr>
                <w:szCs w:val="24"/>
              </w:rPr>
              <w:t xml:space="preserve">E)  Finishing the contract </w:t>
            </w:r>
          </w:p>
        </w:tc>
        <w:tc>
          <w:tcPr>
            <w:tcW w:w="1259" w:type="dxa"/>
            <w:tcBorders>
              <w:top w:val="dashed" w:sz="4" w:space="0" w:color="000000"/>
              <w:left w:val="single" w:sz="4" w:space="0" w:color="000000"/>
              <w:bottom w:val="dashed" w:sz="4" w:space="0" w:color="000000"/>
              <w:right w:val="single" w:sz="4" w:space="0" w:color="000000"/>
            </w:tcBorders>
          </w:tcPr>
          <w:p w14:paraId="5BF99EC5" w14:textId="613D55D6" w:rsidR="006B3F7D" w:rsidRPr="001D240D" w:rsidRDefault="00C454EE" w:rsidP="00DD51A8">
            <w:pPr>
              <w:spacing w:after="0" w:line="240" w:lineRule="auto"/>
              <w:ind w:left="65" w:right="0" w:firstLine="0"/>
              <w:jc w:val="center"/>
              <w:rPr>
                <w:szCs w:val="24"/>
              </w:rPr>
            </w:pPr>
            <w:r w:rsidRPr="001D240D">
              <w:rPr>
                <w:szCs w:val="24"/>
              </w:rPr>
              <w:t xml:space="preserve"> </w:t>
            </w:r>
            <w:r w:rsidR="00A20239" w:rsidRPr="001D240D">
              <w:rPr>
                <w:szCs w:val="24"/>
              </w:rPr>
              <w:t>62</w:t>
            </w:r>
          </w:p>
        </w:tc>
      </w:tr>
      <w:tr w:rsidR="006B3F7D" w:rsidRPr="00906C5C" w14:paraId="4DD771C0" w14:textId="77777777" w:rsidTr="002740FC">
        <w:trPr>
          <w:trHeight w:val="415"/>
        </w:trPr>
        <w:tc>
          <w:tcPr>
            <w:tcW w:w="0" w:type="auto"/>
            <w:vMerge/>
            <w:tcBorders>
              <w:top w:val="nil"/>
              <w:left w:val="single" w:sz="4" w:space="0" w:color="000000"/>
              <w:bottom w:val="single" w:sz="4" w:space="0" w:color="000000"/>
              <w:right w:val="single" w:sz="4" w:space="0" w:color="000000"/>
            </w:tcBorders>
          </w:tcPr>
          <w:p w14:paraId="28128360" w14:textId="77777777" w:rsidR="006B3F7D" w:rsidRPr="00906C5C" w:rsidRDefault="006B3F7D" w:rsidP="00DD51A8">
            <w:pPr>
              <w:spacing w:after="0" w:line="240" w:lineRule="auto"/>
              <w:ind w:left="0" w:right="0" w:firstLine="0"/>
              <w:jc w:val="left"/>
              <w:rPr>
                <w:sz w:val="24"/>
                <w:szCs w:val="24"/>
              </w:rPr>
            </w:pPr>
          </w:p>
        </w:tc>
        <w:tc>
          <w:tcPr>
            <w:tcW w:w="6053" w:type="dxa"/>
            <w:gridSpan w:val="2"/>
            <w:tcBorders>
              <w:top w:val="dashed" w:sz="4" w:space="0" w:color="000000"/>
              <w:left w:val="single" w:sz="4" w:space="0" w:color="000000"/>
              <w:bottom w:val="single" w:sz="4" w:space="0" w:color="000000"/>
              <w:right w:val="single" w:sz="4" w:space="0" w:color="000000"/>
            </w:tcBorders>
          </w:tcPr>
          <w:p w14:paraId="6946BFB5" w14:textId="7691503A" w:rsidR="00360214" w:rsidRPr="001D240D" w:rsidRDefault="00C454EE" w:rsidP="002740FC">
            <w:pPr>
              <w:spacing w:after="0" w:line="240" w:lineRule="auto"/>
              <w:ind w:left="110" w:right="0" w:firstLine="0"/>
              <w:jc w:val="left"/>
              <w:rPr>
                <w:szCs w:val="24"/>
              </w:rPr>
            </w:pPr>
            <w:r w:rsidRPr="001D240D">
              <w:rPr>
                <w:szCs w:val="24"/>
              </w:rPr>
              <w:t xml:space="preserve">F)  Special conditions. </w:t>
            </w:r>
          </w:p>
        </w:tc>
        <w:tc>
          <w:tcPr>
            <w:tcW w:w="1259" w:type="dxa"/>
            <w:tcBorders>
              <w:top w:val="dashed" w:sz="4" w:space="0" w:color="000000"/>
              <w:left w:val="single" w:sz="4" w:space="0" w:color="000000"/>
              <w:bottom w:val="single" w:sz="4" w:space="0" w:color="000000"/>
              <w:right w:val="single" w:sz="4" w:space="0" w:color="000000"/>
            </w:tcBorders>
          </w:tcPr>
          <w:p w14:paraId="5A3567AE" w14:textId="31677FFE" w:rsidR="006B3F7D" w:rsidRPr="001D240D" w:rsidRDefault="00C454EE" w:rsidP="00A20239">
            <w:pPr>
              <w:spacing w:after="0" w:line="240" w:lineRule="auto"/>
              <w:ind w:left="65" w:right="0" w:firstLine="0"/>
              <w:jc w:val="center"/>
              <w:rPr>
                <w:szCs w:val="24"/>
              </w:rPr>
            </w:pPr>
            <w:r w:rsidRPr="001D240D">
              <w:rPr>
                <w:szCs w:val="24"/>
              </w:rPr>
              <w:t xml:space="preserve"> </w:t>
            </w:r>
            <w:r w:rsidR="00A20239" w:rsidRPr="001D240D">
              <w:rPr>
                <w:szCs w:val="24"/>
              </w:rPr>
              <w:t>64</w:t>
            </w:r>
          </w:p>
        </w:tc>
      </w:tr>
      <w:tr w:rsidR="006B3F7D" w:rsidRPr="00906C5C" w14:paraId="7330FBE0" w14:textId="77777777" w:rsidTr="002740FC">
        <w:trPr>
          <w:trHeight w:val="430"/>
        </w:trPr>
        <w:tc>
          <w:tcPr>
            <w:tcW w:w="707" w:type="dxa"/>
            <w:tcBorders>
              <w:top w:val="single" w:sz="4" w:space="0" w:color="000000"/>
              <w:left w:val="single" w:sz="4" w:space="0" w:color="000000"/>
              <w:bottom w:val="single" w:sz="4" w:space="0" w:color="000000"/>
              <w:right w:val="single" w:sz="4" w:space="0" w:color="000000"/>
            </w:tcBorders>
          </w:tcPr>
          <w:p w14:paraId="5D33B009" w14:textId="77777777" w:rsidR="006B3F7D" w:rsidRPr="00906C5C" w:rsidRDefault="00C454EE" w:rsidP="00DD51A8">
            <w:pPr>
              <w:spacing w:after="0" w:line="240" w:lineRule="auto"/>
              <w:ind w:left="0" w:right="1" w:firstLine="0"/>
              <w:jc w:val="center"/>
              <w:rPr>
                <w:sz w:val="24"/>
                <w:szCs w:val="24"/>
              </w:rPr>
            </w:pPr>
            <w:r w:rsidRPr="00906C5C">
              <w:rPr>
                <w:b/>
                <w:sz w:val="24"/>
                <w:szCs w:val="24"/>
              </w:rPr>
              <w:t xml:space="preserve">5. </w:t>
            </w:r>
          </w:p>
        </w:tc>
        <w:tc>
          <w:tcPr>
            <w:tcW w:w="6053" w:type="dxa"/>
            <w:gridSpan w:val="2"/>
            <w:tcBorders>
              <w:top w:val="single" w:sz="4" w:space="0" w:color="000000"/>
              <w:left w:val="single" w:sz="4" w:space="0" w:color="000000"/>
              <w:bottom w:val="single" w:sz="4" w:space="0" w:color="000000"/>
              <w:right w:val="single" w:sz="4" w:space="0" w:color="000000"/>
            </w:tcBorders>
          </w:tcPr>
          <w:p w14:paraId="22F52895" w14:textId="77777777" w:rsidR="006B3F7D" w:rsidRPr="00906C5C" w:rsidRDefault="00C454EE" w:rsidP="00DD51A8">
            <w:pPr>
              <w:spacing w:after="0" w:line="240" w:lineRule="auto"/>
              <w:ind w:left="0" w:right="5" w:firstLine="0"/>
              <w:jc w:val="center"/>
              <w:rPr>
                <w:sz w:val="24"/>
                <w:szCs w:val="24"/>
              </w:rPr>
            </w:pPr>
            <w:r w:rsidRPr="00906C5C">
              <w:rPr>
                <w:b/>
                <w:sz w:val="24"/>
                <w:szCs w:val="24"/>
              </w:rPr>
              <w:t xml:space="preserve">TECHNICAL SPECIFICATIONS </w:t>
            </w:r>
          </w:p>
        </w:tc>
        <w:tc>
          <w:tcPr>
            <w:tcW w:w="1259" w:type="dxa"/>
            <w:tcBorders>
              <w:top w:val="single" w:sz="4" w:space="0" w:color="000000"/>
              <w:left w:val="single" w:sz="4" w:space="0" w:color="000000"/>
              <w:bottom w:val="single" w:sz="4" w:space="0" w:color="000000"/>
              <w:right w:val="single" w:sz="4" w:space="0" w:color="000000"/>
            </w:tcBorders>
          </w:tcPr>
          <w:p w14:paraId="32229167" w14:textId="53865CEE" w:rsidR="006B3F7D" w:rsidRPr="00906C5C" w:rsidRDefault="00A31709" w:rsidP="00DD51A8">
            <w:pPr>
              <w:spacing w:after="0" w:line="240" w:lineRule="auto"/>
              <w:ind w:left="69" w:right="0" w:firstLine="0"/>
              <w:jc w:val="center"/>
              <w:rPr>
                <w:sz w:val="24"/>
                <w:szCs w:val="24"/>
              </w:rPr>
            </w:pPr>
            <w:r>
              <w:rPr>
                <w:b/>
                <w:sz w:val="24"/>
                <w:szCs w:val="24"/>
              </w:rPr>
              <w:t xml:space="preserve">As per </w:t>
            </w:r>
            <w:proofErr w:type="spellStart"/>
            <w:r>
              <w:rPr>
                <w:b/>
                <w:sz w:val="24"/>
                <w:szCs w:val="24"/>
              </w:rPr>
              <w:t>BOQs</w:t>
            </w:r>
            <w:proofErr w:type="spellEnd"/>
            <w:r w:rsidR="00C454EE" w:rsidRPr="00906C5C">
              <w:rPr>
                <w:b/>
                <w:sz w:val="24"/>
                <w:szCs w:val="24"/>
              </w:rPr>
              <w:t xml:space="preserve"> </w:t>
            </w:r>
          </w:p>
        </w:tc>
      </w:tr>
      <w:tr w:rsidR="00A31709" w:rsidRPr="00906C5C" w14:paraId="06E46788" w14:textId="77777777" w:rsidTr="002740FC">
        <w:trPr>
          <w:trHeight w:val="430"/>
        </w:trPr>
        <w:tc>
          <w:tcPr>
            <w:tcW w:w="707" w:type="dxa"/>
            <w:tcBorders>
              <w:top w:val="single" w:sz="4" w:space="0" w:color="000000"/>
              <w:left w:val="single" w:sz="4" w:space="0" w:color="000000"/>
              <w:bottom w:val="single" w:sz="4" w:space="0" w:color="000000"/>
              <w:right w:val="single" w:sz="4" w:space="0" w:color="000000"/>
            </w:tcBorders>
          </w:tcPr>
          <w:p w14:paraId="1F93D250" w14:textId="036475FF" w:rsidR="00A31709" w:rsidRPr="00906C5C" w:rsidRDefault="00A31709" w:rsidP="00DD51A8">
            <w:pPr>
              <w:spacing w:after="0" w:line="240" w:lineRule="auto"/>
              <w:ind w:left="0" w:right="1" w:firstLine="0"/>
              <w:jc w:val="center"/>
              <w:rPr>
                <w:b/>
                <w:sz w:val="24"/>
                <w:szCs w:val="24"/>
              </w:rPr>
            </w:pPr>
            <w:r>
              <w:rPr>
                <w:b/>
                <w:sz w:val="24"/>
                <w:szCs w:val="24"/>
              </w:rPr>
              <w:t>6</w:t>
            </w:r>
          </w:p>
        </w:tc>
        <w:tc>
          <w:tcPr>
            <w:tcW w:w="6053" w:type="dxa"/>
            <w:gridSpan w:val="2"/>
            <w:tcBorders>
              <w:top w:val="single" w:sz="4" w:space="0" w:color="000000"/>
              <w:left w:val="single" w:sz="4" w:space="0" w:color="000000"/>
              <w:bottom w:val="single" w:sz="4" w:space="0" w:color="000000"/>
              <w:right w:val="single" w:sz="4" w:space="0" w:color="000000"/>
            </w:tcBorders>
          </w:tcPr>
          <w:p w14:paraId="04F8028F" w14:textId="482C95C4" w:rsidR="00A31709" w:rsidRPr="00906C5C" w:rsidRDefault="00A31709" w:rsidP="00DD51A8">
            <w:pPr>
              <w:spacing w:after="0" w:line="240" w:lineRule="auto"/>
              <w:ind w:left="0" w:right="5" w:firstLine="0"/>
              <w:jc w:val="center"/>
              <w:rPr>
                <w:b/>
                <w:sz w:val="24"/>
                <w:szCs w:val="24"/>
              </w:rPr>
            </w:pPr>
            <w:proofErr w:type="spellStart"/>
            <w:r>
              <w:rPr>
                <w:b/>
                <w:sz w:val="24"/>
                <w:szCs w:val="24"/>
              </w:rPr>
              <w:t>ECBC</w:t>
            </w:r>
            <w:proofErr w:type="spellEnd"/>
            <w:r>
              <w:rPr>
                <w:b/>
                <w:sz w:val="24"/>
                <w:szCs w:val="24"/>
              </w:rPr>
              <w:t xml:space="preserve"> Compliances</w:t>
            </w:r>
          </w:p>
        </w:tc>
        <w:tc>
          <w:tcPr>
            <w:tcW w:w="1259" w:type="dxa"/>
            <w:tcBorders>
              <w:top w:val="single" w:sz="4" w:space="0" w:color="000000"/>
              <w:left w:val="single" w:sz="4" w:space="0" w:color="000000"/>
              <w:bottom w:val="single" w:sz="4" w:space="0" w:color="000000"/>
              <w:right w:val="single" w:sz="4" w:space="0" w:color="000000"/>
            </w:tcBorders>
          </w:tcPr>
          <w:p w14:paraId="3986E3F8" w14:textId="7C5B0558" w:rsidR="00A31709" w:rsidRPr="00906C5C" w:rsidRDefault="00A20239" w:rsidP="00DD51A8">
            <w:pPr>
              <w:spacing w:after="0" w:line="240" w:lineRule="auto"/>
              <w:ind w:left="69" w:right="0" w:firstLine="0"/>
              <w:jc w:val="center"/>
              <w:rPr>
                <w:b/>
                <w:sz w:val="24"/>
                <w:szCs w:val="24"/>
              </w:rPr>
            </w:pPr>
            <w:r>
              <w:rPr>
                <w:b/>
                <w:sz w:val="24"/>
                <w:szCs w:val="24"/>
              </w:rPr>
              <w:t>88</w:t>
            </w:r>
          </w:p>
        </w:tc>
      </w:tr>
      <w:tr w:rsidR="006B3F7D" w:rsidRPr="00906C5C" w14:paraId="57076B25" w14:textId="77777777" w:rsidTr="002740FC">
        <w:trPr>
          <w:trHeight w:val="425"/>
        </w:trPr>
        <w:tc>
          <w:tcPr>
            <w:tcW w:w="707" w:type="dxa"/>
            <w:tcBorders>
              <w:top w:val="single" w:sz="4" w:space="0" w:color="000000"/>
              <w:left w:val="single" w:sz="4" w:space="0" w:color="000000"/>
              <w:bottom w:val="single" w:sz="4" w:space="0" w:color="000000"/>
              <w:right w:val="single" w:sz="4" w:space="0" w:color="000000"/>
            </w:tcBorders>
          </w:tcPr>
          <w:p w14:paraId="393BA9F3" w14:textId="7FF6B17B" w:rsidR="006B3F7D" w:rsidRPr="00906C5C" w:rsidRDefault="00A31709" w:rsidP="00DD51A8">
            <w:pPr>
              <w:spacing w:after="0" w:line="240" w:lineRule="auto"/>
              <w:ind w:left="0" w:right="1" w:firstLine="0"/>
              <w:jc w:val="center"/>
              <w:rPr>
                <w:sz w:val="24"/>
                <w:szCs w:val="24"/>
              </w:rPr>
            </w:pPr>
            <w:r>
              <w:rPr>
                <w:b/>
                <w:sz w:val="24"/>
                <w:szCs w:val="24"/>
              </w:rPr>
              <w:t>7</w:t>
            </w:r>
            <w:r w:rsidR="00C454EE" w:rsidRPr="00906C5C">
              <w:rPr>
                <w:b/>
                <w:sz w:val="24"/>
                <w:szCs w:val="24"/>
              </w:rPr>
              <w:t xml:space="preserve">. </w:t>
            </w:r>
          </w:p>
        </w:tc>
        <w:tc>
          <w:tcPr>
            <w:tcW w:w="6053" w:type="dxa"/>
            <w:gridSpan w:val="2"/>
            <w:tcBorders>
              <w:top w:val="single" w:sz="4" w:space="0" w:color="000000"/>
              <w:left w:val="single" w:sz="4" w:space="0" w:color="000000"/>
              <w:bottom w:val="single" w:sz="4" w:space="0" w:color="000000"/>
              <w:right w:val="single" w:sz="4" w:space="0" w:color="000000"/>
            </w:tcBorders>
          </w:tcPr>
          <w:p w14:paraId="40F3A692" w14:textId="77777777" w:rsidR="006B3F7D" w:rsidRPr="00906C5C" w:rsidRDefault="00C454EE" w:rsidP="00DD51A8">
            <w:pPr>
              <w:spacing w:after="0" w:line="240" w:lineRule="auto"/>
              <w:ind w:left="0" w:right="6" w:firstLine="0"/>
              <w:jc w:val="center"/>
              <w:rPr>
                <w:sz w:val="24"/>
                <w:szCs w:val="24"/>
              </w:rPr>
            </w:pPr>
            <w:r w:rsidRPr="00906C5C">
              <w:rPr>
                <w:b/>
                <w:sz w:val="24"/>
                <w:szCs w:val="24"/>
              </w:rPr>
              <w:t xml:space="preserve">DRAWINGS </w:t>
            </w:r>
          </w:p>
        </w:tc>
        <w:tc>
          <w:tcPr>
            <w:tcW w:w="1259" w:type="dxa"/>
            <w:tcBorders>
              <w:top w:val="single" w:sz="4" w:space="0" w:color="000000"/>
              <w:left w:val="single" w:sz="4" w:space="0" w:color="000000"/>
              <w:bottom w:val="single" w:sz="4" w:space="0" w:color="000000"/>
              <w:right w:val="single" w:sz="4" w:space="0" w:color="000000"/>
            </w:tcBorders>
          </w:tcPr>
          <w:p w14:paraId="5E49F9F7" w14:textId="69DE6FB5" w:rsidR="006B3F7D" w:rsidRPr="00906C5C" w:rsidRDefault="00A20239" w:rsidP="00DD51A8">
            <w:pPr>
              <w:spacing w:after="0" w:line="240" w:lineRule="auto"/>
              <w:ind w:left="69" w:right="0" w:firstLine="0"/>
              <w:jc w:val="center"/>
              <w:rPr>
                <w:sz w:val="24"/>
                <w:szCs w:val="24"/>
              </w:rPr>
            </w:pPr>
            <w:r>
              <w:rPr>
                <w:b/>
                <w:sz w:val="24"/>
                <w:szCs w:val="24"/>
              </w:rPr>
              <w:t>89</w:t>
            </w:r>
            <w:r w:rsidR="00C454EE" w:rsidRPr="00906C5C">
              <w:rPr>
                <w:b/>
                <w:sz w:val="24"/>
                <w:szCs w:val="24"/>
              </w:rPr>
              <w:t xml:space="preserve"> </w:t>
            </w:r>
          </w:p>
        </w:tc>
      </w:tr>
      <w:tr w:rsidR="006B3F7D" w:rsidRPr="00906C5C" w14:paraId="68DB66EC" w14:textId="77777777" w:rsidTr="002740FC">
        <w:trPr>
          <w:trHeight w:val="430"/>
        </w:trPr>
        <w:tc>
          <w:tcPr>
            <w:tcW w:w="707" w:type="dxa"/>
            <w:tcBorders>
              <w:top w:val="single" w:sz="4" w:space="0" w:color="000000"/>
              <w:left w:val="single" w:sz="4" w:space="0" w:color="000000"/>
              <w:bottom w:val="single" w:sz="4" w:space="0" w:color="000000"/>
              <w:right w:val="single" w:sz="4" w:space="0" w:color="000000"/>
            </w:tcBorders>
          </w:tcPr>
          <w:p w14:paraId="52A6524B" w14:textId="47BC0BAE" w:rsidR="006B3F7D" w:rsidRPr="00906C5C" w:rsidRDefault="00A31709" w:rsidP="00DD51A8">
            <w:pPr>
              <w:spacing w:after="0" w:line="240" w:lineRule="auto"/>
              <w:ind w:left="0" w:right="1" w:firstLine="0"/>
              <w:jc w:val="center"/>
              <w:rPr>
                <w:sz w:val="24"/>
                <w:szCs w:val="24"/>
              </w:rPr>
            </w:pPr>
            <w:r>
              <w:rPr>
                <w:b/>
                <w:sz w:val="24"/>
                <w:szCs w:val="24"/>
              </w:rPr>
              <w:t>8</w:t>
            </w:r>
            <w:r w:rsidR="00C454EE" w:rsidRPr="00906C5C">
              <w:rPr>
                <w:b/>
                <w:sz w:val="24"/>
                <w:szCs w:val="24"/>
              </w:rPr>
              <w:t xml:space="preserve">. </w:t>
            </w:r>
          </w:p>
        </w:tc>
        <w:tc>
          <w:tcPr>
            <w:tcW w:w="6053" w:type="dxa"/>
            <w:gridSpan w:val="2"/>
            <w:tcBorders>
              <w:top w:val="single" w:sz="4" w:space="0" w:color="000000"/>
              <w:left w:val="single" w:sz="4" w:space="0" w:color="000000"/>
              <w:bottom w:val="single" w:sz="4" w:space="0" w:color="000000"/>
              <w:right w:val="single" w:sz="4" w:space="0" w:color="000000"/>
            </w:tcBorders>
          </w:tcPr>
          <w:p w14:paraId="51AFD7A5" w14:textId="5D5181E2" w:rsidR="006B3F7D" w:rsidRPr="00906C5C" w:rsidRDefault="00C454EE" w:rsidP="006B1B4F">
            <w:pPr>
              <w:spacing w:after="0" w:line="240" w:lineRule="auto"/>
              <w:ind w:left="0" w:right="4" w:firstLine="0"/>
              <w:jc w:val="center"/>
              <w:rPr>
                <w:sz w:val="24"/>
                <w:szCs w:val="24"/>
              </w:rPr>
            </w:pPr>
            <w:r w:rsidRPr="00906C5C">
              <w:rPr>
                <w:b/>
                <w:sz w:val="24"/>
                <w:szCs w:val="24"/>
              </w:rPr>
              <w:t xml:space="preserve">BILL OF QUANTITIES </w:t>
            </w:r>
          </w:p>
        </w:tc>
        <w:tc>
          <w:tcPr>
            <w:tcW w:w="1259" w:type="dxa"/>
            <w:tcBorders>
              <w:top w:val="single" w:sz="4" w:space="0" w:color="000000"/>
              <w:left w:val="single" w:sz="4" w:space="0" w:color="000000"/>
              <w:bottom w:val="single" w:sz="4" w:space="0" w:color="000000"/>
              <w:right w:val="single" w:sz="4" w:space="0" w:color="000000"/>
            </w:tcBorders>
          </w:tcPr>
          <w:p w14:paraId="61F0AAF5" w14:textId="163ECF72" w:rsidR="006B3F7D" w:rsidRPr="00906C5C" w:rsidRDefault="00A20239" w:rsidP="00DD51A8">
            <w:pPr>
              <w:spacing w:after="0" w:line="240" w:lineRule="auto"/>
              <w:ind w:left="69" w:right="0" w:firstLine="0"/>
              <w:jc w:val="center"/>
              <w:rPr>
                <w:sz w:val="24"/>
                <w:szCs w:val="24"/>
              </w:rPr>
            </w:pPr>
            <w:r>
              <w:rPr>
                <w:b/>
                <w:sz w:val="24"/>
                <w:szCs w:val="24"/>
              </w:rPr>
              <w:t>91</w:t>
            </w:r>
            <w:r w:rsidR="00C454EE" w:rsidRPr="00906C5C">
              <w:rPr>
                <w:b/>
                <w:sz w:val="24"/>
                <w:szCs w:val="24"/>
              </w:rPr>
              <w:t xml:space="preserve"> </w:t>
            </w:r>
          </w:p>
        </w:tc>
      </w:tr>
      <w:tr w:rsidR="006B3F7D" w:rsidRPr="00906C5C" w14:paraId="71194FEE" w14:textId="77777777" w:rsidTr="002740FC">
        <w:trPr>
          <w:trHeight w:val="425"/>
        </w:trPr>
        <w:tc>
          <w:tcPr>
            <w:tcW w:w="707" w:type="dxa"/>
            <w:tcBorders>
              <w:top w:val="single" w:sz="4" w:space="0" w:color="000000"/>
              <w:left w:val="single" w:sz="4" w:space="0" w:color="000000"/>
              <w:bottom w:val="single" w:sz="4" w:space="0" w:color="000000"/>
              <w:right w:val="single" w:sz="4" w:space="0" w:color="000000"/>
            </w:tcBorders>
          </w:tcPr>
          <w:p w14:paraId="4408577B" w14:textId="1880FECA" w:rsidR="006B3F7D" w:rsidRPr="00906C5C" w:rsidRDefault="00A31709" w:rsidP="00DD51A8">
            <w:pPr>
              <w:spacing w:after="0" w:line="240" w:lineRule="auto"/>
              <w:ind w:left="0" w:right="1" w:firstLine="0"/>
              <w:jc w:val="center"/>
              <w:rPr>
                <w:sz w:val="24"/>
                <w:szCs w:val="24"/>
              </w:rPr>
            </w:pPr>
            <w:r>
              <w:rPr>
                <w:b/>
                <w:sz w:val="24"/>
                <w:szCs w:val="24"/>
              </w:rPr>
              <w:t>9</w:t>
            </w:r>
            <w:r w:rsidR="00C454EE" w:rsidRPr="00906C5C">
              <w:rPr>
                <w:b/>
                <w:sz w:val="24"/>
                <w:szCs w:val="24"/>
              </w:rPr>
              <w:t xml:space="preserve">. </w:t>
            </w:r>
          </w:p>
        </w:tc>
        <w:tc>
          <w:tcPr>
            <w:tcW w:w="6053" w:type="dxa"/>
            <w:gridSpan w:val="2"/>
            <w:tcBorders>
              <w:top w:val="single" w:sz="4" w:space="0" w:color="000000"/>
              <w:left w:val="single" w:sz="4" w:space="0" w:color="000000"/>
              <w:bottom w:val="single" w:sz="4" w:space="0" w:color="000000"/>
              <w:right w:val="single" w:sz="4" w:space="0" w:color="000000"/>
            </w:tcBorders>
          </w:tcPr>
          <w:p w14:paraId="0F10EB2B" w14:textId="06ADC7C4" w:rsidR="006B3F7D" w:rsidRPr="00906C5C" w:rsidRDefault="006B1B4F" w:rsidP="00DD51A8">
            <w:pPr>
              <w:spacing w:after="0" w:line="240" w:lineRule="auto"/>
              <w:ind w:left="2" w:right="0" w:firstLine="0"/>
              <w:jc w:val="center"/>
              <w:rPr>
                <w:sz w:val="24"/>
                <w:szCs w:val="24"/>
              </w:rPr>
            </w:pPr>
            <w:r>
              <w:rPr>
                <w:b/>
                <w:sz w:val="24"/>
                <w:szCs w:val="24"/>
              </w:rPr>
              <w:t>FINANCIAL BID</w:t>
            </w:r>
          </w:p>
        </w:tc>
        <w:tc>
          <w:tcPr>
            <w:tcW w:w="1259" w:type="dxa"/>
            <w:tcBorders>
              <w:top w:val="single" w:sz="4" w:space="0" w:color="000000"/>
              <w:left w:val="single" w:sz="4" w:space="0" w:color="000000"/>
              <w:bottom w:val="single" w:sz="4" w:space="0" w:color="000000"/>
              <w:right w:val="single" w:sz="4" w:space="0" w:color="000000"/>
            </w:tcBorders>
          </w:tcPr>
          <w:p w14:paraId="171A902A" w14:textId="1DF028B7" w:rsidR="006B3F7D" w:rsidRPr="00906C5C" w:rsidRDefault="006B1B4F" w:rsidP="00DD51A8">
            <w:pPr>
              <w:spacing w:after="0" w:line="240" w:lineRule="auto"/>
              <w:ind w:left="69" w:right="0" w:firstLine="0"/>
              <w:jc w:val="center"/>
              <w:rPr>
                <w:sz w:val="24"/>
                <w:szCs w:val="24"/>
              </w:rPr>
            </w:pPr>
            <w:r>
              <w:rPr>
                <w:b/>
                <w:sz w:val="24"/>
                <w:szCs w:val="24"/>
              </w:rPr>
              <w:t>114</w:t>
            </w:r>
          </w:p>
        </w:tc>
      </w:tr>
      <w:tr w:rsidR="001C32BA" w:rsidRPr="00906C5C" w14:paraId="0C50F2E6" w14:textId="77777777" w:rsidTr="002740FC">
        <w:trPr>
          <w:trHeight w:val="425"/>
        </w:trPr>
        <w:tc>
          <w:tcPr>
            <w:tcW w:w="707" w:type="dxa"/>
            <w:tcBorders>
              <w:top w:val="single" w:sz="4" w:space="0" w:color="000000"/>
              <w:left w:val="single" w:sz="4" w:space="0" w:color="000000"/>
              <w:bottom w:val="single" w:sz="4" w:space="0" w:color="000000"/>
              <w:right w:val="single" w:sz="4" w:space="0" w:color="000000"/>
            </w:tcBorders>
          </w:tcPr>
          <w:p w14:paraId="7191E8E9" w14:textId="18831BC7" w:rsidR="001C32BA" w:rsidRDefault="001C32BA" w:rsidP="00DD51A8">
            <w:pPr>
              <w:spacing w:after="0" w:line="240" w:lineRule="auto"/>
              <w:ind w:left="0" w:right="1" w:firstLine="0"/>
              <w:jc w:val="center"/>
              <w:rPr>
                <w:b/>
                <w:sz w:val="24"/>
                <w:szCs w:val="24"/>
              </w:rPr>
            </w:pPr>
            <w:r>
              <w:rPr>
                <w:b/>
                <w:sz w:val="24"/>
                <w:szCs w:val="24"/>
              </w:rPr>
              <w:t>10</w:t>
            </w:r>
          </w:p>
        </w:tc>
        <w:tc>
          <w:tcPr>
            <w:tcW w:w="6053" w:type="dxa"/>
            <w:gridSpan w:val="2"/>
            <w:tcBorders>
              <w:top w:val="single" w:sz="4" w:space="0" w:color="000000"/>
              <w:left w:val="single" w:sz="4" w:space="0" w:color="000000"/>
              <w:bottom w:val="single" w:sz="4" w:space="0" w:color="000000"/>
              <w:right w:val="single" w:sz="4" w:space="0" w:color="000000"/>
            </w:tcBorders>
          </w:tcPr>
          <w:p w14:paraId="05A13686" w14:textId="4BE15974" w:rsidR="001C32BA" w:rsidRPr="00906C5C" w:rsidRDefault="001D240D" w:rsidP="00DD51A8">
            <w:pPr>
              <w:spacing w:after="0" w:line="240" w:lineRule="auto"/>
              <w:ind w:left="2" w:right="0" w:firstLine="0"/>
              <w:jc w:val="center"/>
              <w:rPr>
                <w:b/>
                <w:sz w:val="24"/>
                <w:szCs w:val="24"/>
              </w:rPr>
            </w:pPr>
            <w:r>
              <w:rPr>
                <w:b/>
                <w:sz w:val="24"/>
                <w:szCs w:val="24"/>
              </w:rPr>
              <w:t>DEFINITIONS</w:t>
            </w:r>
          </w:p>
        </w:tc>
        <w:tc>
          <w:tcPr>
            <w:tcW w:w="1259" w:type="dxa"/>
            <w:tcBorders>
              <w:top w:val="single" w:sz="4" w:space="0" w:color="000000"/>
              <w:left w:val="single" w:sz="4" w:space="0" w:color="000000"/>
              <w:bottom w:val="single" w:sz="4" w:space="0" w:color="000000"/>
              <w:right w:val="single" w:sz="4" w:space="0" w:color="000000"/>
            </w:tcBorders>
          </w:tcPr>
          <w:p w14:paraId="14B55A2B" w14:textId="5E0AEEE8" w:rsidR="001C32BA" w:rsidRDefault="001D240D" w:rsidP="00DD51A8">
            <w:pPr>
              <w:spacing w:after="0" w:line="240" w:lineRule="auto"/>
              <w:ind w:left="69" w:right="0" w:firstLine="0"/>
              <w:jc w:val="center"/>
              <w:rPr>
                <w:b/>
                <w:sz w:val="24"/>
                <w:szCs w:val="24"/>
              </w:rPr>
            </w:pPr>
            <w:r>
              <w:rPr>
                <w:b/>
                <w:sz w:val="24"/>
                <w:szCs w:val="24"/>
              </w:rPr>
              <w:t>1</w:t>
            </w:r>
            <w:r w:rsidR="001C32BA">
              <w:rPr>
                <w:b/>
                <w:sz w:val="24"/>
                <w:szCs w:val="24"/>
              </w:rPr>
              <w:t>15</w:t>
            </w:r>
          </w:p>
        </w:tc>
      </w:tr>
    </w:tbl>
    <w:p w14:paraId="731C51E6" w14:textId="77777777" w:rsidR="006B3F7D" w:rsidRPr="00906C5C" w:rsidRDefault="00C454EE" w:rsidP="00DD51A8">
      <w:pPr>
        <w:spacing w:after="0" w:line="240" w:lineRule="auto"/>
        <w:ind w:left="4512" w:right="0" w:firstLine="0"/>
        <w:jc w:val="left"/>
        <w:rPr>
          <w:sz w:val="24"/>
          <w:szCs w:val="24"/>
        </w:rPr>
      </w:pPr>
      <w:r w:rsidRPr="00906C5C">
        <w:rPr>
          <w:sz w:val="24"/>
          <w:szCs w:val="24"/>
        </w:rPr>
        <w:lastRenderedPageBreak/>
        <w:t xml:space="preserve"> </w:t>
      </w:r>
    </w:p>
    <w:p w14:paraId="6C411E44" w14:textId="0120D5C0" w:rsidR="00FA5A87" w:rsidRPr="006F2BFF" w:rsidRDefault="00FA5A87" w:rsidP="008A0C8C">
      <w:pPr>
        <w:spacing w:after="160" w:line="259" w:lineRule="auto"/>
        <w:ind w:left="0" w:right="0" w:firstLine="0"/>
        <w:jc w:val="center"/>
      </w:pPr>
      <w:r w:rsidRPr="00BD442E">
        <w:t>TELANGANA</w:t>
      </w:r>
      <w:r w:rsidRPr="00BD442E">
        <w:rPr>
          <w:spacing w:val="-3"/>
        </w:rPr>
        <w:t xml:space="preserve"> </w:t>
      </w:r>
      <w:r w:rsidRPr="00BD442E">
        <w:t>STATE</w:t>
      </w:r>
      <w:r w:rsidRPr="00C47E82">
        <w:rPr>
          <w:spacing w:val="-3"/>
        </w:rPr>
        <w:t xml:space="preserve"> </w:t>
      </w:r>
      <w:r w:rsidRPr="00C47E82">
        <w:t>ELECTRICITY</w:t>
      </w:r>
      <w:r w:rsidRPr="00E5042C">
        <w:rPr>
          <w:spacing w:val="-1"/>
        </w:rPr>
        <w:t xml:space="preserve"> </w:t>
      </w:r>
      <w:r w:rsidRPr="00E5042C">
        <w:t>REGULATORY</w:t>
      </w:r>
      <w:r w:rsidRPr="00B8305E">
        <w:rPr>
          <w:spacing w:val="-3"/>
        </w:rPr>
        <w:t xml:space="preserve"> </w:t>
      </w:r>
      <w:r w:rsidRPr="00BE28AE">
        <w:t>COMMISSIONS</w:t>
      </w:r>
      <w:r w:rsidRPr="00780EBA">
        <w:rPr>
          <w:spacing w:val="-1"/>
        </w:rPr>
        <w:t xml:space="preserve"> </w:t>
      </w:r>
      <w:r w:rsidRPr="00780EBA">
        <w:t>(TSERC)</w:t>
      </w:r>
    </w:p>
    <w:p w14:paraId="19330FCA" w14:textId="77777777" w:rsidR="00FA5A87" w:rsidRDefault="00FA5A87" w:rsidP="00FA5A87">
      <w:pPr>
        <w:ind w:left="615" w:right="557"/>
        <w:jc w:val="center"/>
        <w:rPr>
          <w:b/>
          <w:sz w:val="24"/>
        </w:rPr>
      </w:pPr>
      <w:r>
        <w:rPr>
          <w:b/>
          <w:sz w:val="24"/>
        </w:rPr>
        <w:t>HYDERABAD</w:t>
      </w:r>
      <w:r>
        <w:rPr>
          <w:b/>
          <w:spacing w:val="-1"/>
          <w:sz w:val="24"/>
        </w:rPr>
        <w:t xml:space="preserve"> </w:t>
      </w:r>
      <w:r>
        <w:rPr>
          <w:b/>
          <w:sz w:val="24"/>
        </w:rPr>
        <w:t>– 500 004</w:t>
      </w:r>
    </w:p>
    <w:p w14:paraId="56F1803D" w14:textId="77777777" w:rsidR="00FA5A87" w:rsidRDefault="00FA5A87" w:rsidP="00FA5A87">
      <w:pPr>
        <w:pStyle w:val="BodyText"/>
        <w:rPr>
          <w:b/>
        </w:rPr>
      </w:pPr>
    </w:p>
    <w:p w14:paraId="09D1856C" w14:textId="429DF67C" w:rsidR="00FA5A87" w:rsidRDefault="00FA5A87" w:rsidP="00FA5A87">
      <w:pPr>
        <w:ind w:left="529" w:right="557"/>
        <w:jc w:val="center"/>
        <w:rPr>
          <w:b/>
        </w:rPr>
      </w:pPr>
      <w:r>
        <w:rPr>
          <w:b/>
          <w:u w:val="thick"/>
        </w:rPr>
        <w:t>NOTICE</w:t>
      </w:r>
      <w:r>
        <w:rPr>
          <w:b/>
          <w:spacing w:val="-5"/>
          <w:u w:val="thick"/>
        </w:rPr>
        <w:t xml:space="preserve"> </w:t>
      </w:r>
      <w:r>
        <w:rPr>
          <w:b/>
          <w:u w:val="thick"/>
        </w:rPr>
        <w:t>INVITING</w:t>
      </w:r>
      <w:r>
        <w:rPr>
          <w:b/>
          <w:spacing w:val="-2"/>
          <w:u w:val="thick"/>
        </w:rPr>
        <w:t xml:space="preserve"> </w:t>
      </w:r>
      <w:r>
        <w:rPr>
          <w:b/>
          <w:u w:val="thick"/>
        </w:rPr>
        <w:t>TENDERS</w:t>
      </w:r>
      <w:r>
        <w:rPr>
          <w:b/>
          <w:spacing w:val="-3"/>
          <w:u w:val="thick"/>
        </w:rPr>
        <w:t xml:space="preserve"> </w:t>
      </w:r>
      <w:r>
        <w:rPr>
          <w:b/>
          <w:u w:val="thick"/>
        </w:rPr>
        <w:t>(NIT)</w:t>
      </w:r>
      <w:r>
        <w:rPr>
          <w:b/>
          <w:spacing w:val="-2"/>
          <w:u w:val="thick"/>
        </w:rPr>
        <w:t xml:space="preserve"> </w:t>
      </w:r>
      <w:r>
        <w:rPr>
          <w:b/>
          <w:u w:val="thick"/>
        </w:rPr>
        <w:t>NO.</w:t>
      </w:r>
      <w:r>
        <w:rPr>
          <w:b/>
          <w:spacing w:val="-3"/>
          <w:u w:val="thick"/>
        </w:rPr>
        <w:t xml:space="preserve"> </w:t>
      </w:r>
      <w:r>
        <w:rPr>
          <w:b/>
          <w:u w:val="thick"/>
        </w:rPr>
        <w:t>TSERC/OB/</w:t>
      </w:r>
      <w:proofErr w:type="spellStart"/>
      <w:r>
        <w:rPr>
          <w:b/>
          <w:u w:val="thick"/>
        </w:rPr>
        <w:t>NZEB</w:t>
      </w:r>
      <w:proofErr w:type="spellEnd"/>
      <w:r>
        <w:rPr>
          <w:b/>
          <w:u w:val="thick"/>
        </w:rPr>
        <w:t>/</w:t>
      </w:r>
      <w:r w:rsidR="00FA7D95">
        <w:rPr>
          <w:b/>
          <w:u w:val="thick"/>
        </w:rPr>
        <w:t>02</w:t>
      </w:r>
      <w:r>
        <w:rPr>
          <w:b/>
          <w:u w:val="thick"/>
        </w:rPr>
        <w:t>/e-tender</w:t>
      </w:r>
      <w:r>
        <w:rPr>
          <w:b/>
          <w:spacing w:val="-3"/>
          <w:u w:val="thick"/>
        </w:rPr>
        <w:t xml:space="preserve"> </w:t>
      </w:r>
      <w:r>
        <w:rPr>
          <w:b/>
          <w:u w:val="thick"/>
        </w:rPr>
        <w:t>Package</w:t>
      </w:r>
      <w:r>
        <w:rPr>
          <w:b/>
          <w:spacing w:val="-3"/>
          <w:u w:val="thick"/>
        </w:rPr>
        <w:t xml:space="preserve"> I</w:t>
      </w:r>
      <w:r>
        <w:rPr>
          <w:b/>
          <w:u w:val="thick"/>
        </w:rPr>
        <w:t>I</w:t>
      </w:r>
      <w:r>
        <w:rPr>
          <w:b/>
          <w:spacing w:val="-2"/>
          <w:u w:val="thick"/>
        </w:rPr>
        <w:t xml:space="preserve"> </w:t>
      </w:r>
      <w:r>
        <w:rPr>
          <w:b/>
          <w:u w:val="thick"/>
        </w:rPr>
        <w:t>Dt.</w:t>
      </w:r>
      <w:r w:rsidR="00E75F7E">
        <w:rPr>
          <w:b/>
          <w:u w:val="thick"/>
        </w:rPr>
        <w:t>07.12</w:t>
      </w:r>
      <w:r>
        <w:rPr>
          <w:b/>
          <w:u w:val="thick"/>
        </w:rPr>
        <w:t>.2023</w:t>
      </w:r>
    </w:p>
    <w:p w14:paraId="45F82ADE" w14:textId="77777777" w:rsidR="00FA5A87" w:rsidRDefault="00FA5A87" w:rsidP="00FA5A87">
      <w:pPr>
        <w:pStyle w:val="BodyText"/>
        <w:rPr>
          <w:b/>
        </w:rPr>
      </w:pPr>
    </w:p>
    <w:tbl>
      <w:tblPr>
        <w:tblW w:w="0" w:type="auto"/>
        <w:tblInd w:w="5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90"/>
        <w:gridCol w:w="2768"/>
        <w:gridCol w:w="2595"/>
        <w:gridCol w:w="1959"/>
        <w:gridCol w:w="2091"/>
      </w:tblGrid>
      <w:tr w:rsidR="00FA5A87" w14:paraId="70617ABD" w14:textId="77777777" w:rsidTr="00780EBA">
        <w:trPr>
          <w:trHeight w:val="374"/>
        </w:trPr>
        <w:tc>
          <w:tcPr>
            <w:tcW w:w="490" w:type="dxa"/>
          </w:tcPr>
          <w:p w14:paraId="5C916E0C" w14:textId="77777777" w:rsidR="00FA5A87" w:rsidRDefault="00FA5A87" w:rsidP="00780EBA">
            <w:pPr>
              <w:pStyle w:val="TableParagraph"/>
              <w:spacing w:before="49"/>
              <w:ind w:left="184"/>
              <w:rPr>
                <w:sz w:val="24"/>
              </w:rPr>
            </w:pPr>
            <w:r>
              <w:rPr>
                <w:sz w:val="24"/>
              </w:rPr>
              <w:t>1</w:t>
            </w:r>
          </w:p>
        </w:tc>
        <w:tc>
          <w:tcPr>
            <w:tcW w:w="2768" w:type="dxa"/>
          </w:tcPr>
          <w:p w14:paraId="5237B5AC" w14:textId="77777777" w:rsidR="00FA5A87" w:rsidRDefault="00FA5A87" w:rsidP="00780EBA">
            <w:pPr>
              <w:pStyle w:val="TableParagraph"/>
              <w:spacing w:before="49"/>
              <w:ind w:left="107"/>
              <w:rPr>
                <w:sz w:val="24"/>
              </w:rPr>
            </w:pPr>
            <w:r>
              <w:rPr>
                <w:sz w:val="24"/>
              </w:rPr>
              <w:t>Department</w:t>
            </w:r>
            <w:r>
              <w:rPr>
                <w:spacing w:val="-2"/>
                <w:sz w:val="24"/>
              </w:rPr>
              <w:t xml:space="preserve"> </w:t>
            </w:r>
            <w:r>
              <w:rPr>
                <w:sz w:val="24"/>
              </w:rPr>
              <w:t>Name</w:t>
            </w:r>
          </w:p>
        </w:tc>
        <w:tc>
          <w:tcPr>
            <w:tcW w:w="6645" w:type="dxa"/>
            <w:gridSpan w:val="3"/>
          </w:tcPr>
          <w:p w14:paraId="3E41763B" w14:textId="77777777" w:rsidR="00FA5A87" w:rsidRDefault="00FA5A87" w:rsidP="00780EBA">
            <w:pPr>
              <w:pStyle w:val="TableParagraph"/>
              <w:spacing w:before="49"/>
              <w:ind w:left="107"/>
              <w:rPr>
                <w:sz w:val="24"/>
              </w:rPr>
            </w:pPr>
            <w:r>
              <w:rPr>
                <w:sz w:val="24"/>
              </w:rPr>
              <w:t>Telangana</w:t>
            </w:r>
            <w:r>
              <w:rPr>
                <w:spacing w:val="-3"/>
                <w:sz w:val="24"/>
              </w:rPr>
              <w:t xml:space="preserve"> </w:t>
            </w:r>
            <w:r>
              <w:rPr>
                <w:sz w:val="24"/>
              </w:rPr>
              <w:t>State</w:t>
            </w:r>
            <w:r>
              <w:rPr>
                <w:spacing w:val="-2"/>
                <w:sz w:val="24"/>
              </w:rPr>
              <w:t xml:space="preserve"> </w:t>
            </w:r>
            <w:r>
              <w:rPr>
                <w:sz w:val="24"/>
              </w:rPr>
              <w:t>Electricity Regulatory</w:t>
            </w:r>
            <w:r>
              <w:rPr>
                <w:spacing w:val="-2"/>
                <w:sz w:val="24"/>
              </w:rPr>
              <w:t xml:space="preserve"> </w:t>
            </w:r>
            <w:r>
              <w:rPr>
                <w:sz w:val="24"/>
              </w:rPr>
              <w:t>Commission</w:t>
            </w:r>
          </w:p>
        </w:tc>
      </w:tr>
      <w:tr w:rsidR="00FA5A87" w14:paraId="2438EDBE" w14:textId="77777777" w:rsidTr="00780EBA">
        <w:trPr>
          <w:trHeight w:val="371"/>
        </w:trPr>
        <w:tc>
          <w:tcPr>
            <w:tcW w:w="490" w:type="dxa"/>
          </w:tcPr>
          <w:p w14:paraId="66AEA589" w14:textId="77777777" w:rsidR="00FA5A87" w:rsidRDefault="00FA5A87" w:rsidP="00780EBA">
            <w:pPr>
              <w:pStyle w:val="TableParagraph"/>
              <w:spacing w:before="47"/>
              <w:ind w:left="184"/>
              <w:rPr>
                <w:sz w:val="24"/>
              </w:rPr>
            </w:pPr>
            <w:r>
              <w:rPr>
                <w:sz w:val="24"/>
              </w:rPr>
              <w:t>2</w:t>
            </w:r>
          </w:p>
        </w:tc>
        <w:tc>
          <w:tcPr>
            <w:tcW w:w="2768" w:type="dxa"/>
          </w:tcPr>
          <w:p w14:paraId="551162CB" w14:textId="77777777" w:rsidR="00FA5A87" w:rsidRDefault="00FA5A87" w:rsidP="00780EBA">
            <w:pPr>
              <w:pStyle w:val="TableParagraph"/>
              <w:spacing w:before="47"/>
              <w:ind w:left="107"/>
              <w:rPr>
                <w:sz w:val="24"/>
              </w:rPr>
            </w:pPr>
            <w:r>
              <w:rPr>
                <w:sz w:val="24"/>
              </w:rPr>
              <w:t>Tender</w:t>
            </w:r>
            <w:r>
              <w:rPr>
                <w:spacing w:val="-2"/>
                <w:sz w:val="24"/>
              </w:rPr>
              <w:t xml:space="preserve"> </w:t>
            </w:r>
            <w:r>
              <w:rPr>
                <w:sz w:val="24"/>
              </w:rPr>
              <w:t>Notice</w:t>
            </w:r>
            <w:r>
              <w:rPr>
                <w:spacing w:val="-2"/>
                <w:sz w:val="24"/>
              </w:rPr>
              <w:t xml:space="preserve"> </w:t>
            </w:r>
            <w:r>
              <w:rPr>
                <w:sz w:val="24"/>
              </w:rPr>
              <w:t>No.</w:t>
            </w:r>
          </w:p>
        </w:tc>
        <w:tc>
          <w:tcPr>
            <w:tcW w:w="6645" w:type="dxa"/>
            <w:gridSpan w:val="3"/>
          </w:tcPr>
          <w:p w14:paraId="1707E06A" w14:textId="33800229" w:rsidR="00FA5A87" w:rsidRDefault="00FA5A87" w:rsidP="00FA7D95">
            <w:pPr>
              <w:pStyle w:val="TableParagraph"/>
              <w:spacing w:before="47"/>
              <w:ind w:left="107"/>
              <w:rPr>
                <w:sz w:val="24"/>
              </w:rPr>
            </w:pPr>
            <w:r>
              <w:rPr>
                <w:sz w:val="24"/>
              </w:rPr>
              <w:t>TSERC/OB/</w:t>
            </w:r>
            <w:proofErr w:type="spellStart"/>
            <w:r>
              <w:rPr>
                <w:sz w:val="24"/>
              </w:rPr>
              <w:t>NZEB</w:t>
            </w:r>
            <w:proofErr w:type="spellEnd"/>
            <w:r>
              <w:rPr>
                <w:sz w:val="24"/>
              </w:rPr>
              <w:t>/</w:t>
            </w:r>
            <w:r w:rsidR="00FA7D95">
              <w:rPr>
                <w:sz w:val="24"/>
              </w:rPr>
              <w:t>02</w:t>
            </w:r>
            <w:r>
              <w:rPr>
                <w:sz w:val="24"/>
              </w:rPr>
              <w:t>/e-tender</w:t>
            </w:r>
            <w:r>
              <w:rPr>
                <w:spacing w:val="-1"/>
                <w:sz w:val="24"/>
              </w:rPr>
              <w:t xml:space="preserve"> </w:t>
            </w:r>
            <w:r>
              <w:rPr>
                <w:sz w:val="24"/>
              </w:rPr>
              <w:t>Package</w:t>
            </w:r>
            <w:r>
              <w:rPr>
                <w:spacing w:val="-1"/>
                <w:sz w:val="24"/>
              </w:rPr>
              <w:t xml:space="preserve"> </w:t>
            </w:r>
            <w:r>
              <w:rPr>
                <w:sz w:val="24"/>
              </w:rPr>
              <w:t>-II</w:t>
            </w:r>
            <w:r>
              <w:rPr>
                <w:spacing w:val="-2"/>
                <w:sz w:val="24"/>
              </w:rPr>
              <w:t xml:space="preserve"> </w:t>
            </w:r>
            <w:r>
              <w:rPr>
                <w:sz w:val="24"/>
              </w:rPr>
              <w:t>Dt.</w:t>
            </w:r>
            <w:r w:rsidR="000B55F7">
              <w:rPr>
                <w:sz w:val="24"/>
              </w:rPr>
              <w:t>07.12.2023</w:t>
            </w:r>
          </w:p>
        </w:tc>
      </w:tr>
      <w:tr w:rsidR="00FA5A87" w14:paraId="2230FAD8" w14:textId="77777777" w:rsidTr="00780EBA">
        <w:trPr>
          <w:trHeight w:val="647"/>
        </w:trPr>
        <w:tc>
          <w:tcPr>
            <w:tcW w:w="490" w:type="dxa"/>
          </w:tcPr>
          <w:p w14:paraId="37056472" w14:textId="77777777" w:rsidR="00FA5A87" w:rsidRDefault="00FA5A87" w:rsidP="00780EBA">
            <w:pPr>
              <w:pStyle w:val="TableParagraph"/>
              <w:spacing w:before="47"/>
              <w:ind w:left="184"/>
              <w:rPr>
                <w:sz w:val="24"/>
              </w:rPr>
            </w:pPr>
            <w:r>
              <w:rPr>
                <w:sz w:val="24"/>
              </w:rPr>
              <w:t>3</w:t>
            </w:r>
          </w:p>
        </w:tc>
        <w:tc>
          <w:tcPr>
            <w:tcW w:w="2768" w:type="dxa"/>
          </w:tcPr>
          <w:p w14:paraId="64EB3BC2" w14:textId="77777777" w:rsidR="00FA5A87" w:rsidRDefault="00FA5A87" w:rsidP="00780EBA">
            <w:pPr>
              <w:pStyle w:val="TableParagraph"/>
              <w:spacing w:before="47"/>
              <w:ind w:left="107"/>
              <w:rPr>
                <w:sz w:val="24"/>
              </w:rPr>
            </w:pPr>
            <w:r>
              <w:rPr>
                <w:sz w:val="24"/>
              </w:rPr>
              <w:t>Name</w:t>
            </w:r>
            <w:r>
              <w:rPr>
                <w:spacing w:val="-1"/>
                <w:sz w:val="24"/>
              </w:rPr>
              <w:t xml:space="preserve"> </w:t>
            </w:r>
            <w:r>
              <w:rPr>
                <w:sz w:val="24"/>
              </w:rPr>
              <w:t>of</w:t>
            </w:r>
            <w:r>
              <w:rPr>
                <w:spacing w:val="-3"/>
                <w:sz w:val="24"/>
              </w:rPr>
              <w:t xml:space="preserve"> </w:t>
            </w:r>
            <w:r>
              <w:rPr>
                <w:sz w:val="24"/>
              </w:rPr>
              <w:t>the</w:t>
            </w:r>
            <w:r>
              <w:rPr>
                <w:spacing w:val="-2"/>
                <w:sz w:val="24"/>
              </w:rPr>
              <w:t xml:space="preserve"> </w:t>
            </w:r>
            <w:r>
              <w:rPr>
                <w:sz w:val="24"/>
              </w:rPr>
              <w:t>Project</w:t>
            </w:r>
          </w:p>
        </w:tc>
        <w:tc>
          <w:tcPr>
            <w:tcW w:w="6645" w:type="dxa"/>
            <w:gridSpan w:val="3"/>
          </w:tcPr>
          <w:p w14:paraId="2F607338" w14:textId="77777777" w:rsidR="00FA5A87" w:rsidRDefault="00FA5A87" w:rsidP="00780EBA">
            <w:pPr>
              <w:pStyle w:val="TableParagraph"/>
              <w:spacing w:before="47"/>
              <w:ind w:left="107" w:right="89"/>
              <w:rPr>
                <w:sz w:val="24"/>
              </w:rPr>
            </w:pPr>
            <w:r>
              <w:rPr>
                <w:sz w:val="24"/>
              </w:rPr>
              <w:t>Construction</w:t>
            </w:r>
            <w:r>
              <w:rPr>
                <w:spacing w:val="28"/>
                <w:sz w:val="24"/>
              </w:rPr>
              <w:t xml:space="preserve"> </w:t>
            </w:r>
            <w:r>
              <w:rPr>
                <w:sz w:val="24"/>
              </w:rPr>
              <w:t>of</w:t>
            </w:r>
            <w:r>
              <w:rPr>
                <w:spacing w:val="29"/>
                <w:sz w:val="24"/>
              </w:rPr>
              <w:t xml:space="preserve"> </w:t>
            </w:r>
            <w:r>
              <w:rPr>
                <w:sz w:val="24"/>
              </w:rPr>
              <w:t>“Vidyut</w:t>
            </w:r>
            <w:r>
              <w:rPr>
                <w:spacing w:val="28"/>
                <w:sz w:val="24"/>
              </w:rPr>
              <w:t xml:space="preserve"> </w:t>
            </w:r>
            <w:proofErr w:type="spellStart"/>
            <w:r>
              <w:rPr>
                <w:sz w:val="24"/>
              </w:rPr>
              <w:t>Niyantran</w:t>
            </w:r>
            <w:proofErr w:type="spellEnd"/>
            <w:r>
              <w:rPr>
                <w:spacing w:val="29"/>
                <w:sz w:val="24"/>
              </w:rPr>
              <w:t xml:space="preserve"> </w:t>
            </w:r>
            <w:r>
              <w:rPr>
                <w:sz w:val="24"/>
              </w:rPr>
              <w:t>Bhavan”</w:t>
            </w:r>
            <w:r>
              <w:rPr>
                <w:spacing w:val="29"/>
                <w:sz w:val="24"/>
              </w:rPr>
              <w:t xml:space="preserve"> </w:t>
            </w:r>
            <w:r>
              <w:rPr>
                <w:sz w:val="24"/>
              </w:rPr>
              <w:t>as</w:t>
            </w:r>
            <w:r>
              <w:rPr>
                <w:spacing w:val="32"/>
                <w:sz w:val="24"/>
              </w:rPr>
              <w:t xml:space="preserve"> </w:t>
            </w:r>
            <w:r>
              <w:rPr>
                <w:sz w:val="24"/>
              </w:rPr>
              <w:t>per</w:t>
            </w:r>
            <w:r>
              <w:rPr>
                <w:spacing w:val="29"/>
                <w:sz w:val="24"/>
              </w:rPr>
              <w:t xml:space="preserve"> </w:t>
            </w:r>
            <w:r>
              <w:rPr>
                <w:sz w:val="24"/>
              </w:rPr>
              <w:t>Super</w:t>
            </w:r>
            <w:r>
              <w:rPr>
                <w:spacing w:val="29"/>
                <w:sz w:val="24"/>
              </w:rPr>
              <w:t xml:space="preserve"> </w:t>
            </w:r>
            <w:proofErr w:type="spellStart"/>
            <w:r>
              <w:rPr>
                <w:sz w:val="24"/>
              </w:rPr>
              <w:t>ECBC</w:t>
            </w:r>
            <w:proofErr w:type="spellEnd"/>
            <w:r>
              <w:rPr>
                <w:spacing w:val="-57"/>
                <w:sz w:val="24"/>
              </w:rPr>
              <w:t xml:space="preserve"> </w:t>
            </w:r>
            <w:r>
              <w:rPr>
                <w:sz w:val="24"/>
              </w:rPr>
              <w:t>Net</w:t>
            </w:r>
            <w:r>
              <w:rPr>
                <w:spacing w:val="-1"/>
                <w:sz w:val="24"/>
              </w:rPr>
              <w:t xml:space="preserve"> </w:t>
            </w:r>
            <w:r>
              <w:rPr>
                <w:sz w:val="24"/>
              </w:rPr>
              <w:t>Zero Energy Building Concept.</w:t>
            </w:r>
          </w:p>
        </w:tc>
      </w:tr>
      <w:tr w:rsidR="00FA5A87" w14:paraId="561B5A26" w14:textId="77777777" w:rsidTr="00780EBA">
        <w:trPr>
          <w:trHeight w:val="1200"/>
        </w:trPr>
        <w:tc>
          <w:tcPr>
            <w:tcW w:w="490" w:type="dxa"/>
          </w:tcPr>
          <w:p w14:paraId="4C13FF98" w14:textId="77777777" w:rsidR="00FA5A87" w:rsidRDefault="00FA5A87" w:rsidP="00780EBA">
            <w:pPr>
              <w:pStyle w:val="TableParagraph"/>
              <w:spacing w:before="47"/>
              <w:ind w:left="184"/>
              <w:rPr>
                <w:sz w:val="24"/>
              </w:rPr>
            </w:pPr>
            <w:r>
              <w:rPr>
                <w:sz w:val="24"/>
              </w:rPr>
              <w:t>4</w:t>
            </w:r>
          </w:p>
        </w:tc>
        <w:tc>
          <w:tcPr>
            <w:tcW w:w="2768" w:type="dxa"/>
          </w:tcPr>
          <w:p w14:paraId="36413CDE" w14:textId="77777777" w:rsidR="00FA5A87" w:rsidRDefault="00FA5A87" w:rsidP="00780EBA">
            <w:pPr>
              <w:pStyle w:val="TableParagraph"/>
              <w:spacing w:before="47"/>
              <w:ind w:left="107"/>
              <w:rPr>
                <w:sz w:val="24"/>
              </w:rPr>
            </w:pPr>
            <w:r>
              <w:rPr>
                <w:sz w:val="24"/>
              </w:rPr>
              <w:t>Name</w:t>
            </w:r>
            <w:r>
              <w:rPr>
                <w:spacing w:val="-1"/>
                <w:sz w:val="24"/>
              </w:rPr>
              <w:t xml:space="preserve"> </w:t>
            </w:r>
            <w:r>
              <w:rPr>
                <w:sz w:val="24"/>
              </w:rPr>
              <w:t>of</w:t>
            </w:r>
            <w:r>
              <w:rPr>
                <w:spacing w:val="-3"/>
                <w:sz w:val="24"/>
              </w:rPr>
              <w:t xml:space="preserve"> </w:t>
            </w:r>
            <w:r>
              <w:rPr>
                <w:sz w:val="24"/>
              </w:rPr>
              <w:t>the Work</w:t>
            </w:r>
          </w:p>
        </w:tc>
        <w:tc>
          <w:tcPr>
            <w:tcW w:w="6645" w:type="dxa"/>
            <w:gridSpan w:val="3"/>
          </w:tcPr>
          <w:p w14:paraId="08C3BAA3" w14:textId="77777777" w:rsidR="0010459B" w:rsidRDefault="00FA5A87" w:rsidP="0010459B">
            <w:pPr>
              <w:spacing w:after="0" w:line="240" w:lineRule="auto"/>
              <w:ind w:right="0"/>
              <w:rPr>
                <w:sz w:val="24"/>
              </w:rPr>
            </w:pPr>
            <w:r w:rsidRPr="008A0C8C">
              <w:rPr>
                <w:sz w:val="24"/>
              </w:rPr>
              <w:t xml:space="preserve">TSERC- Package - II, </w:t>
            </w:r>
          </w:p>
          <w:p w14:paraId="7234F92A" w14:textId="2FB62519" w:rsidR="0010459B" w:rsidRPr="0010459B" w:rsidRDefault="0010459B" w:rsidP="0010459B">
            <w:pPr>
              <w:pStyle w:val="ListParagraph"/>
              <w:numPr>
                <w:ilvl w:val="0"/>
                <w:numId w:val="173"/>
              </w:numPr>
              <w:spacing w:after="0" w:line="240" w:lineRule="auto"/>
              <w:ind w:right="0"/>
              <w:rPr>
                <w:sz w:val="24"/>
                <w:szCs w:val="24"/>
              </w:rPr>
            </w:pPr>
            <w:r w:rsidRPr="0010459B">
              <w:rPr>
                <w:sz w:val="24"/>
                <w:szCs w:val="24"/>
              </w:rPr>
              <w:t xml:space="preserve">Internal and external Electrification including DG Set and excluding conduit pipes laid in brick work and slabs </w:t>
            </w:r>
          </w:p>
          <w:p w14:paraId="7547AA6E" w14:textId="77777777" w:rsidR="0010459B" w:rsidRPr="00A7405C" w:rsidRDefault="0010459B" w:rsidP="0010459B">
            <w:pPr>
              <w:pStyle w:val="ListParagraph"/>
              <w:numPr>
                <w:ilvl w:val="0"/>
                <w:numId w:val="173"/>
              </w:numPr>
              <w:spacing w:after="0" w:line="240" w:lineRule="auto"/>
              <w:ind w:right="0"/>
              <w:rPr>
                <w:sz w:val="24"/>
                <w:szCs w:val="24"/>
              </w:rPr>
            </w:pPr>
            <w:r>
              <w:rPr>
                <w:sz w:val="24"/>
                <w:szCs w:val="24"/>
              </w:rPr>
              <w:t xml:space="preserve">Supply and laying of LAN, </w:t>
            </w:r>
            <w:r w:rsidRPr="00A7405C">
              <w:rPr>
                <w:sz w:val="24"/>
                <w:szCs w:val="24"/>
              </w:rPr>
              <w:t>Networking and Communication systems</w:t>
            </w:r>
          </w:p>
          <w:p w14:paraId="596226A2" w14:textId="77777777" w:rsidR="0010459B" w:rsidRPr="00153132" w:rsidRDefault="0010459B" w:rsidP="0010459B">
            <w:pPr>
              <w:pStyle w:val="ListParagraph"/>
              <w:numPr>
                <w:ilvl w:val="0"/>
                <w:numId w:val="173"/>
              </w:numPr>
              <w:spacing w:after="0" w:line="240" w:lineRule="auto"/>
              <w:ind w:right="0"/>
              <w:rPr>
                <w:sz w:val="24"/>
                <w:szCs w:val="24"/>
              </w:rPr>
            </w:pPr>
            <w:r w:rsidRPr="00153132">
              <w:rPr>
                <w:sz w:val="24"/>
                <w:szCs w:val="24"/>
              </w:rPr>
              <w:t xml:space="preserve">CCTV surveillance systems </w:t>
            </w:r>
          </w:p>
          <w:p w14:paraId="25710B9D" w14:textId="77777777" w:rsidR="0010459B" w:rsidRPr="00153132" w:rsidRDefault="0010459B" w:rsidP="0010459B">
            <w:pPr>
              <w:pStyle w:val="ListParagraph"/>
              <w:numPr>
                <w:ilvl w:val="0"/>
                <w:numId w:val="173"/>
              </w:numPr>
              <w:spacing w:after="0" w:line="240" w:lineRule="auto"/>
              <w:ind w:right="0"/>
              <w:rPr>
                <w:sz w:val="24"/>
                <w:szCs w:val="24"/>
              </w:rPr>
            </w:pPr>
            <w:r w:rsidRPr="00153132">
              <w:rPr>
                <w:sz w:val="24"/>
                <w:szCs w:val="24"/>
              </w:rPr>
              <w:t>Fire Fighting system</w:t>
            </w:r>
          </w:p>
          <w:p w14:paraId="7CD75C0D" w14:textId="77777777" w:rsidR="0010459B" w:rsidRPr="00153132" w:rsidRDefault="0010459B" w:rsidP="0010459B">
            <w:pPr>
              <w:pStyle w:val="ListParagraph"/>
              <w:numPr>
                <w:ilvl w:val="0"/>
                <w:numId w:val="173"/>
              </w:numPr>
              <w:spacing w:after="0" w:line="240" w:lineRule="auto"/>
              <w:ind w:right="0"/>
              <w:rPr>
                <w:sz w:val="24"/>
                <w:szCs w:val="24"/>
              </w:rPr>
            </w:pPr>
            <w:r w:rsidRPr="00153132">
              <w:rPr>
                <w:sz w:val="24"/>
                <w:szCs w:val="24"/>
              </w:rPr>
              <w:t xml:space="preserve">Hydro Pneumatic pumps </w:t>
            </w:r>
          </w:p>
          <w:p w14:paraId="6CF34CA4" w14:textId="77777777" w:rsidR="0010459B" w:rsidRPr="00153132" w:rsidRDefault="0010459B" w:rsidP="0010459B">
            <w:pPr>
              <w:pStyle w:val="ListParagraph"/>
              <w:numPr>
                <w:ilvl w:val="0"/>
                <w:numId w:val="173"/>
              </w:numPr>
              <w:spacing w:after="0" w:line="240" w:lineRule="auto"/>
              <w:ind w:right="0"/>
              <w:rPr>
                <w:sz w:val="24"/>
                <w:szCs w:val="24"/>
              </w:rPr>
            </w:pPr>
            <w:r w:rsidRPr="00153132">
              <w:rPr>
                <w:sz w:val="24"/>
                <w:szCs w:val="24"/>
              </w:rPr>
              <w:t>U</w:t>
            </w:r>
            <w:r>
              <w:rPr>
                <w:sz w:val="24"/>
                <w:szCs w:val="24"/>
              </w:rPr>
              <w:t xml:space="preserve">ninterrupted </w:t>
            </w:r>
            <w:r w:rsidRPr="00153132">
              <w:rPr>
                <w:sz w:val="24"/>
                <w:szCs w:val="24"/>
              </w:rPr>
              <w:t>P</w:t>
            </w:r>
            <w:r>
              <w:rPr>
                <w:sz w:val="24"/>
                <w:szCs w:val="24"/>
              </w:rPr>
              <w:t xml:space="preserve">ower </w:t>
            </w:r>
            <w:r w:rsidRPr="00153132">
              <w:rPr>
                <w:sz w:val="24"/>
                <w:szCs w:val="24"/>
              </w:rPr>
              <w:t>S</w:t>
            </w:r>
            <w:r>
              <w:rPr>
                <w:sz w:val="24"/>
                <w:szCs w:val="24"/>
              </w:rPr>
              <w:t>upply systems</w:t>
            </w:r>
            <w:r w:rsidRPr="00153132">
              <w:rPr>
                <w:sz w:val="24"/>
                <w:szCs w:val="24"/>
              </w:rPr>
              <w:t xml:space="preserve"> </w:t>
            </w:r>
          </w:p>
          <w:p w14:paraId="4CD01B66" w14:textId="77777777" w:rsidR="0010459B" w:rsidRPr="00153132" w:rsidRDefault="0010459B" w:rsidP="0010459B">
            <w:pPr>
              <w:pStyle w:val="ListParagraph"/>
              <w:numPr>
                <w:ilvl w:val="0"/>
                <w:numId w:val="173"/>
              </w:numPr>
              <w:spacing w:after="0" w:line="240" w:lineRule="auto"/>
              <w:ind w:right="0"/>
              <w:rPr>
                <w:sz w:val="24"/>
                <w:szCs w:val="24"/>
              </w:rPr>
            </w:pPr>
            <w:r w:rsidRPr="00153132">
              <w:rPr>
                <w:sz w:val="24"/>
                <w:szCs w:val="24"/>
              </w:rPr>
              <w:t>S</w:t>
            </w:r>
            <w:r>
              <w:rPr>
                <w:sz w:val="24"/>
                <w:szCs w:val="24"/>
              </w:rPr>
              <w:t xml:space="preserve">ewerage </w:t>
            </w:r>
            <w:r w:rsidRPr="00153132">
              <w:rPr>
                <w:sz w:val="24"/>
                <w:szCs w:val="24"/>
              </w:rPr>
              <w:t>T</w:t>
            </w:r>
            <w:r>
              <w:rPr>
                <w:sz w:val="24"/>
                <w:szCs w:val="24"/>
              </w:rPr>
              <w:t xml:space="preserve">reatment </w:t>
            </w:r>
            <w:r w:rsidRPr="00153132">
              <w:rPr>
                <w:sz w:val="24"/>
                <w:szCs w:val="24"/>
              </w:rPr>
              <w:t>P</w:t>
            </w:r>
            <w:r>
              <w:rPr>
                <w:sz w:val="24"/>
                <w:szCs w:val="24"/>
              </w:rPr>
              <w:t>lant</w:t>
            </w:r>
            <w:r w:rsidRPr="00153132">
              <w:rPr>
                <w:sz w:val="24"/>
                <w:szCs w:val="24"/>
              </w:rPr>
              <w:t xml:space="preserve"> </w:t>
            </w:r>
            <w:r>
              <w:rPr>
                <w:sz w:val="24"/>
                <w:szCs w:val="24"/>
              </w:rPr>
              <w:t xml:space="preserve">for 7 </w:t>
            </w:r>
            <w:proofErr w:type="spellStart"/>
            <w:r>
              <w:rPr>
                <w:sz w:val="24"/>
                <w:szCs w:val="24"/>
              </w:rPr>
              <w:t>KLD</w:t>
            </w:r>
            <w:proofErr w:type="spellEnd"/>
            <w:r>
              <w:rPr>
                <w:sz w:val="24"/>
                <w:szCs w:val="24"/>
              </w:rPr>
              <w:t xml:space="preserve"> </w:t>
            </w:r>
            <w:r w:rsidRPr="00153132">
              <w:rPr>
                <w:sz w:val="24"/>
                <w:szCs w:val="24"/>
              </w:rPr>
              <w:t>(Other than Civil works)</w:t>
            </w:r>
          </w:p>
          <w:p w14:paraId="66B80094" w14:textId="77777777" w:rsidR="0010459B" w:rsidRPr="00153132" w:rsidRDefault="0010459B" w:rsidP="0010459B">
            <w:pPr>
              <w:pStyle w:val="ListParagraph"/>
              <w:numPr>
                <w:ilvl w:val="0"/>
                <w:numId w:val="173"/>
              </w:numPr>
              <w:spacing w:after="0" w:line="240" w:lineRule="auto"/>
              <w:ind w:right="0"/>
              <w:rPr>
                <w:sz w:val="24"/>
                <w:szCs w:val="24"/>
              </w:rPr>
            </w:pPr>
            <w:r w:rsidRPr="00153132">
              <w:rPr>
                <w:sz w:val="24"/>
                <w:szCs w:val="24"/>
              </w:rPr>
              <w:t>Integrated Building Maintenance S</w:t>
            </w:r>
            <w:r>
              <w:rPr>
                <w:sz w:val="24"/>
                <w:szCs w:val="24"/>
              </w:rPr>
              <w:t>ystem</w:t>
            </w:r>
          </w:p>
          <w:p w14:paraId="3BFB1684" w14:textId="77777777" w:rsidR="0010459B" w:rsidRPr="00A7405C" w:rsidRDefault="0010459B" w:rsidP="0010459B">
            <w:pPr>
              <w:tabs>
                <w:tab w:val="left" w:pos="993"/>
              </w:tabs>
              <w:spacing w:after="0" w:line="240" w:lineRule="auto"/>
              <w:ind w:left="450" w:right="0" w:firstLine="0"/>
              <w:rPr>
                <w:sz w:val="24"/>
                <w:szCs w:val="24"/>
              </w:rPr>
            </w:pPr>
          </w:p>
          <w:p w14:paraId="7FC8D188" w14:textId="1976C1EA" w:rsidR="00FA5A87" w:rsidRDefault="0010459B" w:rsidP="0010459B">
            <w:pPr>
              <w:spacing w:after="0" w:line="240" w:lineRule="auto"/>
              <w:ind w:left="47" w:right="0" w:hanging="47"/>
              <w:rPr>
                <w:sz w:val="24"/>
              </w:rPr>
            </w:pPr>
            <w:r>
              <w:rPr>
                <w:sz w:val="24"/>
              </w:rPr>
              <w:t xml:space="preserve">For TSERC office building </w:t>
            </w:r>
            <w:r w:rsidR="00FA5A87">
              <w:rPr>
                <w:sz w:val="24"/>
              </w:rPr>
              <w:t>at</w:t>
            </w:r>
            <w:r w:rsidR="00FA5A87">
              <w:rPr>
                <w:spacing w:val="-13"/>
                <w:sz w:val="24"/>
              </w:rPr>
              <w:t xml:space="preserve"> </w:t>
            </w:r>
            <w:r w:rsidR="00FA5A87">
              <w:rPr>
                <w:sz w:val="24"/>
              </w:rPr>
              <w:t>Kalyan</w:t>
            </w:r>
            <w:r w:rsidR="00FA5A87">
              <w:rPr>
                <w:spacing w:val="-13"/>
                <w:sz w:val="24"/>
              </w:rPr>
              <w:t xml:space="preserve"> </w:t>
            </w:r>
            <w:r w:rsidR="00FA5A87">
              <w:rPr>
                <w:sz w:val="24"/>
              </w:rPr>
              <w:t>Nagar</w:t>
            </w:r>
            <w:r w:rsidR="00FA5A87">
              <w:rPr>
                <w:spacing w:val="-12"/>
                <w:sz w:val="24"/>
              </w:rPr>
              <w:t xml:space="preserve"> </w:t>
            </w:r>
            <w:r w:rsidR="00FA5A87">
              <w:rPr>
                <w:sz w:val="24"/>
              </w:rPr>
              <w:t>Hyderabad</w:t>
            </w:r>
            <w:r w:rsidR="00FA5A87">
              <w:rPr>
                <w:spacing w:val="-13"/>
                <w:sz w:val="24"/>
              </w:rPr>
              <w:t xml:space="preserve"> </w:t>
            </w:r>
            <w:r w:rsidR="00FA5A87">
              <w:rPr>
                <w:sz w:val="24"/>
              </w:rPr>
              <w:t>as</w:t>
            </w:r>
            <w:r w:rsidR="00FA5A87">
              <w:rPr>
                <w:spacing w:val="-11"/>
                <w:sz w:val="24"/>
              </w:rPr>
              <w:t xml:space="preserve"> </w:t>
            </w:r>
            <w:r w:rsidR="00FA5A87">
              <w:rPr>
                <w:sz w:val="24"/>
              </w:rPr>
              <w:t>per</w:t>
            </w:r>
            <w:r w:rsidR="00FA5A87">
              <w:rPr>
                <w:spacing w:val="-14"/>
                <w:sz w:val="24"/>
              </w:rPr>
              <w:t xml:space="preserve"> </w:t>
            </w:r>
            <w:r w:rsidR="00FA5A87">
              <w:rPr>
                <w:sz w:val="24"/>
              </w:rPr>
              <w:t>Super</w:t>
            </w:r>
            <w:r w:rsidR="00FA5A87">
              <w:rPr>
                <w:spacing w:val="-14"/>
                <w:sz w:val="24"/>
              </w:rPr>
              <w:t xml:space="preserve"> </w:t>
            </w:r>
            <w:proofErr w:type="spellStart"/>
            <w:r w:rsidR="00FA5A87">
              <w:rPr>
                <w:sz w:val="24"/>
              </w:rPr>
              <w:t>ECBC</w:t>
            </w:r>
            <w:proofErr w:type="spellEnd"/>
            <w:r w:rsidR="00FA5A87">
              <w:rPr>
                <w:spacing w:val="-57"/>
                <w:sz w:val="24"/>
              </w:rPr>
              <w:t xml:space="preserve"> </w:t>
            </w:r>
            <w:r w:rsidR="00FA5A87">
              <w:rPr>
                <w:sz w:val="24"/>
              </w:rPr>
              <w:t>Net</w:t>
            </w:r>
            <w:r w:rsidR="00FA5A87">
              <w:rPr>
                <w:spacing w:val="-1"/>
                <w:sz w:val="24"/>
              </w:rPr>
              <w:t xml:space="preserve"> </w:t>
            </w:r>
            <w:r w:rsidR="00FA5A87">
              <w:rPr>
                <w:sz w:val="24"/>
              </w:rPr>
              <w:t>Zero Energy</w:t>
            </w:r>
            <w:r w:rsidR="00FA5A87">
              <w:rPr>
                <w:spacing w:val="-1"/>
                <w:sz w:val="24"/>
              </w:rPr>
              <w:t xml:space="preserve"> </w:t>
            </w:r>
            <w:r w:rsidR="00FA5A87">
              <w:rPr>
                <w:sz w:val="24"/>
              </w:rPr>
              <w:t>Building Concept</w:t>
            </w:r>
            <w:r w:rsidR="00FA5A87">
              <w:rPr>
                <w:spacing w:val="1"/>
                <w:sz w:val="24"/>
              </w:rPr>
              <w:t xml:space="preserve"> </w:t>
            </w:r>
          </w:p>
        </w:tc>
      </w:tr>
      <w:tr w:rsidR="00FA5A87" w14:paraId="2ACE1F16" w14:textId="77777777" w:rsidTr="00780EBA">
        <w:trPr>
          <w:trHeight w:val="647"/>
        </w:trPr>
        <w:tc>
          <w:tcPr>
            <w:tcW w:w="490" w:type="dxa"/>
          </w:tcPr>
          <w:p w14:paraId="725E3480" w14:textId="77777777" w:rsidR="00FA5A87" w:rsidRDefault="00FA5A87" w:rsidP="00780EBA">
            <w:pPr>
              <w:pStyle w:val="TableParagraph"/>
              <w:spacing w:before="47"/>
              <w:ind w:left="184"/>
              <w:rPr>
                <w:sz w:val="24"/>
              </w:rPr>
            </w:pPr>
            <w:r>
              <w:rPr>
                <w:sz w:val="24"/>
              </w:rPr>
              <w:t>5</w:t>
            </w:r>
          </w:p>
        </w:tc>
        <w:tc>
          <w:tcPr>
            <w:tcW w:w="2768" w:type="dxa"/>
          </w:tcPr>
          <w:p w14:paraId="23110465" w14:textId="77777777" w:rsidR="00FA5A87" w:rsidRDefault="00FA5A87" w:rsidP="00780EBA">
            <w:pPr>
              <w:pStyle w:val="TableParagraph"/>
              <w:spacing w:before="47"/>
              <w:ind w:left="107" w:right="151"/>
              <w:rPr>
                <w:sz w:val="24"/>
              </w:rPr>
            </w:pPr>
            <w:r>
              <w:rPr>
                <w:sz w:val="24"/>
              </w:rPr>
              <w:t>Estimated Contract Value</w:t>
            </w:r>
            <w:r>
              <w:rPr>
                <w:spacing w:val="-58"/>
                <w:sz w:val="24"/>
              </w:rPr>
              <w:t xml:space="preserve"> </w:t>
            </w:r>
            <w:r>
              <w:rPr>
                <w:sz w:val="24"/>
              </w:rPr>
              <w:t>(</w:t>
            </w:r>
            <w:proofErr w:type="spellStart"/>
            <w:r>
              <w:rPr>
                <w:sz w:val="24"/>
              </w:rPr>
              <w:t>ECV</w:t>
            </w:r>
            <w:proofErr w:type="spellEnd"/>
            <w:r>
              <w:rPr>
                <w:sz w:val="24"/>
              </w:rPr>
              <w:t>)</w:t>
            </w:r>
          </w:p>
        </w:tc>
        <w:tc>
          <w:tcPr>
            <w:tcW w:w="6645" w:type="dxa"/>
            <w:gridSpan w:val="3"/>
          </w:tcPr>
          <w:p w14:paraId="5EE24DC3" w14:textId="4AA755F8" w:rsidR="00FA5A87" w:rsidRDefault="000B55F7" w:rsidP="002058FA">
            <w:pPr>
              <w:pStyle w:val="TableParagraph"/>
              <w:spacing w:before="47"/>
              <w:ind w:left="107" w:right="97"/>
              <w:rPr>
                <w:sz w:val="24"/>
              </w:rPr>
            </w:pPr>
            <w:r>
              <w:rPr>
                <w:sz w:val="24"/>
              </w:rPr>
              <w:t>Not applicable</w:t>
            </w:r>
          </w:p>
        </w:tc>
      </w:tr>
      <w:tr w:rsidR="00FA5A87" w14:paraId="4AB8BE52" w14:textId="77777777" w:rsidTr="00780EBA">
        <w:trPr>
          <w:trHeight w:val="371"/>
        </w:trPr>
        <w:tc>
          <w:tcPr>
            <w:tcW w:w="490" w:type="dxa"/>
          </w:tcPr>
          <w:p w14:paraId="408B6263" w14:textId="77777777" w:rsidR="00FA5A87" w:rsidRDefault="00FA5A87" w:rsidP="00780EBA">
            <w:pPr>
              <w:pStyle w:val="TableParagraph"/>
              <w:spacing w:before="47"/>
              <w:ind w:left="184"/>
              <w:rPr>
                <w:sz w:val="24"/>
              </w:rPr>
            </w:pPr>
            <w:r>
              <w:rPr>
                <w:sz w:val="24"/>
              </w:rPr>
              <w:t>6</w:t>
            </w:r>
          </w:p>
        </w:tc>
        <w:tc>
          <w:tcPr>
            <w:tcW w:w="2768" w:type="dxa"/>
          </w:tcPr>
          <w:p w14:paraId="3E4A502C" w14:textId="77777777" w:rsidR="00FA5A87" w:rsidRDefault="00FA5A87" w:rsidP="00780EBA">
            <w:pPr>
              <w:pStyle w:val="TableParagraph"/>
              <w:spacing w:before="47"/>
              <w:ind w:left="107"/>
              <w:rPr>
                <w:sz w:val="24"/>
              </w:rPr>
            </w:pPr>
            <w:r>
              <w:rPr>
                <w:sz w:val="24"/>
              </w:rPr>
              <w:t>Period</w:t>
            </w:r>
            <w:r>
              <w:rPr>
                <w:spacing w:val="-2"/>
                <w:sz w:val="24"/>
              </w:rPr>
              <w:t xml:space="preserve"> </w:t>
            </w:r>
            <w:r>
              <w:rPr>
                <w:sz w:val="24"/>
              </w:rPr>
              <w:t>of</w:t>
            </w:r>
            <w:r>
              <w:rPr>
                <w:spacing w:val="-2"/>
                <w:sz w:val="24"/>
              </w:rPr>
              <w:t xml:space="preserve"> </w:t>
            </w:r>
            <w:r>
              <w:rPr>
                <w:sz w:val="24"/>
              </w:rPr>
              <w:t>Contract</w:t>
            </w:r>
          </w:p>
        </w:tc>
        <w:tc>
          <w:tcPr>
            <w:tcW w:w="6645" w:type="dxa"/>
            <w:gridSpan w:val="3"/>
          </w:tcPr>
          <w:p w14:paraId="43F28A84" w14:textId="6710A650" w:rsidR="00FA5A87" w:rsidRDefault="00225FD7" w:rsidP="00780EBA">
            <w:pPr>
              <w:pStyle w:val="TableParagraph"/>
              <w:spacing w:before="47"/>
              <w:ind w:left="107"/>
              <w:rPr>
                <w:b/>
                <w:sz w:val="24"/>
              </w:rPr>
            </w:pPr>
            <w:r>
              <w:rPr>
                <w:b/>
                <w:sz w:val="24"/>
              </w:rPr>
              <w:t>3</w:t>
            </w:r>
            <w:r w:rsidR="00FA5A87">
              <w:rPr>
                <w:b/>
                <w:sz w:val="24"/>
              </w:rPr>
              <w:t xml:space="preserve"> mon</w:t>
            </w:r>
            <w:bookmarkStart w:id="0" w:name="_GoBack"/>
            <w:bookmarkEnd w:id="0"/>
            <w:r w:rsidR="00FA5A87">
              <w:rPr>
                <w:b/>
                <w:sz w:val="24"/>
              </w:rPr>
              <w:t>ths</w:t>
            </w:r>
          </w:p>
        </w:tc>
      </w:tr>
      <w:tr w:rsidR="00FA5A87" w14:paraId="7AF56A7E" w14:textId="77777777" w:rsidTr="00780EBA">
        <w:trPr>
          <w:trHeight w:val="371"/>
        </w:trPr>
        <w:tc>
          <w:tcPr>
            <w:tcW w:w="490" w:type="dxa"/>
          </w:tcPr>
          <w:p w14:paraId="2C6A3DDC" w14:textId="77777777" w:rsidR="00FA5A87" w:rsidRDefault="00FA5A87" w:rsidP="00780EBA">
            <w:pPr>
              <w:pStyle w:val="TableParagraph"/>
              <w:spacing w:before="47"/>
              <w:ind w:left="184"/>
              <w:rPr>
                <w:sz w:val="24"/>
              </w:rPr>
            </w:pPr>
            <w:r>
              <w:rPr>
                <w:sz w:val="24"/>
              </w:rPr>
              <w:t>7</w:t>
            </w:r>
          </w:p>
        </w:tc>
        <w:tc>
          <w:tcPr>
            <w:tcW w:w="2768" w:type="dxa"/>
          </w:tcPr>
          <w:p w14:paraId="02D3F43F" w14:textId="77777777" w:rsidR="00FA5A87" w:rsidRDefault="00FA5A87" w:rsidP="00780EBA">
            <w:pPr>
              <w:pStyle w:val="TableParagraph"/>
              <w:spacing w:before="47"/>
              <w:ind w:left="107"/>
              <w:rPr>
                <w:sz w:val="24"/>
              </w:rPr>
            </w:pPr>
            <w:r>
              <w:rPr>
                <w:sz w:val="24"/>
              </w:rPr>
              <w:t>Form</w:t>
            </w:r>
            <w:r>
              <w:rPr>
                <w:spacing w:val="-1"/>
                <w:sz w:val="24"/>
              </w:rPr>
              <w:t xml:space="preserve"> </w:t>
            </w:r>
            <w:r>
              <w:rPr>
                <w:sz w:val="24"/>
              </w:rPr>
              <w:t>of</w:t>
            </w:r>
            <w:r>
              <w:rPr>
                <w:spacing w:val="-2"/>
                <w:sz w:val="24"/>
              </w:rPr>
              <w:t xml:space="preserve"> </w:t>
            </w:r>
            <w:r>
              <w:rPr>
                <w:sz w:val="24"/>
              </w:rPr>
              <w:t>Contract</w:t>
            </w:r>
          </w:p>
        </w:tc>
        <w:tc>
          <w:tcPr>
            <w:tcW w:w="6645" w:type="dxa"/>
            <w:gridSpan w:val="3"/>
          </w:tcPr>
          <w:p w14:paraId="184DC7C4" w14:textId="1099DA85" w:rsidR="00FA5A87" w:rsidRDefault="00225FD7" w:rsidP="00BC10E2">
            <w:pPr>
              <w:pStyle w:val="TableParagraph"/>
              <w:spacing w:before="47"/>
              <w:ind w:left="107"/>
              <w:rPr>
                <w:sz w:val="24"/>
              </w:rPr>
            </w:pPr>
            <w:r>
              <w:rPr>
                <w:sz w:val="24"/>
              </w:rPr>
              <w:t>class I contractor</w:t>
            </w:r>
            <w:r w:rsidR="000173E7">
              <w:rPr>
                <w:sz w:val="24"/>
              </w:rPr>
              <w:t xml:space="preserve"> having </w:t>
            </w:r>
            <w:r w:rsidR="00BB3818">
              <w:rPr>
                <w:sz w:val="24"/>
              </w:rPr>
              <w:t xml:space="preserve">work </w:t>
            </w:r>
            <w:r w:rsidR="000173E7">
              <w:rPr>
                <w:sz w:val="24"/>
              </w:rPr>
              <w:t xml:space="preserve">experience </w:t>
            </w:r>
            <w:proofErr w:type="gramStart"/>
            <w:r w:rsidR="000173E7">
              <w:rPr>
                <w:sz w:val="24"/>
              </w:rPr>
              <w:t>of</w:t>
            </w:r>
            <w:r w:rsidR="00B86FAA">
              <w:rPr>
                <w:sz w:val="24"/>
              </w:rPr>
              <w:t xml:space="preserve"> </w:t>
            </w:r>
            <w:r w:rsidR="0074565A">
              <w:rPr>
                <w:sz w:val="24"/>
              </w:rPr>
              <w:t xml:space="preserve"> </w:t>
            </w:r>
            <w:r w:rsidR="00BC10E2">
              <w:rPr>
                <w:sz w:val="24"/>
              </w:rPr>
              <w:t>315</w:t>
            </w:r>
            <w:proofErr w:type="gramEnd"/>
            <w:r w:rsidR="00BC10E2">
              <w:rPr>
                <w:sz w:val="24"/>
              </w:rPr>
              <w:t xml:space="preserve"> </w:t>
            </w:r>
            <w:r w:rsidR="0074565A">
              <w:rPr>
                <w:sz w:val="24"/>
              </w:rPr>
              <w:t>kVA</w:t>
            </w:r>
            <w:r w:rsidR="0071270B">
              <w:rPr>
                <w:sz w:val="24"/>
              </w:rPr>
              <w:t xml:space="preserve"> or above</w:t>
            </w:r>
          </w:p>
        </w:tc>
      </w:tr>
      <w:tr w:rsidR="00FA5A87" w14:paraId="7A0AD619" w14:textId="77777777" w:rsidTr="00780EBA">
        <w:trPr>
          <w:trHeight w:val="374"/>
        </w:trPr>
        <w:tc>
          <w:tcPr>
            <w:tcW w:w="490" w:type="dxa"/>
          </w:tcPr>
          <w:p w14:paraId="34034EC6" w14:textId="77777777" w:rsidR="00FA5A87" w:rsidRDefault="00FA5A87" w:rsidP="00780EBA">
            <w:pPr>
              <w:pStyle w:val="TableParagraph"/>
              <w:spacing w:before="49"/>
              <w:ind w:left="184"/>
              <w:rPr>
                <w:sz w:val="24"/>
              </w:rPr>
            </w:pPr>
            <w:r>
              <w:rPr>
                <w:sz w:val="24"/>
              </w:rPr>
              <w:t>8</w:t>
            </w:r>
          </w:p>
        </w:tc>
        <w:tc>
          <w:tcPr>
            <w:tcW w:w="2768" w:type="dxa"/>
          </w:tcPr>
          <w:p w14:paraId="7DF1C417" w14:textId="77777777" w:rsidR="00FA5A87" w:rsidRDefault="00FA5A87" w:rsidP="00780EBA">
            <w:pPr>
              <w:pStyle w:val="TableParagraph"/>
              <w:spacing w:before="49"/>
              <w:ind w:left="107"/>
              <w:rPr>
                <w:sz w:val="24"/>
              </w:rPr>
            </w:pPr>
            <w:r>
              <w:rPr>
                <w:sz w:val="24"/>
              </w:rPr>
              <w:t>Bidding Type</w:t>
            </w:r>
          </w:p>
        </w:tc>
        <w:tc>
          <w:tcPr>
            <w:tcW w:w="6645" w:type="dxa"/>
            <w:gridSpan w:val="3"/>
          </w:tcPr>
          <w:p w14:paraId="3EFC8F1B" w14:textId="77777777" w:rsidR="00FA5A87" w:rsidRDefault="00FA5A87" w:rsidP="00780EBA">
            <w:pPr>
              <w:pStyle w:val="TableParagraph"/>
              <w:spacing w:before="49"/>
              <w:ind w:left="107"/>
              <w:rPr>
                <w:sz w:val="24"/>
              </w:rPr>
            </w:pPr>
            <w:r>
              <w:rPr>
                <w:sz w:val="24"/>
              </w:rPr>
              <w:t>Open</w:t>
            </w:r>
          </w:p>
        </w:tc>
      </w:tr>
      <w:tr w:rsidR="00FA5A87" w14:paraId="36BD5DAD" w14:textId="77777777" w:rsidTr="00780EBA">
        <w:trPr>
          <w:trHeight w:val="371"/>
        </w:trPr>
        <w:tc>
          <w:tcPr>
            <w:tcW w:w="490" w:type="dxa"/>
          </w:tcPr>
          <w:p w14:paraId="0CC46E61" w14:textId="77777777" w:rsidR="00FA5A87" w:rsidRDefault="00FA5A87" w:rsidP="00780EBA">
            <w:pPr>
              <w:pStyle w:val="TableParagraph"/>
              <w:spacing w:before="47"/>
              <w:ind w:left="184"/>
              <w:rPr>
                <w:sz w:val="24"/>
              </w:rPr>
            </w:pPr>
            <w:r>
              <w:rPr>
                <w:sz w:val="24"/>
              </w:rPr>
              <w:t>9</w:t>
            </w:r>
          </w:p>
        </w:tc>
        <w:tc>
          <w:tcPr>
            <w:tcW w:w="2768" w:type="dxa"/>
          </w:tcPr>
          <w:p w14:paraId="66CB24ED" w14:textId="77777777" w:rsidR="00FA5A87" w:rsidRDefault="00FA5A87" w:rsidP="00780EBA">
            <w:pPr>
              <w:pStyle w:val="TableParagraph"/>
              <w:spacing w:before="47"/>
              <w:ind w:left="107"/>
              <w:rPr>
                <w:sz w:val="24"/>
              </w:rPr>
            </w:pPr>
            <w:r>
              <w:rPr>
                <w:sz w:val="24"/>
              </w:rPr>
              <w:t>Bid</w:t>
            </w:r>
            <w:r>
              <w:rPr>
                <w:spacing w:val="-2"/>
                <w:sz w:val="24"/>
              </w:rPr>
              <w:t xml:space="preserve"> </w:t>
            </w:r>
            <w:r>
              <w:rPr>
                <w:sz w:val="24"/>
              </w:rPr>
              <w:t>call</w:t>
            </w:r>
            <w:r>
              <w:rPr>
                <w:spacing w:val="-1"/>
                <w:sz w:val="24"/>
              </w:rPr>
              <w:t xml:space="preserve"> </w:t>
            </w:r>
            <w:r>
              <w:rPr>
                <w:sz w:val="24"/>
              </w:rPr>
              <w:t>(Nos.)</w:t>
            </w:r>
          </w:p>
        </w:tc>
        <w:tc>
          <w:tcPr>
            <w:tcW w:w="6645" w:type="dxa"/>
            <w:gridSpan w:val="3"/>
          </w:tcPr>
          <w:p w14:paraId="1A547FF3" w14:textId="77777777" w:rsidR="00FA5A87" w:rsidRDefault="00FA5A87" w:rsidP="00780EBA">
            <w:pPr>
              <w:pStyle w:val="TableParagraph"/>
              <w:spacing w:before="47"/>
              <w:ind w:left="107"/>
              <w:rPr>
                <w:sz w:val="24"/>
              </w:rPr>
            </w:pPr>
            <w:r>
              <w:rPr>
                <w:sz w:val="24"/>
              </w:rPr>
              <w:t>Short</w:t>
            </w:r>
            <w:r>
              <w:rPr>
                <w:spacing w:val="-2"/>
                <w:sz w:val="24"/>
              </w:rPr>
              <w:t xml:space="preserve"> </w:t>
            </w:r>
            <w:r>
              <w:rPr>
                <w:sz w:val="24"/>
              </w:rPr>
              <w:t>call</w:t>
            </w:r>
          </w:p>
        </w:tc>
      </w:tr>
      <w:tr w:rsidR="00FA5A87" w14:paraId="05088FB3" w14:textId="77777777" w:rsidTr="00780EBA">
        <w:trPr>
          <w:trHeight w:val="371"/>
        </w:trPr>
        <w:tc>
          <w:tcPr>
            <w:tcW w:w="490" w:type="dxa"/>
          </w:tcPr>
          <w:p w14:paraId="19BF8BDE" w14:textId="77777777" w:rsidR="00FA5A87" w:rsidRDefault="00FA5A87" w:rsidP="00780EBA">
            <w:pPr>
              <w:pStyle w:val="TableParagraph"/>
              <w:spacing w:before="47"/>
              <w:ind w:left="124"/>
              <w:rPr>
                <w:sz w:val="24"/>
              </w:rPr>
            </w:pPr>
            <w:r>
              <w:rPr>
                <w:sz w:val="24"/>
              </w:rPr>
              <w:t>10</w:t>
            </w:r>
          </w:p>
        </w:tc>
        <w:tc>
          <w:tcPr>
            <w:tcW w:w="2768" w:type="dxa"/>
          </w:tcPr>
          <w:p w14:paraId="64658B34" w14:textId="77777777" w:rsidR="00FA5A87" w:rsidRDefault="00FA5A87" w:rsidP="00780EBA">
            <w:pPr>
              <w:pStyle w:val="TableParagraph"/>
              <w:spacing w:before="47"/>
              <w:ind w:left="107"/>
              <w:rPr>
                <w:sz w:val="24"/>
              </w:rPr>
            </w:pPr>
            <w:r>
              <w:rPr>
                <w:sz w:val="24"/>
              </w:rPr>
              <w:t>Tender</w:t>
            </w:r>
            <w:r>
              <w:rPr>
                <w:spacing w:val="-2"/>
                <w:sz w:val="24"/>
              </w:rPr>
              <w:t xml:space="preserve"> </w:t>
            </w:r>
            <w:r>
              <w:rPr>
                <w:sz w:val="24"/>
              </w:rPr>
              <w:t>Category</w:t>
            </w:r>
          </w:p>
        </w:tc>
        <w:tc>
          <w:tcPr>
            <w:tcW w:w="6645" w:type="dxa"/>
            <w:gridSpan w:val="3"/>
          </w:tcPr>
          <w:p w14:paraId="269A35A4" w14:textId="77777777" w:rsidR="00FA5A87" w:rsidRDefault="00FA5A87" w:rsidP="00780EBA">
            <w:pPr>
              <w:pStyle w:val="TableParagraph"/>
              <w:spacing w:before="47"/>
              <w:ind w:left="107"/>
              <w:rPr>
                <w:sz w:val="24"/>
              </w:rPr>
            </w:pPr>
            <w:r>
              <w:rPr>
                <w:sz w:val="24"/>
              </w:rPr>
              <w:t>Works</w:t>
            </w:r>
          </w:p>
        </w:tc>
      </w:tr>
      <w:tr w:rsidR="00FA5A87" w14:paraId="27DED3C4" w14:textId="77777777" w:rsidTr="00780EBA">
        <w:trPr>
          <w:trHeight w:val="371"/>
        </w:trPr>
        <w:tc>
          <w:tcPr>
            <w:tcW w:w="490" w:type="dxa"/>
          </w:tcPr>
          <w:p w14:paraId="347D8591" w14:textId="77777777" w:rsidR="00FA5A87" w:rsidRDefault="00FA5A87" w:rsidP="00780EBA">
            <w:pPr>
              <w:pStyle w:val="TableParagraph"/>
              <w:spacing w:before="47"/>
              <w:ind w:left="124"/>
              <w:rPr>
                <w:sz w:val="24"/>
              </w:rPr>
            </w:pPr>
            <w:r>
              <w:rPr>
                <w:sz w:val="24"/>
              </w:rPr>
              <w:t>11</w:t>
            </w:r>
          </w:p>
        </w:tc>
        <w:tc>
          <w:tcPr>
            <w:tcW w:w="2768" w:type="dxa"/>
          </w:tcPr>
          <w:p w14:paraId="4E79E6B7" w14:textId="77777777" w:rsidR="00FA5A87" w:rsidRDefault="00FA5A87" w:rsidP="00780EBA">
            <w:pPr>
              <w:pStyle w:val="TableParagraph"/>
              <w:spacing w:before="47"/>
              <w:ind w:left="107"/>
              <w:rPr>
                <w:sz w:val="24"/>
              </w:rPr>
            </w:pPr>
            <w:r>
              <w:rPr>
                <w:sz w:val="24"/>
              </w:rPr>
              <w:t>Type</w:t>
            </w:r>
            <w:r>
              <w:rPr>
                <w:spacing w:val="-2"/>
                <w:sz w:val="24"/>
              </w:rPr>
              <w:t xml:space="preserve"> </w:t>
            </w:r>
            <w:r>
              <w:rPr>
                <w:sz w:val="24"/>
              </w:rPr>
              <w:t>of</w:t>
            </w:r>
            <w:r>
              <w:rPr>
                <w:spacing w:val="-1"/>
                <w:sz w:val="24"/>
              </w:rPr>
              <w:t xml:space="preserve"> </w:t>
            </w:r>
            <w:r>
              <w:rPr>
                <w:sz w:val="24"/>
              </w:rPr>
              <w:t>quotation</w:t>
            </w:r>
          </w:p>
        </w:tc>
        <w:tc>
          <w:tcPr>
            <w:tcW w:w="6645" w:type="dxa"/>
            <w:gridSpan w:val="3"/>
          </w:tcPr>
          <w:p w14:paraId="3594C88F" w14:textId="166CEA35" w:rsidR="00FA5A87" w:rsidRDefault="00B86FAA" w:rsidP="00780EBA">
            <w:pPr>
              <w:pStyle w:val="TableParagraph"/>
              <w:spacing w:before="47"/>
              <w:ind w:left="107"/>
              <w:rPr>
                <w:sz w:val="24"/>
              </w:rPr>
            </w:pPr>
            <w:r>
              <w:rPr>
                <w:sz w:val="24"/>
              </w:rPr>
              <w:t>Quoted tender rate</w:t>
            </w:r>
          </w:p>
        </w:tc>
      </w:tr>
      <w:tr w:rsidR="00FA5A87" w14:paraId="7F15B49B" w14:textId="77777777" w:rsidTr="00780EBA">
        <w:trPr>
          <w:trHeight w:val="648"/>
        </w:trPr>
        <w:tc>
          <w:tcPr>
            <w:tcW w:w="490" w:type="dxa"/>
          </w:tcPr>
          <w:p w14:paraId="2A6EDA6D" w14:textId="77777777" w:rsidR="00FA5A87" w:rsidRDefault="00FA5A87" w:rsidP="00780EBA">
            <w:pPr>
              <w:pStyle w:val="TableParagraph"/>
              <w:spacing w:before="47"/>
              <w:ind w:left="124"/>
              <w:rPr>
                <w:sz w:val="24"/>
              </w:rPr>
            </w:pPr>
            <w:r>
              <w:rPr>
                <w:sz w:val="24"/>
              </w:rPr>
              <w:t>12</w:t>
            </w:r>
          </w:p>
        </w:tc>
        <w:tc>
          <w:tcPr>
            <w:tcW w:w="2768" w:type="dxa"/>
          </w:tcPr>
          <w:p w14:paraId="79BE415D" w14:textId="77777777" w:rsidR="00FA5A87" w:rsidRDefault="00FA5A87" w:rsidP="00780EBA">
            <w:pPr>
              <w:pStyle w:val="TableParagraph"/>
              <w:spacing w:before="47"/>
              <w:ind w:left="107" w:right="289"/>
              <w:rPr>
                <w:sz w:val="24"/>
              </w:rPr>
            </w:pPr>
            <w:r>
              <w:rPr>
                <w:sz w:val="24"/>
              </w:rPr>
              <w:t>Transaction</w:t>
            </w:r>
            <w:r>
              <w:rPr>
                <w:spacing w:val="-8"/>
                <w:sz w:val="24"/>
              </w:rPr>
              <w:t xml:space="preserve"> </w:t>
            </w:r>
            <w:r>
              <w:rPr>
                <w:sz w:val="24"/>
              </w:rPr>
              <w:t>Fee</w:t>
            </w:r>
            <w:r>
              <w:rPr>
                <w:spacing w:val="-10"/>
                <w:sz w:val="24"/>
              </w:rPr>
              <w:t xml:space="preserve"> </w:t>
            </w:r>
            <w:r>
              <w:rPr>
                <w:sz w:val="24"/>
              </w:rPr>
              <w:t>Payable</w:t>
            </w:r>
            <w:r>
              <w:rPr>
                <w:spacing w:val="-57"/>
                <w:sz w:val="24"/>
              </w:rPr>
              <w:t xml:space="preserve"> </w:t>
            </w:r>
            <w:r>
              <w:rPr>
                <w:sz w:val="24"/>
              </w:rPr>
              <w:t>to</w:t>
            </w:r>
            <w:r>
              <w:rPr>
                <w:spacing w:val="-1"/>
                <w:sz w:val="24"/>
              </w:rPr>
              <w:t xml:space="preserve"> </w:t>
            </w:r>
            <w:r>
              <w:rPr>
                <w:sz w:val="24"/>
              </w:rPr>
              <w:t>‘</w:t>
            </w:r>
            <w:proofErr w:type="spellStart"/>
            <w:r>
              <w:rPr>
                <w:sz w:val="24"/>
              </w:rPr>
              <w:t>TSTS</w:t>
            </w:r>
            <w:proofErr w:type="spellEnd"/>
            <w:r>
              <w:rPr>
                <w:sz w:val="24"/>
              </w:rPr>
              <w:t>’.</w:t>
            </w:r>
          </w:p>
        </w:tc>
        <w:tc>
          <w:tcPr>
            <w:tcW w:w="6645" w:type="dxa"/>
            <w:gridSpan w:val="3"/>
          </w:tcPr>
          <w:p w14:paraId="12DE8EB7" w14:textId="4ACE742B" w:rsidR="00FA5A87" w:rsidRDefault="00FA5A87" w:rsidP="00FF1182">
            <w:pPr>
              <w:pStyle w:val="TableParagraph"/>
              <w:spacing w:before="47"/>
              <w:ind w:left="107" w:right="88"/>
              <w:rPr>
                <w:sz w:val="24"/>
              </w:rPr>
            </w:pPr>
            <w:r>
              <w:rPr>
                <w:sz w:val="24"/>
              </w:rPr>
              <w:t>As</w:t>
            </w:r>
            <w:r>
              <w:rPr>
                <w:spacing w:val="51"/>
                <w:sz w:val="24"/>
              </w:rPr>
              <w:t xml:space="preserve"> </w:t>
            </w:r>
            <w:r>
              <w:rPr>
                <w:sz w:val="24"/>
              </w:rPr>
              <w:t>indicated</w:t>
            </w:r>
            <w:r>
              <w:rPr>
                <w:spacing w:val="51"/>
                <w:sz w:val="24"/>
              </w:rPr>
              <w:t xml:space="preserve"> </w:t>
            </w:r>
            <w:r>
              <w:rPr>
                <w:sz w:val="24"/>
              </w:rPr>
              <w:t>on</w:t>
            </w:r>
            <w:r>
              <w:rPr>
                <w:spacing w:val="52"/>
                <w:sz w:val="24"/>
              </w:rPr>
              <w:t xml:space="preserve"> </w:t>
            </w:r>
            <w:r>
              <w:rPr>
                <w:i/>
                <w:sz w:val="24"/>
              </w:rPr>
              <w:t>e-procurement</w:t>
            </w:r>
            <w:r>
              <w:rPr>
                <w:i/>
                <w:spacing w:val="53"/>
                <w:sz w:val="24"/>
              </w:rPr>
              <w:t xml:space="preserve"> </w:t>
            </w:r>
            <w:r>
              <w:rPr>
                <w:sz w:val="24"/>
              </w:rPr>
              <w:t>platform</w:t>
            </w:r>
            <w:r>
              <w:rPr>
                <w:spacing w:val="51"/>
                <w:sz w:val="24"/>
              </w:rPr>
              <w:t xml:space="preserve"> </w:t>
            </w:r>
            <w:r>
              <w:rPr>
                <w:sz w:val="24"/>
              </w:rPr>
              <w:t>(to</w:t>
            </w:r>
            <w:r>
              <w:rPr>
                <w:spacing w:val="51"/>
                <w:sz w:val="24"/>
              </w:rPr>
              <w:t xml:space="preserve"> </w:t>
            </w:r>
            <w:r>
              <w:rPr>
                <w:sz w:val="24"/>
              </w:rPr>
              <w:t>be</w:t>
            </w:r>
            <w:r>
              <w:rPr>
                <w:spacing w:val="53"/>
                <w:sz w:val="24"/>
              </w:rPr>
              <w:t xml:space="preserve"> </w:t>
            </w:r>
            <w:r>
              <w:rPr>
                <w:sz w:val="24"/>
              </w:rPr>
              <w:t>paid</w:t>
            </w:r>
            <w:r>
              <w:rPr>
                <w:spacing w:val="52"/>
                <w:sz w:val="24"/>
              </w:rPr>
              <w:t xml:space="preserve"> </w:t>
            </w:r>
            <w:r>
              <w:rPr>
                <w:sz w:val="24"/>
              </w:rPr>
              <w:t>online)</w:t>
            </w:r>
            <w:r>
              <w:rPr>
                <w:spacing w:val="54"/>
                <w:sz w:val="24"/>
              </w:rPr>
              <w:t xml:space="preserve"> </w:t>
            </w:r>
            <w:r>
              <w:rPr>
                <w:sz w:val="24"/>
              </w:rPr>
              <w:t>as</w:t>
            </w:r>
            <w:r>
              <w:rPr>
                <w:spacing w:val="-57"/>
                <w:sz w:val="24"/>
              </w:rPr>
              <w:t xml:space="preserve"> </w:t>
            </w:r>
            <w:r>
              <w:rPr>
                <w:sz w:val="24"/>
              </w:rPr>
              <w:t>indicated</w:t>
            </w:r>
            <w:r>
              <w:rPr>
                <w:spacing w:val="-1"/>
                <w:sz w:val="24"/>
              </w:rPr>
              <w:t xml:space="preserve"> </w:t>
            </w:r>
            <w:r>
              <w:rPr>
                <w:sz w:val="24"/>
              </w:rPr>
              <w:t>at Sl.No.2</w:t>
            </w:r>
            <w:r w:rsidR="00FF1182">
              <w:rPr>
                <w:sz w:val="24"/>
              </w:rPr>
              <w:t>2</w:t>
            </w:r>
            <w:r>
              <w:rPr>
                <w:sz w:val="24"/>
              </w:rPr>
              <w:t xml:space="preserve"> of</w:t>
            </w:r>
            <w:r>
              <w:rPr>
                <w:spacing w:val="-1"/>
                <w:sz w:val="24"/>
              </w:rPr>
              <w:t xml:space="preserve"> </w:t>
            </w:r>
            <w:r>
              <w:rPr>
                <w:sz w:val="24"/>
              </w:rPr>
              <w:t>this table.</w:t>
            </w:r>
          </w:p>
        </w:tc>
      </w:tr>
      <w:tr w:rsidR="00FA5A87" w14:paraId="57172A05" w14:textId="77777777" w:rsidTr="00780EBA">
        <w:trPr>
          <w:trHeight w:val="371"/>
        </w:trPr>
        <w:tc>
          <w:tcPr>
            <w:tcW w:w="490" w:type="dxa"/>
          </w:tcPr>
          <w:p w14:paraId="7EBE8C00" w14:textId="77777777" w:rsidR="00FA5A87" w:rsidRDefault="00FA5A87" w:rsidP="00780EBA">
            <w:pPr>
              <w:pStyle w:val="TableParagraph"/>
              <w:spacing w:before="47"/>
              <w:ind w:left="124"/>
              <w:rPr>
                <w:sz w:val="24"/>
              </w:rPr>
            </w:pPr>
            <w:r>
              <w:rPr>
                <w:sz w:val="24"/>
              </w:rPr>
              <w:t>13</w:t>
            </w:r>
          </w:p>
        </w:tc>
        <w:tc>
          <w:tcPr>
            <w:tcW w:w="2768" w:type="dxa"/>
          </w:tcPr>
          <w:p w14:paraId="6F0DD934" w14:textId="77777777" w:rsidR="00FA5A87" w:rsidRDefault="00FA5A87" w:rsidP="00780EBA">
            <w:pPr>
              <w:pStyle w:val="TableParagraph"/>
              <w:spacing w:before="47"/>
              <w:ind w:left="107"/>
              <w:rPr>
                <w:sz w:val="24"/>
              </w:rPr>
            </w:pPr>
            <w:r>
              <w:rPr>
                <w:sz w:val="24"/>
              </w:rPr>
              <w:t>Bid</w:t>
            </w:r>
            <w:r>
              <w:rPr>
                <w:spacing w:val="-2"/>
                <w:sz w:val="24"/>
              </w:rPr>
              <w:t xml:space="preserve"> </w:t>
            </w:r>
            <w:r>
              <w:rPr>
                <w:sz w:val="24"/>
              </w:rPr>
              <w:t>Processing</w:t>
            </w:r>
            <w:r>
              <w:rPr>
                <w:spacing w:val="-2"/>
                <w:sz w:val="24"/>
              </w:rPr>
              <w:t xml:space="preserve"> </w:t>
            </w:r>
            <w:r>
              <w:rPr>
                <w:sz w:val="24"/>
              </w:rPr>
              <w:t>Fee</w:t>
            </w:r>
          </w:p>
        </w:tc>
        <w:tc>
          <w:tcPr>
            <w:tcW w:w="6645" w:type="dxa"/>
            <w:gridSpan w:val="3"/>
          </w:tcPr>
          <w:p w14:paraId="01528DD1" w14:textId="77777777" w:rsidR="00FA5A87" w:rsidRDefault="00FA5A87" w:rsidP="00780EBA">
            <w:pPr>
              <w:pStyle w:val="TableParagraph"/>
              <w:spacing w:before="47"/>
              <w:ind w:left="107"/>
              <w:rPr>
                <w:sz w:val="24"/>
              </w:rPr>
            </w:pPr>
            <w:r>
              <w:rPr>
                <w:sz w:val="24"/>
              </w:rPr>
              <w:t>Not</w:t>
            </w:r>
            <w:r>
              <w:rPr>
                <w:spacing w:val="-1"/>
                <w:sz w:val="24"/>
              </w:rPr>
              <w:t xml:space="preserve"> </w:t>
            </w:r>
            <w:r>
              <w:rPr>
                <w:sz w:val="24"/>
              </w:rPr>
              <w:t>Applicable</w:t>
            </w:r>
          </w:p>
        </w:tc>
      </w:tr>
      <w:tr w:rsidR="00FA5A87" w14:paraId="19FA26B2" w14:textId="77777777" w:rsidTr="00780EBA">
        <w:trPr>
          <w:trHeight w:val="647"/>
        </w:trPr>
        <w:tc>
          <w:tcPr>
            <w:tcW w:w="490" w:type="dxa"/>
          </w:tcPr>
          <w:p w14:paraId="2EB3EA45" w14:textId="77777777" w:rsidR="00FA5A87" w:rsidRDefault="00FA5A87" w:rsidP="00780EBA">
            <w:pPr>
              <w:pStyle w:val="TableParagraph"/>
              <w:spacing w:before="47"/>
              <w:ind w:left="124"/>
              <w:rPr>
                <w:sz w:val="24"/>
              </w:rPr>
            </w:pPr>
            <w:r>
              <w:rPr>
                <w:sz w:val="24"/>
              </w:rPr>
              <w:t>14</w:t>
            </w:r>
          </w:p>
        </w:tc>
        <w:tc>
          <w:tcPr>
            <w:tcW w:w="2768" w:type="dxa"/>
          </w:tcPr>
          <w:p w14:paraId="472F1FF3" w14:textId="77777777" w:rsidR="00FA5A87" w:rsidRDefault="00FA5A87" w:rsidP="00780EBA">
            <w:pPr>
              <w:pStyle w:val="TableParagraph"/>
              <w:spacing w:before="47"/>
              <w:ind w:left="107"/>
              <w:rPr>
                <w:sz w:val="24"/>
              </w:rPr>
            </w:pPr>
            <w:r>
              <w:rPr>
                <w:sz w:val="24"/>
              </w:rPr>
              <w:t>Bid</w:t>
            </w:r>
            <w:r>
              <w:rPr>
                <w:spacing w:val="-1"/>
                <w:sz w:val="24"/>
              </w:rPr>
              <w:t xml:space="preserve"> </w:t>
            </w:r>
            <w:r>
              <w:rPr>
                <w:sz w:val="24"/>
              </w:rPr>
              <w:t>Security (i.e.,</w:t>
            </w:r>
            <w:r>
              <w:rPr>
                <w:spacing w:val="-1"/>
                <w:sz w:val="24"/>
              </w:rPr>
              <w:t xml:space="preserve"> </w:t>
            </w:r>
            <w:proofErr w:type="spellStart"/>
            <w:r>
              <w:rPr>
                <w:sz w:val="24"/>
              </w:rPr>
              <w:t>EMD</w:t>
            </w:r>
            <w:proofErr w:type="spellEnd"/>
            <w:r>
              <w:rPr>
                <w:sz w:val="24"/>
              </w:rPr>
              <w:t>)</w:t>
            </w:r>
          </w:p>
        </w:tc>
        <w:tc>
          <w:tcPr>
            <w:tcW w:w="6645" w:type="dxa"/>
            <w:gridSpan w:val="3"/>
          </w:tcPr>
          <w:p w14:paraId="48098CE5" w14:textId="7FB8836C" w:rsidR="00FA5A87" w:rsidRDefault="0074565A" w:rsidP="00780EBA">
            <w:pPr>
              <w:pStyle w:val="TableParagraph"/>
              <w:spacing w:before="47"/>
              <w:ind w:left="107" w:right="90"/>
              <w:rPr>
                <w:b/>
                <w:sz w:val="24"/>
              </w:rPr>
            </w:pPr>
            <w:r>
              <w:rPr>
                <w:b/>
                <w:sz w:val="24"/>
              </w:rPr>
              <w:t>Rs.</w:t>
            </w:r>
            <w:r w:rsidR="00532FF1">
              <w:rPr>
                <w:b/>
                <w:sz w:val="24"/>
              </w:rPr>
              <w:t>3</w:t>
            </w:r>
            <w:r>
              <w:rPr>
                <w:b/>
                <w:sz w:val="24"/>
              </w:rPr>
              <w:t>,00,000/-</w:t>
            </w:r>
          </w:p>
          <w:p w14:paraId="75E980AB" w14:textId="1272908E" w:rsidR="002F2904" w:rsidRDefault="002F2904" w:rsidP="00BA4EEA">
            <w:pPr>
              <w:pStyle w:val="TableParagraph"/>
              <w:spacing w:before="48"/>
              <w:ind w:left="107" w:right="126"/>
              <w:jc w:val="both"/>
              <w:rPr>
                <w:sz w:val="24"/>
              </w:rPr>
            </w:pPr>
            <w:r>
              <w:rPr>
                <w:sz w:val="24"/>
              </w:rPr>
              <w:t xml:space="preserve">Payable online through </w:t>
            </w:r>
            <w:proofErr w:type="spellStart"/>
            <w:r>
              <w:rPr>
                <w:sz w:val="24"/>
              </w:rPr>
              <w:t>NEFT</w:t>
            </w:r>
            <w:proofErr w:type="spellEnd"/>
            <w:r>
              <w:rPr>
                <w:sz w:val="24"/>
              </w:rPr>
              <w:t xml:space="preserve"> / RTGS / Net banking / Credit card / Debit </w:t>
            </w:r>
            <w:proofErr w:type="gramStart"/>
            <w:r>
              <w:rPr>
                <w:sz w:val="24"/>
              </w:rPr>
              <w:t>card  on</w:t>
            </w:r>
            <w:proofErr w:type="gramEnd"/>
            <w:r>
              <w:rPr>
                <w:sz w:val="24"/>
              </w:rPr>
              <w:t xml:space="preserve"> e-procurement platform from </w:t>
            </w:r>
            <w:proofErr w:type="spellStart"/>
            <w:r>
              <w:rPr>
                <w:sz w:val="24"/>
              </w:rPr>
              <w:t>Nationalised</w:t>
            </w:r>
            <w:proofErr w:type="spellEnd"/>
            <w:r>
              <w:rPr>
                <w:sz w:val="24"/>
              </w:rPr>
              <w:t xml:space="preserve"> /Public/Scheduled</w:t>
            </w:r>
            <w:r>
              <w:rPr>
                <w:spacing w:val="1"/>
                <w:sz w:val="24"/>
              </w:rPr>
              <w:t xml:space="preserve"> </w:t>
            </w:r>
            <w:r>
              <w:rPr>
                <w:sz w:val="24"/>
              </w:rPr>
              <w:t>banks.</w:t>
            </w:r>
            <w:r>
              <w:rPr>
                <w:spacing w:val="1"/>
                <w:sz w:val="24"/>
              </w:rPr>
              <w:t xml:space="preserve"> </w:t>
            </w:r>
            <w:r>
              <w:rPr>
                <w:sz w:val="24"/>
              </w:rPr>
              <w:t xml:space="preserve">Unconditional and </w:t>
            </w:r>
            <w:proofErr w:type="gramStart"/>
            <w:r>
              <w:rPr>
                <w:sz w:val="24"/>
              </w:rPr>
              <w:t xml:space="preserve">irrevocable </w:t>
            </w:r>
            <w:r>
              <w:rPr>
                <w:spacing w:val="34"/>
                <w:sz w:val="24"/>
              </w:rPr>
              <w:t xml:space="preserve"> </w:t>
            </w:r>
            <w:r>
              <w:rPr>
                <w:spacing w:val="1"/>
                <w:sz w:val="24"/>
              </w:rPr>
              <w:t>BG</w:t>
            </w:r>
            <w:proofErr w:type="gramEnd"/>
            <w:r>
              <w:rPr>
                <w:spacing w:val="1"/>
                <w:sz w:val="24"/>
              </w:rPr>
              <w:t xml:space="preserve"> is also acceptable </w:t>
            </w:r>
            <w:r>
              <w:rPr>
                <w:sz w:val="24"/>
              </w:rPr>
              <w:t>issued</w:t>
            </w:r>
            <w:r>
              <w:rPr>
                <w:spacing w:val="34"/>
                <w:sz w:val="24"/>
              </w:rPr>
              <w:t xml:space="preserve"> </w:t>
            </w:r>
            <w:r>
              <w:rPr>
                <w:sz w:val="24"/>
              </w:rPr>
              <w:t>by</w:t>
            </w:r>
            <w:r>
              <w:rPr>
                <w:spacing w:val="34"/>
                <w:sz w:val="24"/>
              </w:rPr>
              <w:t xml:space="preserve"> </w:t>
            </w:r>
            <w:r>
              <w:rPr>
                <w:sz w:val="24"/>
              </w:rPr>
              <w:t>a</w:t>
            </w:r>
            <w:r>
              <w:rPr>
                <w:spacing w:val="33"/>
                <w:sz w:val="24"/>
              </w:rPr>
              <w:t xml:space="preserve"> </w:t>
            </w:r>
            <w:proofErr w:type="spellStart"/>
            <w:r>
              <w:rPr>
                <w:sz w:val="24"/>
              </w:rPr>
              <w:t>Nationalised</w:t>
            </w:r>
            <w:proofErr w:type="spellEnd"/>
            <w:r>
              <w:rPr>
                <w:sz w:val="24"/>
              </w:rPr>
              <w:t xml:space="preserve"> /Public/Scheduled</w:t>
            </w:r>
            <w:r>
              <w:rPr>
                <w:spacing w:val="1"/>
                <w:sz w:val="24"/>
              </w:rPr>
              <w:t xml:space="preserve"> </w:t>
            </w:r>
            <w:r>
              <w:rPr>
                <w:sz w:val="24"/>
              </w:rPr>
              <w:t>bank</w:t>
            </w:r>
            <w:r>
              <w:rPr>
                <w:spacing w:val="1"/>
                <w:sz w:val="24"/>
              </w:rPr>
              <w:t xml:space="preserve"> </w:t>
            </w:r>
            <w:r>
              <w:rPr>
                <w:sz w:val="24"/>
              </w:rPr>
              <w:t>with a validity of six months  from the date of NIT in</w:t>
            </w:r>
            <w:r>
              <w:rPr>
                <w:spacing w:val="1"/>
                <w:sz w:val="24"/>
              </w:rPr>
              <w:t xml:space="preserve"> </w:t>
            </w:r>
            <w:proofErr w:type="spellStart"/>
            <w:r>
              <w:rPr>
                <w:sz w:val="24"/>
              </w:rPr>
              <w:t>favour</w:t>
            </w:r>
            <w:proofErr w:type="spellEnd"/>
            <w:r>
              <w:rPr>
                <w:spacing w:val="1"/>
                <w:sz w:val="24"/>
              </w:rPr>
              <w:t xml:space="preserve"> </w:t>
            </w:r>
            <w:r>
              <w:rPr>
                <w:sz w:val="24"/>
              </w:rPr>
              <w:t>of</w:t>
            </w:r>
            <w:r>
              <w:rPr>
                <w:spacing w:val="1"/>
                <w:sz w:val="24"/>
              </w:rPr>
              <w:t xml:space="preserve"> </w:t>
            </w:r>
            <w:r>
              <w:rPr>
                <w:sz w:val="24"/>
              </w:rPr>
              <w:t>TSERC, The copy of the BG shall be scanned and uploaded while</w:t>
            </w:r>
            <w:r>
              <w:rPr>
                <w:spacing w:val="-57"/>
                <w:sz w:val="24"/>
              </w:rPr>
              <w:t xml:space="preserve"> </w:t>
            </w:r>
            <w:r>
              <w:rPr>
                <w:sz w:val="24"/>
              </w:rPr>
              <w:t>submitting</w:t>
            </w:r>
            <w:r>
              <w:rPr>
                <w:spacing w:val="-1"/>
                <w:sz w:val="24"/>
              </w:rPr>
              <w:t xml:space="preserve"> </w:t>
            </w:r>
            <w:r>
              <w:rPr>
                <w:sz w:val="24"/>
              </w:rPr>
              <w:t>the bid through e-procurement platform.</w:t>
            </w:r>
          </w:p>
        </w:tc>
      </w:tr>
      <w:tr w:rsidR="00FA5A87" w14:paraId="24C64228" w14:textId="77777777" w:rsidTr="00780EBA">
        <w:trPr>
          <w:trHeight w:val="371"/>
        </w:trPr>
        <w:tc>
          <w:tcPr>
            <w:tcW w:w="490" w:type="dxa"/>
          </w:tcPr>
          <w:p w14:paraId="7B3DE366" w14:textId="394554B4" w:rsidR="00FA5A87" w:rsidRDefault="008A0C8C" w:rsidP="00780EBA">
            <w:pPr>
              <w:pStyle w:val="TableParagraph"/>
              <w:spacing w:before="47"/>
              <w:ind w:left="124"/>
              <w:rPr>
                <w:sz w:val="24"/>
              </w:rPr>
            </w:pPr>
            <w:r>
              <w:rPr>
                <w:sz w:val="24"/>
              </w:rPr>
              <w:lastRenderedPageBreak/>
              <w:t>15</w:t>
            </w:r>
          </w:p>
        </w:tc>
        <w:tc>
          <w:tcPr>
            <w:tcW w:w="2768" w:type="dxa"/>
          </w:tcPr>
          <w:p w14:paraId="1049B851" w14:textId="77777777" w:rsidR="00FA5A87" w:rsidRDefault="00FA5A87" w:rsidP="00780EBA">
            <w:pPr>
              <w:pStyle w:val="TableParagraph"/>
              <w:spacing w:before="47"/>
              <w:ind w:left="107"/>
              <w:rPr>
                <w:sz w:val="24"/>
              </w:rPr>
            </w:pPr>
            <w:r>
              <w:rPr>
                <w:sz w:val="24"/>
              </w:rPr>
              <w:t>Bid</w:t>
            </w:r>
            <w:r>
              <w:rPr>
                <w:spacing w:val="-1"/>
                <w:sz w:val="24"/>
              </w:rPr>
              <w:t xml:space="preserve"> </w:t>
            </w:r>
            <w:r>
              <w:rPr>
                <w:sz w:val="24"/>
              </w:rPr>
              <w:t>Submission</w:t>
            </w:r>
          </w:p>
        </w:tc>
        <w:tc>
          <w:tcPr>
            <w:tcW w:w="6645" w:type="dxa"/>
            <w:gridSpan w:val="3"/>
          </w:tcPr>
          <w:p w14:paraId="7730C36E" w14:textId="77777777" w:rsidR="00FA5A87" w:rsidRDefault="00FA5A87" w:rsidP="00780EBA">
            <w:pPr>
              <w:pStyle w:val="TableParagraph"/>
              <w:spacing w:before="47"/>
              <w:ind w:left="107"/>
              <w:rPr>
                <w:sz w:val="24"/>
              </w:rPr>
            </w:pPr>
            <w:r>
              <w:rPr>
                <w:sz w:val="24"/>
              </w:rPr>
              <w:t>Online</w:t>
            </w:r>
          </w:p>
        </w:tc>
      </w:tr>
      <w:tr w:rsidR="00FA5A87" w14:paraId="7B552139" w14:textId="77777777" w:rsidTr="00780EBA">
        <w:trPr>
          <w:trHeight w:val="371"/>
        </w:trPr>
        <w:tc>
          <w:tcPr>
            <w:tcW w:w="490" w:type="dxa"/>
            <w:vMerge w:val="restart"/>
          </w:tcPr>
          <w:p w14:paraId="64E4C149" w14:textId="240FF77E" w:rsidR="00FA5A87" w:rsidRDefault="008A0C8C" w:rsidP="00780EBA">
            <w:pPr>
              <w:pStyle w:val="TableParagraph"/>
              <w:spacing w:before="47"/>
              <w:ind w:left="124"/>
              <w:rPr>
                <w:sz w:val="24"/>
              </w:rPr>
            </w:pPr>
            <w:r>
              <w:rPr>
                <w:sz w:val="24"/>
              </w:rPr>
              <w:t>16</w:t>
            </w:r>
          </w:p>
        </w:tc>
        <w:tc>
          <w:tcPr>
            <w:tcW w:w="2768" w:type="dxa"/>
          </w:tcPr>
          <w:p w14:paraId="36D7F5AC" w14:textId="77777777" w:rsidR="00FA5A87" w:rsidRDefault="00FA5A87" w:rsidP="00780EBA">
            <w:pPr>
              <w:pStyle w:val="TableParagraph"/>
              <w:spacing w:before="47"/>
              <w:ind w:left="107"/>
              <w:rPr>
                <w:b/>
                <w:sz w:val="24"/>
              </w:rPr>
            </w:pPr>
            <w:r>
              <w:rPr>
                <w:b/>
                <w:sz w:val="24"/>
                <w:u w:val="thick"/>
              </w:rPr>
              <w:t>Important</w:t>
            </w:r>
            <w:r>
              <w:rPr>
                <w:b/>
                <w:spacing w:val="-3"/>
                <w:sz w:val="24"/>
                <w:u w:val="thick"/>
              </w:rPr>
              <w:t xml:space="preserve"> </w:t>
            </w:r>
            <w:r>
              <w:rPr>
                <w:b/>
                <w:sz w:val="24"/>
                <w:u w:val="thick"/>
              </w:rPr>
              <w:t>Dates:</w:t>
            </w:r>
          </w:p>
        </w:tc>
        <w:tc>
          <w:tcPr>
            <w:tcW w:w="6645" w:type="dxa"/>
            <w:gridSpan w:val="3"/>
          </w:tcPr>
          <w:p w14:paraId="15F88D65" w14:textId="77777777" w:rsidR="00FA5A87" w:rsidRDefault="00FA5A87" w:rsidP="00780EBA">
            <w:pPr>
              <w:pStyle w:val="TableParagraph"/>
            </w:pPr>
          </w:p>
        </w:tc>
      </w:tr>
      <w:tr w:rsidR="00FA5A87" w14:paraId="3871279F" w14:textId="77777777" w:rsidTr="00780EBA">
        <w:trPr>
          <w:trHeight w:val="923"/>
        </w:trPr>
        <w:tc>
          <w:tcPr>
            <w:tcW w:w="490" w:type="dxa"/>
            <w:vMerge/>
            <w:tcBorders>
              <w:top w:val="nil"/>
            </w:tcBorders>
          </w:tcPr>
          <w:p w14:paraId="0BE87721" w14:textId="77777777" w:rsidR="00FA5A87" w:rsidRDefault="00FA5A87" w:rsidP="00780EBA">
            <w:pPr>
              <w:rPr>
                <w:sz w:val="2"/>
                <w:szCs w:val="2"/>
              </w:rPr>
            </w:pPr>
          </w:p>
        </w:tc>
        <w:tc>
          <w:tcPr>
            <w:tcW w:w="2768" w:type="dxa"/>
          </w:tcPr>
          <w:p w14:paraId="702EE45C" w14:textId="77777777" w:rsidR="00FA5A87" w:rsidRDefault="00FA5A87" w:rsidP="00780EBA">
            <w:pPr>
              <w:pStyle w:val="TableParagraph"/>
              <w:spacing w:before="47"/>
              <w:ind w:left="107" w:right="158"/>
              <w:rPr>
                <w:sz w:val="24"/>
              </w:rPr>
            </w:pPr>
            <w:r>
              <w:rPr>
                <w:sz w:val="24"/>
              </w:rPr>
              <w:t>Bid document</w:t>
            </w:r>
            <w:r>
              <w:rPr>
                <w:spacing w:val="1"/>
                <w:sz w:val="24"/>
              </w:rPr>
              <w:t xml:space="preserve"> </w:t>
            </w:r>
            <w:r>
              <w:rPr>
                <w:sz w:val="24"/>
              </w:rPr>
              <w:t>downloading Start date &amp;</w:t>
            </w:r>
            <w:r>
              <w:rPr>
                <w:spacing w:val="-57"/>
                <w:sz w:val="24"/>
              </w:rPr>
              <w:t xml:space="preserve"> </w:t>
            </w:r>
            <w:r>
              <w:rPr>
                <w:sz w:val="24"/>
              </w:rPr>
              <w:t>time</w:t>
            </w:r>
          </w:p>
        </w:tc>
        <w:tc>
          <w:tcPr>
            <w:tcW w:w="6645" w:type="dxa"/>
            <w:gridSpan w:val="3"/>
          </w:tcPr>
          <w:p w14:paraId="711403EC" w14:textId="1B043418" w:rsidR="00FA5A87" w:rsidRDefault="008404B3" w:rsidP="00780EBA">
            <w:pPr>
              <w:pStyle w:val="TableParagraph"/>
              <w:spacing w:before="47"/>
              <w:ind w:left="107"/>
              <w:rPr>
                <w:b/>
                <w:sz w:val="24"/>
              </w:rPr>
            </w:pPr>
            <w:r>
              <w:rPr>
                <w:b/>
                <w:sz w:val="24"/>
              </w:rPr>
              <w:t>0</w:t>
            </w:r>
            <w:r w:rsidR="0074565A">
              <w:rPr>
                <w:b/>
                <w:sz w:val="24"/>
              </w:rPr>
              <w:t>7</w:t>
            </w:r>
            <w:r>
              <w:rPr>
                <w:b/>
                <w:sz w:val="24"/>
              </w:rPr>
              <w:t>-12-2023 @ 1800Hrs</w:t>
            </w:r>
          </w:p>
          <w:p w14:paraId="51FB802D" w14:textId="6C902623" w:rsidR="008404B3" w:rsidRDefault="008404B3" w:rsidP="00780EBA">
            <w:pPr>
              <w:pStyle w:val="TableParagraph"/>
              <w:spacing w:before="47"/>
              <w:ind w:left="107"/>
              <w:rPr>
                <w:b/>
                <w:sz w:val="24"/>
              </w:rPr>
            </w:pPr>
          </w:p>
        </w:tc>
      </w:tr>
      <w:tr w:rsidR="00FA5A87" w14:paraId="0EBC702C" w14:textId="77777777" w:rsidTr="00780EBA">
        <w:trPr>
          <w:trHeight w:val="923"/>
        </w:trPr>
        <w:tc>
          <w:tcPr>
            <w:tcW w:w="490" w:type="dxa"/>
            <w:vMerge w:val="restart"/>
          </w:tcPr>
          <w:p w14:paraId="5DF53009" w14:textId="77777777" w:rsidR="00FA5A87" w:rsidRDefault="00FA5A87" w:rsidP="00780EBA">
            <w:pPr>
              <w:pStyle w:val="TableParagraph"/>
            </w:pPr>
          </w:p>
        </w:tc>
        <w:tc>
          <w:tcPr>
            <w:tcW w:w="2768" w:type="dxa"/>
          </w:tcPr>
          <w:p w14:paraId="2240BE4F" w14:textId="77777777" w:rsidR="00FA5A87" w:rsidRDefault="00FA5A87" w:rsidP="00780EBA">
            <w:pPr>
              <w:pStyle w:val="TableParagraph"/>
              <w:spacing w:before="47"/>
              <w:ind w:left="107" w:right="241"/>
              <w:rPr>
                <w:sz w:val="24"/>
              </w:rPr>
            </w:pPr>
            <w:r>
              <w:rPr>
                <w:sz w:val="24"/>
              </w:rPr>
              <w:t>Bid document</w:t>
            </w:r>
            <w:r>
              <w:rPr>
                <w:spacing w:val="1"/>
                <w:sz w:val="24"/>
              </w:rPr>
              <w:t xml:space="preserve"> </w:t>
            </w:r>
            <w:r>
              <w:rPr>
                <w:sz w:val="24"/>
              </w:rPr>
              <w:t>downloading</w:t>
            </w:r>
            <w:r>
              <w:rPr>
                <w:spacing w:val="-6"/>
                <w:sz w:val="24"/>
              </w:rPr>
              <w:t xml:space="preserve"> </w:t>
            </w:r>
            <w:r>
              <w:rPr>
                <w:sz w:val="24"/>
              </w:rPr>
              <w:t>End</w:t>
            </w:r>
            <w:r>
              <w:rPr>
                <w:spacing w:val="-5"/>
                <w:sz w:val="24"/>
              </w:rPr>
              <w:t xml:space="preserve"> </w:t>
            </w:r>
            <w:r>
              <w:rPr>
                <w:sz w:val="24"/>
              </w:rPr>
              <w:t>date</w:t>
            </w:r>
            <w:r>
              <w:rPr>
                <w:spacing w:val="-6"/>
                <w:sz w:val="24"/>
              </w:rPr>
              <w:t xml:space="preserve"> </w:t>
            </w:r>
            <w:r>
              <w:rPr>
                <w:sz w:val="24"/>
              </w:rPr>
              <w:t>&amp;</w:t>
            </w:r>
            <w:r>
              <w:rPr>
                <w:spacing w:val="-57"/>
                <w:sz w:val="24"/>
              </w:rPr>
              <w:t xml:space="preserve"> </w:t>
            </w:r>
            <w:r>
              <w:rPr>
                <w:sz w:val="24"/>
              </w:rPr>
              <w:t>time</w:t>
            </w:r>
          </w:p>
        </w:tc>
        <w:tc>
          <w:tcPr>
            <w:tcW w:w="6645" w:type="dxa"/>
            <w:gridSpan w:val="3"/>
          </w:tcPr>
          <w:p w14:paraId="28D1ABE6" w14:textId="0B4F3119" w:rsidR="00FA5A87" w:rsidRDefault="008404B3" w:rsidP="0074565A">
            <w:pPr>
              <w:pStyle w:val="TableParagraph"/>
              <w:spacing w:before="47"/>
              <w:ind w:left="107"/>
              <w:rPr>
                <w:b/>
                <w:sz w:val="24"/>
              </w:rPr>
            </w:pPr>
            <w:r>
              <w:rPr>
                <w:b/>
                <w:sz w:val="24"/>
              </w:rPr>
              <w:t>1</w:t>
            </w:r>
            <w:r w:rsidR="0074565A">
              <w:rPr>
                <w:b/>
                <w:sz w:val="24"/>
              </w:rPr>
              <w:t>9</w:t>
            </w:r>
            <w:r>
              <w:rPr>
                <w:b/>
                <w:sz w:val="24"/>
              </w:rPr>
              <w:t>-12-2023 @ 1100Hrs</w:t>
            </w:r>
          </w:p>
        </w:tc>
      </w:tr>
      <w:tr w:rsidR="00FA5A87" w14:paraId="1CA22E0D" w14:textId="77777777" w:rsidTr="00780EBA">
        <w:trPr>
          <w:trHeight w:val="923"/>
        </w:trPr>
        <w:tc>
          <w:tcPr>
            <w:tcW w:w="490" w:type="dxa"/>
            <w:vMerge/>
            <w:tcBorders>
              <w:top w:val="nil"/>
            </w:tcBorders>
          </w:tcPr>
          <w:p w14:paraId="6E2804C0" w14:textId="77777777" w:rsidR="00FA5A87" w:rsidRDefault="00FA5A87" w:rsidP="00780EBA">
            <w:pPr>
              <w:rPr>
                <w:sz w:val="2"/>
                <w:szCs w:val="2"/>
              </w:rPr>
            </w:pPr>
          </w:p>
        </w:tc>
        <w:tc>
          <w:tcPr>
            <w:tcW w:w="2768" w:type="dxa"/>
          </w:tcPr>
          <w:p w14:paraId="104B1F81" w14:textId="77777777" w:rsidR="00FA5A87" w:rsidRDefault="00FA5A87" w:rsidP="00780EBA">
            <w:pPr>
              <w:pStyle w:val="TableParagraph"/>
              <w:spacing w:before="47"/>
              <w:ind w:left="107"/>
              <w:rPr>
                <w:sz w:val="24"/>
              </w:rPr>
            </w:pPr>
            <w:r>
              <w:rPr>
                <w:sz w:val="24"/>
              </w:rPr>
              <w:t>Pre</w:t>
            </w:r>
            <w:r>
              <w:rPr>
                <w:spacing w:val="-3"/>
                <w:sz w:val="24"/>
              </w:rPr>
              <w:t xml:space="preserve"> </w:t>
            </w:r>
            <w:r>
              <w:rPr>
                <w:sz w:val="24"/>
              </w:rPr>
              <w:t>bid</w:t>
            </w:r>
            <w:r>
              <w:rPr>
                <w:spacing w:val="-1"/>
                <w:sz w:val="24"/>
              </w:rPr>
              <w:t xml:space="preserve"> </w:t>
            </w:r>
            <w:r>
              <w:rPr>
                <w:sz w:val="24"/>
              </w:rPr>
              <w:t>Meeting</w:t>
            </w:r>
          </w:p>
        </w:tc>
        <w:tc>
          <w:tcPr>
            <w:tcW w:w="6645" w:type="dxa"/>
            <w:gridSpan w:val="3"/>
          </w:tcPr>
          <w:p w14:paraId="2D0464F7" w14:textId="5E571923" w:rsidR="00FA5A87" w:rsidRDefault="008404B3" w:rsidP="00780EBA">
            <w:pPr>
              <w:pStyle w:val="TableParagraph"/>
              <w:spacing w:before="47"/>
              <w:ind w:left="107" w:right="101"/>
              <w:jc w:val="both"/>
              <w:rPr>
                <w:sz w:val="24"/>
              </w:rPr>
            </w:pPr>
            <w:r>
              <w:rPr>
                <w:b/>
                <w:sz w:val="24"/>
              </w:rPr>
              <w:t>11-12-2023 @ 1100Hrs</w:t>
            </w:r>
            <w:r w:rsidR="00FA5A87">
              <w:rPr>
                <w:b/>
                <w:sz w:val="24"/>
              </w:rPr>
              <w:t xml:space="preserve"> </w:t>
            </w:r>
            <w:r w:rsidR="00FA5A87">
              <w:rPr>
                <w:sz w:val="24"/>
              </w:rPr>
              <w:t>(clarification if any, may be addressed to</w:t>
            </w:r>
            <w:r w:rsidR="00FA5A87">
              <w:rPr>
                <w:spacing w:val="1"/>
                <w:sz w:val="24"/>
              </w:rPr>
              <w:t xml:space="preserve"> </w:t>
            </w:r>
            <w:r w:rsidR="00FA5A87">
              <w:rPr>
                <w:sz w:val="24"/>
              </w:rPr>
              <w:t xml:space="preserve">email id: </w:t>
            </w:r>
            <w:hyperlink r:id="rId9">
              <w:r w:rsidR="00FA5A87">
                <w:rPr>
                  <w:sz w:val="24"/>
                  <w:u w:val="single"/>
                </w:rPr>
                <w:t>tsercnetzerobuilding@gmail.com</w:t>
              </w:r>
              <w:r w:rsidR="00FA5A87">
                <w:rPr>
                  <w:sz w:val="24"/>
                </w:rPr>
                <w:t xml:space="preserve"> </w:t>
              </w:r>
            </w:hyperlink>
            <w:r w:rsidR="00FA5A87">
              <w:rPr>
                <w:sz w:val="24"/>
              </w:rPr>
              <w:t>in advance and prior to</w:t>
            </w:r>
            <w:r w:rsidR="00FA5A87">
              <w:rPr>
                <w:spacing w:val="-57"/>
                <w:sz w:val="24"/>
              </w:rPr>
              <w:t xml:space="preserve"> </w:t>
            </w:r>
            <w:r w:rsidR="00FA5A87">
              <w:rPr>
                <w:sz w:val="24"/>
              </w:rPr>
              <w:t>pre-bid</w:t>
            </w:r>
            <w:r w:rsidR="00FA5A87">
              <w:rPr>
                <w:spacing w:val="-1"/>
                <w:sz w:val="24"/>
              </w:rPr>
              <w:t xml:space="preserve"> </w:t>
            </w:r>
            <w:r w:rsidR="00FA5A87">
              <w:rPr>
                <w:sz w:val="24"/>
              </w:rPr>
              <w:t>meeting date at TSERC</w:t>
            </w:r>
            <w:r w:rsidR="00FA5A87">
              <w:rPr>
                <w:spacing w:val="1"/>
                <w:sz w:val="24"/>
              </w:rPr>
              <w:t xml:space="preserve"> </w:t>
            </w:r>
            <w:r w:rsidR="00FA5A87">
              <w:rPr>
                <w:sz w:val="24"/>
              </w:rPr>
              <w:t>Conference</w:t>
            </w:r>
            <w:r w:rsidR="00FA5A87">
              <w:rPr>
                <w:spacing w:val="-2"/>
                <w:sz w:val="24"/>
              </w:rPr>
              <w:t xml:space="preserve"> </w:t>
            </w:r>
            <w:r w:rsidR="00FA5A87">
              <w:rPr>
                <w:sz w:val="24"/>
              </w:rPr>
              <w:t>Hall.</w:t>
            </w:r>
          </w:p>
        </w:tc>
      </w:tr>
      <w:tr w:rsidR="00FA5A87" w14:paraId="3668FA8D" w14:textId="77777777" w:rsidTr="00780EBA">
        <w:trPr>
          <w:trHeight w:val="647"/>
        </w:trPr>
        <w:tc>
          <w:tcPr>
            <w:tcW w:w="490" w:type="dxa"/>
            <w:vMerge/>
            <w:tcBorders>
              <w:top w:val="nil"/>
            </w:tcBorders>
          </w:tcPr>
          <w:p w14:paraId="14CD65CB" w14:textId="77777777" w:rsidR="00FA5A87" w:rsidRDefault="00FA5A87" w:rsidP="00780EBA">
            <w:pPr>
              <w:rPr>
                <w:sz w:val="2"/>
                <w:szCs w:val="2"/>
              </w:rPr>
            </w:pPr>
          </w:p>
        </w:tc>
        <w:tc>
          <w:tcPr>
            <w:tcW w:w="2768" w:type="dxa"/>
          </w:tcPr>
          <w:p w14:paraId="26C6D1A6" w14:textId="77777777" w:rsidR="00FA5A87" w:rsidRDefault="00FA5A87" w:rsidP="00780EBA">
            <w:pPr>
              <w:pStyle w:val="TableParagraph"/>
              <w:spacing w:before="47"/>
              <w:ind w:left="107" w:right="390"/>
              <w:rPr>
                <w:sz w:val="24"/>
              </w:rPr>
            </w:pPr>
            <w:r>
              <w:rPr>
                <w:sz w:val="24"/>
              </w:rPr>
              <w:t>Bid submission closing</w:t>
            </w:r>
            <w:r>
              <w:rPr>
                <w:spacing w:val="-57"/>
                <w:sz w:val="24"/>
              </w:rPr>
              <w:t xml:space="preserve"> </w:t>
            </w:r>
            <w:r>
              <w:rPr>
                <w:sz w:val="24"/>
              </w:rPr>
              <w:t>date</w:t>
            </w:r>
            <w:r>
              <w:rPr>
                <w:spacing w:val="-2"/>
                <w:sz w:val="24"/>
              </w:rPr>
              <w:t xml:space="preserve"> </w:t>
            </w:r>
            <w:r>
              <w:rPr>
                <w:sz w:val="24"/>
              </w:rPr>
              <w:t>and time</w:t>
            </w:r>
          </w:p>
        </w:tc>
        <w:tc>
          <w:tcPr>
            <w:tcW w:w="6645" w:type="dxa"/>
            <w:gridSpan w:val="3"/>
          </w:tcPr>
          <w:p w14:paraId="346589EC" w14:textId="781B3E48" w:rsidR="00FA5A87" w:rsidRDefault="006B26F3" w:rsidP="0074565A">
            <w:pPr>
              <w:pStyle w:val="TableParagraph"/>
              <w:spacing w:before="47"/>
              <w:ind w:left="107"/>
              <w:rPr>
                <w:b/>
                <w:sz w:val="24"/>
              </w:rPr>
            </w:pPr>
            <w:r>
              <w:rPr>
                <w:b/>
                <w:sz w:val="24"/>
              </w:rPr>
              <w:t>1</w:t>
            </w:r>
            <w:r w:rsidR="0074565A">
              <w:rPr>
                <w:b/>
                <w:sz w:val="24"/>
              </w:rPr>
              <w:t>9</w:t>
            </w:r>
            <w:r>
              <w:rPr>
                <w:b/>
                <w:sz w:val="24"/>
              </w:rPr>
              <w:t xml:space="preserve">-12-2023 @ 1200 </w:t>
            </w:r>
            <w:proofErr w:type="spellStart"/>
            <w:r>
              <w:rPr>
                <w:b/>
                <w:sz w:val="24"/>
              </w:rPr>
              <w:t>Hrs</w:t>
            </w:r>
            <w:proofErr w:type="spellEnd"/>
          </w:p>
        </w:tc>
      </w:tr>
      <w:tr w:rsidR="00FA5A87" w14:paraId="3A92F0BF" w14:textId="77777777" w:rsidTr="00780EBA">
        <w:trPr>
          <w:trHeight w:val="373"/>
        </w:trPr>
        <w:tc>
          <w:tcPr>
            <w:tcW w:w="490" w:type="dxa"/>
            <w:vMerge/>
            <w:tcBorders>
              <w:top w:val="nil"/>
            </w:tcBorders>
          </w:tcPr>
          <w:p w14:paraId="7460C890" w14:textId="77777777" w:rsidR="00FA5A87" w:rsidRDefault="00FA5A87" w:rsidP="00780EBA">
            <w:pPr>
              <w:rPr>
                <w:sz w:val="2"/>
                <w:szCs w:val="2"/>
              </w:rPr>
            </w:pPr>
          </w:p>
        </w:tc>
        <w:tc>
          <w:tcPr>
            <w:tcW w:w="2768" w:type="dxa"/>
          </w:tcPr>
          <w:p w14:paraId="3FFB383F" w14:textId="77777777" w:rsidR="00FA5A87" w:rsidRDefault="00FA5A87" w:rsidP="00780EBA">
            <w:pPr>
              <w:pStyle w:val="TableParagraph"/>
              <w:spacing w:before="49"/>
              <w:ind w:left="107"/>
              <w:rPr>
                <w:sz w:val="24"/>
              </w:rPr>
            </w:pPr>
            <w:r>
              <w:rPr>
                <w:sz w:val="24"/>
              </w:rPr>
              <w:t>Bid</w:t>
            </w:r>
            <w:r>
              <w:rPr>
                <w:spacing w:val="-1"/>
                <w:sz w:val="24"/>
              </w:rPr>
              <w:t xml:space="preserve"> </w:t>
            </w:r>
            <w:r>
              <w:rPr>
                <w:sz w:val="24"/>
              </w:rPr>
              <w:t>Validity</w:t>
            </w:r>
            <w:r>
              <w:rPr>
                <w:spacing w:val="-1"/>
                <w:sz w:val="24"/>
              </w:rPr>
              <w:t xml:space="preserve"> </w:t>
            </w:r>
            <w:r>
              <w:rPr>
                <w:sz w:val="24"/>
              </w:rPr>
              <w:t>Period</w:t>
            </w:r>
          </w:p>
        </w:tc>
        <w:tc>
          <w:tcPr>
            <w:tcW w:w="6645" w:type="dxa"/>
            <w:gridSpan w:val="3"/>
          </w:tcPr>
          <w:p w14:paraId="23A98D00" w14:textId="368B78D5" w:rsidR="00FA5A87" w:rsidRDefault="00FA5A87" w:rsidP="00225FD7">
            <w:pPr>
              <w:pStyle w:val="TableParagraph"/>
              <w:spacing w:before="49"/>
              <w:ind w:left="107"/>
              <w:rPr>
                <w:sz w:val="24"/>
              </w:rPr>
            </w:pPr>
            <w:r>
              <w:rPr>
                <w:sz w:val="24"/>
              </w:rPr>
              <w:t>1</w:t>
            </w:r>
            <w:r w:rsidR="00225FD7">
              <w:rPr>
                <w:sz w:val="24"/>
              </w:rPr>
              <w:t>2</w:t>
            </w:r>
            <w:r>
              <w:rPr>
                <w:sz w:val="24"/>
              </w:rPr>
              <w:t>0</w:t>
            </w:r>
            <w:r>
              <w:rPr>
                <w:spacing w:val="-1"/>
                <w:sz w:val="24"/>
              </w:rPr>
              <w:t xml:space="preserve"> </w:t>
            </w:r>
            <w:r>
              <w:rPr>
                <w:sz w:val="24"/>
              </w:rPr>
              <w:t>days</w:t>
            </w:r>
            <w:r>
              <w:rPr>
                <w:spacing w:val="-1"/>
                <w:sz w:val="24"/>
              </w:rPr>
              <w:t xml:space="preserve"> </w:t>
            </w:r>
            <w:r>
              <w:rPr>
                <w:sz w:val="24"/>
              </w:rPr>
              <w:t>from the</w:t>
            </w:r>
            <w:r>
              <w:rPr>
                <w:spacing w:val="-2"/>
                <w:sz w:val="24"/>
              </w:rPr>
              <w:t xml:space="preserve"> </w:t>
            </w:r>
            <w:r>
              <w:rPr>
                <w:sz w:val="24"/>
              </w:rPr>
              <w:t>date of</w:t>
            </w:r>
            <w:r>
              <w:rPr>
                <w:spacing w:val="-1"/>
                <w:sz w:val="24"/>
              </w:rPr>
              <w:t xml:space="preserve"> </w:t>
            </w:r>
            <w:r>
              <w:rPr>
                <w:sz w:val="24"/>
              </w:rPr>
              <w:t>opening of</w:t>
            </w:r>
            <w:r>
              <w:rPr>
                <w:spacing w:val="-1"/>
                <w:sz w:val="24"/>
              </w:rPr>
              <w:t xml:space="preserve"> </w:t>
            </w:r>
            <w:proofErr w:type="spellStart"/>
            <w:r>
              <w:rPr>
                <w:sz w:val="24"/>
              </w:rPr>
              <w:t>PQB</w:t>
            </w:r>
            <w:proofErr w:type="spellEnd"/>
            <w:r>
              <w:rPr>
                <w:sz w:val="24"/>
              </w:rPr>
              <w:t>.</w:t>
            </w:r>
          </w:p>
        </w:tc>
      </w:tr>
      <w:tr w:rsidR="00FA5A87" w14:paraId="50BB5F9E" w14:textId="77777777" w:rsidTr="00780EBA">
        <w:trPr>
          <w:trHeight w:val="1200"/>
        </w:trPr>
        <w:tc>
          <w:tcPr>
            <w:tcW w:w="490" w:type="dxa"/>
            <w:vMerge/>
            <w:tcBorders>
              <w:top w:val="nil"/>
            </w:tcBorders>
          </w:tcPr>
          <w:p w14:paraId="322AAE9F" w14:textId="77777777" w:rsidR="00FA5A87" w:rsidRDefault="00FA5A87" w:rsidP="00780EBA">
            <w:pPr>
              <w:rPr>
                <w:sz w:val="2"/>
                <w:szCs w:val="2"/>
              </w:rPr>
            </w:pPr>
          </w:p>
        </w:tc>
        <w:tc>
          <w:tcPr>
            <w:tcW w:w="2768" w:type="dxa"/>
          </w:tcPr>
          <w:p w14:paraId="2A79DE6F" w14:textId="77777777" w:rsidR="00FA5A87" w:rsidRDefault="00FA5A87" w:rsidP="00780EBA">
            <w:pPr>
              <w:pStyle w:val="TableParagraph"/>
              <w:spacing w:before="47"/>
              <w:ind w:left="107" w:right="108"/>
              <w:rPr>
                <w:sz w:val="24"/>
              </w:rPr>
            </w:pPr>
            <w:r>
              <w:rPr>
                <w:sz w:val="24"/>
              </w:rPr>
              <w:t>Pre-qualification/</w:t>
            </w:r>
            <w:r>
              <w:rPr>
                <w:spacing w:val="1"/>
                <w:sz w:val="24"/>
              </w:rPr>
              <w:t xml:space="preserve"> </w:t>
            </w:r>
            <w:r>
              <w:rPr>
                <w:sz w:val="24"/>
              </w:rPr>
              <w:t>Technical bid opening</w:t>
            </w:r>
            <w:r>
              <w:rPr>
                <w:spacing w:val="1"/>
                <w:sz w:val="24"/>
              </w:rPr>
              <w:t xml:space="preserve"> </w:t>
            </w:r>
            <w:r>
              <w:rPr>
                <w:sz w:val="24"/>
              </w:rPr>
              <w:t>date</w:t>
            </w:r>
            <w:r>
              <w:rPr>
                <w:spacing w:val="-6"/>
                <w:sz w:val="24"/>
              </w:rPr>
              <w:t xml:space="preserve"> </w:t>
            </w:r>
            <w:r>
              <w:rPr>
                <w:sz w:val="24"/>
              </w:rPr>
              <w:t>&amp;</w:t>
            </w:r>
            <w:r>
              <w:rPr>
                <w:spacing w:val="-5"/>
                <w:sz w:val="24"/>
              </w:rPr>
              <w:t xml:space="preserve"> </w:t>
            </w:r>
            <w:r>
              <w:rPr>
                <w:sz w:val="24"/>
              </w:rPr>
              <w:t>time</w:t>
            </w:r>
            <w:r>
              <w:rPr>
                <w:spacing w:val="-6"/>
                <w:sz w:val="24"/>
              </w:rPr>
              <w:t xml:space="preserve"> </w:t>
            </w:r>
            <w:r>
              <w:rPr>
                <w:sz w:val="24"/>
              </w:rPr>
              <w:t>(Qualification</w:t>
            </w:r>
            <w:r>
              <w:rPr>
                <w:spacing w:val="-57"/>
                <w:sz w:val="24"/>
              </w:rPr>
              <w:t xml:space="preserve"> </w:t>
            </w:r>
            <w:r>
              <w:rPr>
                <w:sz w:val="24"/>
              </w:rPr>
              <w:t>&amp;</w:t>
            </w:r>
            <w:r>
              <w:rPr>
                <w:spacing w:val="-1"/>
                <w:sz w:val="24"/>
              </w:rPr>
              <w:t xml:space="preserve"> </w:t>
            </w:r>
            <w:r>
              <w:rPr>
                <w:sz w:val="24"/>
              </w:rPr>
              <w:t>Eligibility Stage)</w:t>
            </w:r>
          </w:p>
        </w:tc>
        <w:tc>
          <w:tcPr>
            <w:tcW w:w="6645" w:type="dxa"/>
            <w:gridSpan w:val="3"/>
          </w:tcPr>
          <w:p w14:paraId="2057058B" w14:textId="77777777" w:rsidR="00FA5A87" w:rsidRDefault="00FA5A87" w:rsidP="00780EBA">
            <w:pPr>
              <w:pStyle w:val="TableParagraph"/>
              <w:rPr>
                <w:b/>
                <w:sz w:val="26"/>
              </w:rPr>
            </w:pPr>
          </w:p>
          <w:p w14:paraId="457C6855" w14:textId="483144D2" w:rsidR="00FA5A87" w:rsidRDefault="006B26F3" w:rsidP="0074565A">
            <w:pPr>
              <w:pStyle w:val="TableParagraph"/>
              <w:spacing w:before="160"/>
              <w:ind w:left="107"/>
              <w:rPr>
                <w:b/>
                <w:sz w:val="24"/>
              </w:rPr>
            </w:pPr>
            <w:r>
              <w:rPr>
                <w:b/>
                <w:sz w:val="24"/>
              </w:rPr>
              <w:t>1</w:t>
            </w:r>
            <w:r w:rsidR="0074565A">
              <w:rPr>
                <w:b/>
                <w:sz w:val="24"/>
              </w:rPr>
              <w:t>9</w:t>
            </w:r>
            <w:r>
              <w:rPr>
                <w:b/>
                <w:sz w:val="24"/>
              </w:rPr>
              <w:t xml:space="preserve">-12-2023 @ 1300 </w:t>
            </w:r>
            <w:proofErr w:type="spellStart"/>
            <w:r>
              <w:rPr>
                <w:b/>
                <w:sz w:val="24"/>
              </w:rPr>
              <w:t>Hrs</w:t>
            </w:r>
            <w:proofErr w:type="spellEnd"/>
          </w:p>
        </w:tc>
      </w:tr>
      <w:tr w:rsidR="00FA5A87" w14:paraId="2EF2C359" w14:textId="77777777" w:rsidTr="00780EBA">
        <w:trPr>
          <w:trHeight w:val="647"/>
        </w:trPr>
        <w:tc>
          <w:tcPr>
            <w:tcW w:w="490" w:type="dxa"/>
            <w:vMerge/>
            <w:tcBorders>
              <w:top w:val="nil"/>
            </w:tcBorders>
          </w:tcPr>
          <w:p w14:paraId="3F5008F7" w14:textId="77777777" w:rsidR="00FA5A87" w:rsidRDefault="00FA5A87" w:rsidP="00780EBA">
            <w:pPr>
              <w:rPr>
                <w:sz w:val="2"/>
                <w:szCs w:val="2"/>
              </w:rPr>
            </w:pPr>
          </w:p>
        </w:tc>
        <w:tc>
          <w:tcPr>
            <w:tcW w:w="2768" w:type="dxa"/>
          </w:tcPr>
          <w:p w14:paraId="7C74BA07" w14:textId="77777777" w:rsidR="00FA5A87" w:rsidRDefault="00FA5A87" w:rsidP="00780EBA">
            <w:pPr>
              <w:pStyle w:val="TableParagraph"/>
              <w:spacing w:before="47"/>
              <w:ind w:left="107" w:right="188"/>
              <w:rPr>
                <w:sz w:val="24"/>
              </w:rPr>
            </w:pPr>
            <w:r>
              <w:rPr>
                <w:sz w:val="24"/>
              </w:rPr>
              <w:t>Price bid opening date &amp;</w:t>
            </w:r>
            <w:r>
              <w:rPr>
                <w:spacing w:val="1"/>
                <w:sz w:val="24"/>
              </w:rPr>
              <w:t xml:space="preserve"> </w:t>
            </w:r>
            <w:r>
              <w:rPr>
                <w:sz w:val="24"/>
              </w:rPr>
              <w:t>time</w:t>
            </w:r>
            <w:r>
              <w:rPr>
                <w:spacing w:val="-7"/>
                <w:sz w:val="24"/>
              </w:rPr>
              <w:t xml:space="preserve"> </w:t>
            </w:r>
            <w:r>
              <w:rPr>
                <w:sz w:val="24"/>
              </w:rPr>
              <w:t>(Financial</w:t>
            </w:r>
            <w:r>
              <w:rPr>
                <w:spacing w:val="-5"/>
                <w:sz w:val="24"/>
              </w:rPr>
              <w:t xml:space="preserve"> </w:t>
            </w:r>
            <w:r>
              <w:rPr>
                <w:sz w:val="24"/>
              </w:rPr>
              <w:t>bid</w:t>
            </w:r>
            <w:r>
              <w:rPr>
                <w:spacing w:val="-5"/>
                <w:sz w:val="24"/>
              </w:rPr>
              <w:t xml:space="preserve"> </w:t>
            </w:r>
            <w:r>
              <w:rPr>
                <w:sz w:val="24"/>
              </w:rPr>
              <w:t>stage)</w:t>
            </w:r>
          </w:p>
        </w:tc>
        <w:tc>
          <w:tcPr>
            <w:tcW w:w="6645" w:type="dxa"/>
            <w:gridSpan w:val="3"/>
          </w:tcPr>
          <w:p w14:paraId="251197A1" w14:textId="2A7BDFE6" w:rsidR="00FA5A87" w:rsidRDefault="006B26F3" w:rsidP="00780EBA">
            <w:pPr>
              <w:pStyle w:val="TableParagraph"/>
              <w:spacing w:before="183"/>
              <w:ind w:left="107"/>
              <w:rPr>
                <w:b/>
                <w:sz w:val="24"/>
              </w:rPr>
            </w:pPr>
            <w:r>
              <w:rPr>
                <w:b/>
                <w:sz w:val="24"/>
              </w:rPr>
              <w:t>21-12-</w:t>
            </w:r>
            <w:proofErr w:type="gramStart"/>
            <w:r>
              <w:rPr>
                <w:b/>
                <w:sz w:val="24"/>
              </w:rPr>
              <w:t>2023  @</w:t>
            </w:r>
            <w:proofErr w:type="gramEnd"/>
            <w:r>
              <w:rPr>
                <w:b/>
                <w:sz w:val="24"/>
              </w:rPr>
              <w:t xml:space="preserve"> 1100 </w:t>
            </w:r>
            <w:proofErr w:type="spellStart"/>
            <w:r>
              <w:rPr>
                <w:b/>
                <w:sz w:val="24"/>
              </w:rPr>
              <w:t>Hrs</w:t>
            </w:r>
            <w:proofErr w:type="spellEnd"/>
          </w:p>
        </w:tc>
      </w:tr>
      <w:tr w:rsidR="00FA5A87" w14:paraId="261F5BB8" w14:textId="77777777" w:rsidTr="00780EBA">
        <w:trPr>
          <w:trHeight w:val="647"/>
        </w:trPr>
        <w:tc>
          <w:tcPr>
            <w:tcW w:w="490" w:type="dxa"/>
            <w:vMerge w:val="restart"/>
          </w:tcPr>
          <w:p w14:paraId="323CE83A" w14:textId="09F5E8E4" w:rsidR="00FA5A87" w:rsidRDefault="00FA5A87" w:rsidP="008A0C8C">
            <w:pPr>
              <w:pStyle w:val="TableParagraph"/>
              <w:spacing w:before="47"/>
              <w:ind w:left="124"/>
              <w:rPr>
                <w:sz w:val="24"/>
              </w:rPr>
            </w:pPr>
            <w:r>
              <w:rPr>
                <w:sz w:val="24"/>
              </w:rPr>
              <w:t>1</w:t>
            </w:r>
            <w:r w:rsidR="008A0C8C">
              <w:rPr>
                <w:sz w:val="24"/>
              </w:rPr>
              <w:t>7</w:t>
            </w:r>
          </w:p>
        </w:tc>
        <w:tc>
          <w:tcPr>
            <w:tcW w:w="2768" w:type="dxa"/>
          </w:tcPr>
          <w:p w14:paraId="65A5CA11" w14:textId="77777777" w:rsidR="00FA5A87" w:rsidRDefault="00FA5A87" w:rsidP="00780EBA">
            <w:pPr>
              <w:pStyle w:val="TableParagraph"/>
              <w:spacing w:before="47"/>
              <w:ind w:left="107" w:right="374"/>
              <w:rPr>
                <w:b/>
                <w:sz w:val="24"/>
              </w:rPr>
            </w:pPr>
            <w:r>
              <w:rPr>
                <w:b/>
                <w:sz w:val="24"/>
                <w:u w:val="thick"/>
              </w:rPr>
              <w:t>Geographical</w:t>
            </w:r>
            <w:r>
              <w:rPr>
                <w:b/>
                <w:spacing w:val="1"/>
                <w:sz w:val="24"/>
              </w:rPr>
              <w:t xml:space="preserve"> </w:t>
            </w:r>
            <w:r>
              <w:rPr>
                <w:b/>
                <w:sz w:val="24"/>
                <w:u w:val="thick"/>
              </w:rPr>
              <w:t>Particulars</w:t>
            </w:r>
            <w:r>
              <w:rPr>
                <w:b/>
                <w:spacing w:val="-6"/>
                <w:sz w:val="24"/>
                <w:u w:val="thick"/>
              </w:rPr>
              <w:t xml:space="preserve"> </w:t>
            </w:r>
            <w:r>
              <w:rPr>
                <w:b/>
                <w:sz w:val="24"/>
                <w:u w:val="thick"/>
              </w:rPr>
              <w:t>of</w:t>
            </w:r>
            <w:r>
              <w:rPr>
                <w:b/>
                <w:spacing w:val="-5"/>
                <w:sz w:val="24"/>
                <w:u w:val="thick"/>
              </w:rPr>
              <w:t xml:space="preserve"> </w:t>
            </w:r>
            <w:r>
              <w:rPr>
                <w:b/>
                <w:sz w:val="24"/>
                <w:u w:val="thick"/>
              </w:rPr>
              <w:t>the</w:t>
            </w:r>
            <w:r>
              <w:rPr>
                <w:b/>
                <w:spacing w:val="-5"/>
                <w:sz w:val="24"/>
                <w:u w:val="thick"/>
              </w:rPr>
              <w:t xml:space="preserve"> </w:t>
            </w:r>
            <w:r>
              <w:rPr>
                <w:b/>
                <w:sz w:val="24"/>
                <w:u w:val="thick"/>
              </w:rPr>
              <w:t>site:</w:t>
            </w:r>
          </w:p>
        </w:tc>
        <w:tc>
          <w:tcPr>
            <w:tcW w:w="6645" w:type="dxa"/>
            <w:gridSpan w:val="3"/>
          </w:tcPr>
          <w:p w14:paraId="2445D594" w14:textId="77777777" w:rsidR="00FA5A87" w:rsidRDefault="00FA5A87" w:rsidP="00780EBA">
            <w:pPr>
              <w:pStyle w:val="TableParagraph"/>
            </w:pPr>
          </w:p>
        </w:tc>
      </w:tr>
      <w:tr w:rsidR="00FA5A87" w14:paraId="147814D2" w14:textId="77777777" w:rsidTr="00780EBA">
        <w:trPr>
          <w:trHeight w:val="371"/>
        </w:trPr>
        <w:tc>
          <w:tcPr>
            <w:tcW w:w="490" w:type="dxa"/>
            <w:vMerge/>
            <w:tcBorders>
              <w:top w:val="nil"/>
            </w:tcBorders>
          </w:tcPr>
          <w:p w14:paraId="1C0E6A3A" w14:textId="77777777" w:rsidR="00FA5A87" w:rsidRDefault="00FA5A87" w:rsidP="00780EBA">
            <w:pPr>
              <w:rPr>
                <w:sz w:val="2"/>
                <w:szCs w:val="2"/>
              </w:rPr>
            </w:pPr>
          </w:p>
        </w:tc>
        <w:tc>
          <w:tcPr>
            <w:tcW w:w="2768" w:type="dxa"/>
          </w:tcPr>
          <w:p w14:paraId="700DF860" w14:textId="77777777" w:rsidR="00FA5A87" w:rsidRDefault="00FA5A87" w:rsidP="00780EBA">
            <w:pPr>
              <w:pStyle w:val="TableParagraph"/>
              <w:spacing w:before="47"/>
              <w:ind w:left="963" w:right="954"/>
              <w:jc w:val="center"/>
              <w:rPr>
                <w:b/>
                <w:sz w:val="24"/>
              </w:rPr>
            </w:pPr>
            <w:r>
              <w:rPr>
                <w:b/>
                <w:sz w:val="24"/>
              </w:rPr>
              <w:t>Mandal</w:t>
            </w:r>
          </w:p>
        </w:tc>
        <w:tc>
          <w:tcPr>
            <w:tcW w:w="2595" w:type="dxa"/>
          </w:tcPr>
          <w:p w14:paraId="62FE7BC0" w14:textId="77777777" w:rsidR="00FA5A87" w:rsidRDefault="00FA5A87" w:rsidP="00780EBA">
            <w:pPr>
              <w:pStyle w:val="TableParagraph"/>
              <w:spacing w:before="47"/>
              <w:ind w:left="735" w:right="732"/>
              <w:jc w:val="center"/>
              <w:rPr>
                <w:b/>
                <w:sz w:val="24"/>
              </w:rPr>
            </w:pPr>
            <w:r>
              <w:rPr>
                <w:b/>
                <w:sz w:val="24"/>
              </w:rPr>
              <w:t>District</w:t>
            </w:r>
          </w:p>
        </w:tc>
        <w:tc>
          <w:tcPr>
            <w:tcW w:w="1959" w:type="dxa"/>
          </w:tcPr>
          <w:p w14:paraId="57DE5EC6" w14:textId="77777777" w:rsidR="00FA5A87" w:rsidRDefault="00FA5A87" w:rsidP="00780EBA">
            <w:pPr>
              <w:pStyle w:val="TableParagraph"/>
              <w:spacing w:before="47"/>
              <w:ind w:left="343" w:right="337"/>
              <w:jc w:val="center"/>
              <w:rPr>
                <w:b/>
                <w:sz w:val="24"/>
              </w:rPr>
            </w:pPr>
            <w:r>
              <w:rPr>
                <w:b/>
                <w:sz w:val="24"/>
              </w:rPr>
              <w:t>Assembly</w:t>
            </w:r>
          </w:p>
        </w:tc>
        <w:tc>
          <w:tcPr>
            <w:tcW w:w="2091" w:type="dxa"/>
          </w:tcPr>
          <w:p w14:paraId="08E6AC99" w14:textId="77777777" w:rsidR="00FA5A87" w:rsidRDefault="00FA5A87" w:rsidP="00780EBA">
            <w:pPr>
              <w:pStyle w:val="TableParagraph"/>
              <w:spacing w:before="47"/>
              <w:ind w:left="349" w:right="345"/>
              <w:jc w:val="center"/>
              <w:rPr>
                <w:b/>
                <w:sz w:val="24"/>
              </w:rPr>
            </w:pPr>
            <w:r>
              <w:rPr>
                <w:b/>
                <w:sz w:val="24"/>
              </w:rPr>
              <w:t>Parliament</w:t>
            </w:r>
          </w:p>
        </w:tc>
      </w:tr>
      <w:tr w:rsidR="00FA5A87" w14:paraId="6D0A7DB8" w14:textId="77777777" w:rsidTr="00780EBA">
        <w:trPr>
          <w:trHeight w:val="371"/>
        </w:trPr>
        <w:tc>
          <w:tcPr>
            <w:tcW w:w="490" w:type="dxa"/>
            <w:vMerge/>
            <w:tcBorders>
              <w:top w:val="nil"/>
            </w:tcBorders>
          </w:tcPr>
          <w:p w14:paraId="5DC36858" w14:textId="77777777" w:rsidR="00FA5A87" w:rsidRDefault="00FA5A87" w:rsidP="00780EBA">
            <w:pPr>
              <w:rPr>
                <w:sz w:val="2"/>
                <w:szCs w:val="2"/>
              </w:rPr>
            </w:pPr>
          </w:p>
        </w:tc>
        <w:tc>
          <w:tcPr>
            <w:tcW w:w="2768" w:type="dxa"/>
          </w:tcPr>
          <w:p w14:paraId="2C86F0AE" w14:textId="77777777" w:rsidR="00FA5A87" w:rsidRDefault="00FA5A87" w:rsidP="00780EBA">
            <w:pPr>
              <w:pStyle w:val="TableParagraph"/>
              <w:spacing w:before="47"/>
              <w:ind w:left="781"/>
              <w:rPr>
                <w:sz w:val="24"/>
              </w:rPr>
            </w:pPr>
            <w:proofErr w:type="spellStart"/>
            <w:r>
              <w:rPr>
                <w:sz w:val="24"/>
              </w:rPr>
              <w:t>Khairatabad</w:t>
            </w:r>
            <w:proofErr w:type="spellEnd"/>
          </w:p>
        </w:tc>
        <w:tc>
          <w:tcPr>
            <w:tcW w:w="2595" w:type="dxa"/>
          </w:tcPr>
          <w:p w14:paraId="4FCC0E97" w14:textId="77777777" w:rsidR="00FA5A87" w:rsidRDefault="00FA5A87" w:rsidP="00780EBA">
            <w:pPr>
              <w:pStyle w:val="TableParagraph"/>
              <w:spacing w:before="47"/>
              <w:ind w:left="735" w:right="756"/>
              <w:jc w:val="center"/>
              <w:rPr>
                <w:sz w:val="24"/>
              </w:rPr>
            </w:pPr>
            <w:r>
              <w:rPr>
                <w:sz w:val="24"/>
              </w:rPr>
              <w:t>Hyderabad</w:t>
            </w:r>
          </w:p>
        </w:tc>
        <w:tc>
          <w:tcPr>
            <w:tcW w:w="1959" w:type="dxa"/>
          </w:tcPr>
          <w:p w14:paraId="6258865A" w14:textId="77777777" w:rsidR="00FA5A87" w:rsidRDefault="00FA5A87" w:rsidP="00780EBA">
            <w:pPr>
              <w:pStyle w:val="TableParagraph"/>
              <w:spacing w:before="47"/>
              <w:ind w:left="343" w:right="361"/>
              <w:jc w:val="center"/>
              <w:rPr>
                <w:sz w:val="24"/>
              </w:rPr>
            </w:pPr>
            <w:r>
              <w:rPr>
                <w:sz w:val="24"/>
              </w:rPr>
              <w:t>Jubilee</w:t>
            </w:r>
            <w:r>
              <w:rPr>
                <w:spacing w:val="-3"/>
                <w:sz w:val="24"/>
              </w:rPr>
              <w:t xml:space="preserve"> </w:t>
            </w:r>
            <w:r>
              <w:rPr>
                <w:sz w:val="24"/>
              </w:rPr>
              <w:t>Hills</w:t>
            </w:r>
          </w:p>
        </w:tc>
        <w:tc>
          <w:tcPr>
            <w:tcW w:w="2091" w:type="dxa"/>
          </w:tcPr>
          <w:p w14:paraId="7927202E" w14:textId="77777777" w:rsidR="00FA5A87" w:rsidRDefault="00FA5A87" w:rsidP="00780EBA">
            <w:pPr>
              <w:pStyle w:val="TableParagraph"/>
              <w:spacing w:before="47"/>
              <w:ind w:left="349" w:right="345"/>
              <w:jc w:val="center"/>
              <w:rPr>
                <w:sz w:val="24"/>
              </w:rPr>
            </w:pPr>
            <w:proofErr w:type="spellStart"/>
            <w:r>
              <w:rPr>
                <w:sz w:val="24"/>
              </w:rPr>
              <w:t>Secunderabad</w:t>
            </w:r>
            <w:proofErr w:type="spellEnd"/>
          </w:p>
        </w:tc>
      </w:tr>
      <w:tr w:rsidR="00FA5A87" w14:paraId="58E6EE68" w14:textId="77777777" w:rsidTr="00780EBA">
        <w:trPr>
          <w:trHeight w:val="371"/>
        </w:trPr>
        <w:tc>
          <w:tcPr>
            <w:tcW w:w="490" w:type="dxa"/>
            <w:vMerge w:val="restart"/>
          </w:tcPr>
          <w:p w14:paraId="4685E32B" w14:textId="6485A5FE" w:rsidR="00FA5A87" w:rsidRDefault="00FA5A87" w:rsidP="008A0C8C">
            <w:pPr>
              <w:pStyle w:val="TableParagraph"/>
              <w:spacing w:before="47"/>
              <w:ind w:left="124"/>
              <w:rPr>
                <w:sz w:val="24"/>
              </w:rPr>
            </w:pPr>
            <w:r>
              <w:rPr>
                <w:sz w:val="24"/>
              </w:rPr>
              <w:t>1</w:t>
            </w:r>
            <w:r w:rsidR="008A0C8C">
              <w:rPr>
                <w:sz w:val="24"/>
              </w:rPr>
              <w:t>8</w:t>
            </w:r>
          </w:p>
        </w:tc>
        <w:tc>
          <w:tcPr>
            <w:tcW w:w="2768" w:type="dxa"/>
          </w:tcPr>
          <w:p w14:paraId="1968D50C" w14:textId="77777777" w:rsidR="00FA5A87" w:rsidRDefault="00FA5A87" w:rsidP="00780EBA">
            <w:pPr>
              <w:pStyle w:val="TableParagraph"/>
              <w:spacing w:before="47"/>
              <w:ind w:left="107"/>
              <w:rPr>
                <w:b/>
                <w:sz w:val="24"/>
              </w:rPr>
            </w:pPr>
            <w:r>
              <w:rPr>
                <w:b/>
                <w:sz w:val="24"/>
                <w:u w:val="thick"/>
              </w:rPr>
              <w:t>Other</w:t>
            </w:r>
            <w:r>
              <w:rPr>
                <w:b/>
                <w:spacing w:val="-3"/>
                <w:sz w:val="24"/>
                <w:u w:val="thick"/>
              </w:rPr>
              <w:t xml:space="preserve"> </w:t>
            </w:r>
            <w:r>
              <w:rPr>
                <w:b/>
                <w:sz w:val="24"/>
                <w:u w:val="thick"/>
              </w:rPr>
              <w:t>Details:</w:t>
            </w:r>
          </w:p>
        </w:tc>
        <w:tc>
          <w:tcPr>
            <w:tcW w:w="6645" w:type="dxa"/>
            <w:gridSpan w:val="3"/>
          </w:tcPr>
          <w:p w14:paraId="65C1DA77" w14:textId="77777777" w:rsidR="00FA5A87" w:rsidRDefault="00FA5A87" w:rsidP="00780EBA">
            <w:pPr>
              <w:pStyle w:val="TableParagraph"/>
            </w:pPr>
          </w:p>
        </w:tc>
      </w:tr>
      <w:tr w:rsidR="00FA5A87" w14:paraId="10760C14" w14:textId="77777777" w:rsidTr="00780EBA">
        <w:trPr>
          <w:trHeight w:val="373"/>
        </w:trPr>
        <w:tc>
          <w:tcPr>
            <w:tcW w:w="490" w:type="dxa"/>
            <w:vMerge/>
            <w:tcBorders>
              <w:top w:val="nil"/>
            </w:tcBorders>
          </w:tcPr>
          <w:p w14:paraId="2E54EA31" w14:textId="77777777" w:rsidR="00FA5A87" w:rsidRDefault="00FA5A87" w:rsidP="00780EBA">
            <w:pPr>
              <w:rPr>
                <w:sz w:val="2"/>
                <w:szCs w:val="2"/>
              </w:rPr>
            </w:pPr>
          </w:p>
        </w:tc>
        <w:tc>
          <w:tcPr>
            <w:tcW w:w="2768" w:type="dxa"/>
          </w:tcPr>
          <w:p w14:paraId="0AA92E8C" w14:textId="77777777" w:rsidR="00FA5A87" w:rsidRDefault="00FA5A87" w:rsidP="00780EBA">
            <w:pPr>
              <w:pStyle w:val="TableParagraph"/>
              <w:spacing w:before="49"/>
              <w:ind w:left="107"/>
              <w:rPr>
                <w:sz w:val="24"/>
              </w:rPr>
            </w:pPr>
            <w:r>
              <w:rPr>
                <w:sz w:val="24"/>
              </w:rPr>
              <w:t>Tender</w:t>
            </w:r>
            <w:r>
              <w:rPr>
                <w:spacing w:val="-1"/>
                <w:sz w:val="24"/>
              </w:rPr>
              <w:t xml:space="preserve"> </w:t>
            </w:r>
            <w:r>
              <w:rPr>
                <w:sz w:val="24"/>
              </w:rPr>
              <w:t>Inviting</w:t>
            </w:r>
            <w:r>
              <w:rPr>
                <w:spacing w:val="-1"/>
                <w:sz w:val="24"/>
              </w:rPr>
              <w:t xml:space="preserve"> </w:t>
            </w:r>
            <w:r>
              <w:rPr>
                <w:sz w:val="24"/>
              </w:rPr>
              <w:t>Authority</w:t>
            </w:r>
          </w:p>
        </w:tc>
        <w:tc>
          <w:tcPr>
            <w:tcW w:w="6645" w:type="dxa"/>
            <w:gridSpan w:val="3"/>
          </w:tcPr>
          <w:p w14:paraId="176B750C" w14:textId="77777777" w:rsidR="00FA5A87" w:rsidRDefault="00FA5A87" w:rsidP="00780EBA">
            <w:pPr>
              <w:pStyle w:val="TableParagraph"/>
              <w:spacing w:before="49"/>
              <w:ind w:left="107"/>
              <w:rPr>
                <w:sz w:val="24"/>
              </w:rPr>
            </w:pPr>
            <w:r>
              <w:rPr>
                <w:sz w:val="24"/>
              </w:rPr>
              <w:t>Commission</w:t>
            </w:r>
            <w:r>
              <w:rPr>
                <w:spacing w:val="-4"/>
                <w:sz w:val="24"/>
              </w:rPr>
              <w:t xml:space="preserve"> </w:t>
            </w:r>
            <w:r>
              <w:rPr>
                <w:sz w:val="24"/>
              </w:rPr>
              <w:t>Secretary,</w:t>
            </w:r>
            <w:r>
              <w:rPr>
                <w:spacing w:val="1"/>
                <w:sz w:val="24"/>
              </w:rPr>
              <w:t xml:space="preserve"> </w:t>
            </w:r>
            <w:r>
              <w:rPr>
                <w:sz w:val="24"/>
              </w:rPr>
              <w:t>TSERC</w:t>
            </w:r>
          </w:p>
        </w:tc>
      </w:tr>
      <w:tr w:rsidR="00FA5A87" w14:paraId="16971718" w14:textId="77777777" w:rsidTr="00780EBA">
        <w:trPr>
          <w:trHeight w:val="1344"/>
        </w:trPr>
        <w:tc>
          <w:tcPr>
            <w:tcW w:w="490" w:type="dxa"/>
            <w:vMerge/>
            <w:tcBorders>
              <w:top w:val="nil"/>
            </w:tcBorders>
          </w:tcPr>
          <w:p w14:paraId="1BBA1005" w14:textId="77777777" w:rsidR="00FA5A87" w:rsidRDefault="00FA5A87" w:rsidP="00780EBA">
            <w:pPr>
              <w:rPr>
                <w:sz w:val="2"/>
                <w:szCs w:val="2"/>
              </w:rPr>
            </w:pPr>
          </w:p>
        </w:tc>
        <w:tc>
          <w:tcPr>
            <w:tcW w:w="2768" w:type="dxa"/>
          </w:tcPr>
          <w:p w14:paraId="4C053E7F" w14:textId="77777777" w:rsidR="00FA5A87" w:rsidRDefault="00FA5A87" w:rsidP="00780EBA">
            <w:pPr>
              <w:pStyle w:val="TableParagraph"/>
              <w:spacing w:before="47"/>
              <w:ind w:left="107"/>
              <w:rPr>
                <w:sz w:val="24"/>
              </w:rPr>
            </w:pPr>
            <w:r>
              <w:rPr>
                <w:sz w:val="24"/>
              </w:rPr>
              <w:t>Address</w:t>
            </w:r>
            <w:r>
              <w:rPr>
                <w:spacing w:val="-2"/>
                <w:sz w:val="24"/>
              </w:rPr>
              <w:t xml:space="preserve"> </w:t>
            </w:r>
            <w:r>
              <w:rPr>
                <w:sz w:val="24"/>
              </w:rPr>
              <w:t>&amp;</w:t>
            </w:r>
            <w:r>
              <w:rPr>
                <w:spacing w:val="-1"/>
                <w:sz w:val="24"/>
              </w:rPr>
              <w:t xml:space="preserve"> </w:t>
            </w:r>
            <w:r>
              <w:rPr>
                <w:sz w:val="24"/>
              </w:rPr>
              <w:t>contact details:</w:t>
            </w:r>
          </w:p>
        </w:tc>
        <w:tc>
          <w:tcPr>
            <w:tcW w:w="6645" w:type="dxa"/>
            <w:gridSpan w:val="3"/>
          </w:tcPr>
          <w:p w14:paraId="003B6E33" w14:textId="77777777" w:rsidR="00FA5A87" w:rsidRDefault="00FA5A87" w:rsidP="00780EBA">
            <w:pPr>
              <w:pStyle w:val="TableParagraph"/>
              <w:spacing w:before="47" w:line="280" w:lineRule="auto"/>
              <w:ind w:left="107" w:right="1490"/>
              <w:rPr>
                <w:sz w:val="24"/>
              </w:rPr>
            </w:pPr>
            <w:r>
              <w:rPr>
                <w:sz w:val="24"/>
              </w:rPr>
              <w:t>5</w:t>
            </w:r>
            <w:r>
              <w:rPr>
                <w:sz w:val="24"/>
                <w:vertAlign w:val="superscript"/>
              </w:rPr>
              <w:t>Th</w:t>
            </w:r>
            <w:r>
              <w:rPr>
                <w:sz w:val="24"/>
              </w:rPr>
              <w:t xml:space="preserve"> Floor, </w:t>
            </w:r>
            <w:proofErr w:type="spellStart"/>
            <w:r>
              <w:rPr>
                <w:sz w:val="24"/>
              </w:rPr>
              <w:t>Singareni</w:t>
            </w:r>
            <w:proofErr w:type="spellEnd"/>
            <w:r>
              <w:rPr>
                <w:sz w:val="24"/>
              </w:rPr>
              <w:t xml:space="preserve"> Bhavan, Red Hills, </w:t>
            </w:r>
            <w:proofErr w:type="spellStart"/>
            <w:r>
              <w:rPr>
                <w:sz w:val="24"/>
              </w:rPr>
              <w:t>Lakdikapul</w:t>
            </w:r>
            <w:proofErr w:type="spellEnd"/>
            <w:r>
              <w:rPr>
                <w:sz w:val="24"/>
              </w:rPr>
              <w:t>,</w:t>
            </w:r>
            <w:r>
              <w:rPr>
                <w:spacing w:val="-57"/>
                <w:sz w:val="24"/>
              </w:rPr>
              <w:t xml:space="preserve"> </w:t>
            </w:r>
            <w:r>
              <w:rPr>
                <w:sz w:val="24"/>
              </w:rPr>
              <w:t>Hyderabad</w:t>
            </w:r>
            <w:r>
              <w:rPr>
                <w:spacing w:val="-1"/>
                <w:sz w:val="24"/>
              </w:rPr>
              <w:t xml:space="preserve"> </w:t>
            </w:r>
            <w:r>
              <w:rPr>
                <w:sz w:val="24"/>
              </w:rPr>
              <w:t>-</w:t>
            </w:r>
            <w:r>
              <w:rPr>
                <w:spacing w:val="-1"/>
                <w:sz w:val="24"/>
              </w:rPr>
              <w:t xml:space="preserve"> </w:t>
            </w:r>
            <w:r>
              <w:rPr>
                <w:sz w:val="24"/>
              </w:rPr>
              <w:t>500 004.</w:t>
            </w:r>
          </w:p>
          <w:p w14:paraId="02FF48C3" w14:textId="77777777" w:rsidR="00FA5A87" w:rsidRDefault="00FA5A87" w:rsidP="00780EBA">
            <w:pPr>
              <w:pStyle w:val="TableParagraph"/>
              <w:spacing w:before="2"/>
              <w:ind w:left="107"/>
              <w:rPr>
                <w:sz w:val="24"/>
              </w:rPr>
            </w:pPr>
            <w:r>
              <w:rPr>
                <w:sz w:val="24"/>
              </w:rPr>
              <w:t>Phone: (040)</w:t>
            </w:r>
            <w:r>
              <w:rPr>
                <w:spacing w:val="-1"/>
                <w:sz w:val="24"/>
              </w:rPr>
              <w:t xml:space="preserve"> </w:t>
            </w:r>
            <w:r>
              <w:rPr>
                <w:sz w:val="24"/>
              </w:rPr>
              <w:t>-</w:t>
            </w:r>
            <w:r>
              <w:rPr>
                <w:spacing w:val="-1"/>
                <w:sz w:val="24"/>
              </w:rPr>
              <w:t xml:space="preserve"> </w:t>
            </w:r>
            <w:r>
              <w:rPr>
                <w:sz w:val="24"/>
              </w:rPr>
              <w:t>23311125, 23311126</w:t>
            </w:r>
          </w:p>
        </w:tc>
      </w:tr>
      <w:tr w:rsidR="00FA5A87" w14:paraId="12E37A20" w14:textId="77777777" w:rsidTr="00780EBA">
        <w:trPr>
          <w:trHeight w:val="371"/>
        </w:trPr>
        <w:tc>
          <w:tcPr>
            <w:tcW w:w="490" w:type="dxa"/>
            <w:vMerge/>
            <w:tcBorders>
              <w:top w:val="nil"/>
            </w:tcBorders>
          </w:tcPr>
          <w:p w14:paraId="3D5DA2B0" w14:textId="77777777" w:rsidR="00FA5A87" w:rsidRDefault="00FA5A87" w:rsidP="00780EBA">
            <w:pPr>
              <w:rPr>
                <w:sz w:val="2"/>
                <w:szCs w:val="2"/>
              </w:rPr>
            </w:pPr>
          </w:p>
        </w:tc>
        <w:tc>
          <w:tcPr>
            <w:tcW w:w="2768" w:type="dxa"/>
          </w:tcPr>
          <w:p w14:paraId="4C370F9E" w14:textId="77777777" w:rsidR="00FA5A87" w:rsidRDefault="00FA5A87" w:rsidP="00780EBA">
            <w:pPr>
              <w:pStyle w:val="TableParagraph"/>
              <w:spacing w:before="47"/>
              <w:ind w:left="107"/>
              <w:rPr>
                <w:sz w:val="24"/>
              </w:rPr>
            </w:pPr>
            <w:r>
              <w:rPr>
                <w:sz w:val="24"/>
              </w:rPr>
              <w:t>Bid</w:t>
            </w:r>
            <w:r>
              <w:rPr>
                <w:spacing w:val="-1"/>
                <w:sz w:val="24"/>
              </w:rPr>
              <w:t xml:space="preserve"> </w:t>
            </w:r>
            <w:r>
              <w:rPr>
                <w:sz w:val="24"/>
              </w:rPr>
              <w:t>opening</w:t>
            </w:r>
            <w:r>
              <w:rPr>
                <w:spacing w:val="-1"/>
                <w:sz w:val="24"/>
              </w:rPr>
              <w:t xml:space="preserve"> </w:t>
            </w:r>
            <w:r>
              <w:rPr>
                <w:sz w:val="24"/>
              </w:rPr>
              <w:t>Authority</w:t>
            </w:r>
          </w:p>
        </w:tc>
        <w:tc>
          <w:tcPr>
            <w:tcW w:w="6645" w:type="dxa"/>
            <w:gridSpan w:val="3"/>
          </w:tcPr>
          <w:p w14:paraId="775F022D" w14:textId="77777777" w:rsidR="00FA5A87" w:rsidRDefault="00FA5A87" w:rsidP="00780EBA">
            <w:pPr>
              <w:pStyle w:val="TableParagraph"/>
              <w:spacing w:before="47"/>
              <w:ind w:left="107"/>
              <w:rPr>
                <w:sz w:val="24"/>
              </w:rPr>
            </w:pPr>
            <w:r>
              <w:rPr>
                <w:sz w:val="24"/>
              </w:rPr>
              <w:t>Commission</w:t>
            </w:r>
            <w:r>
              <w:rPr>
                <w:spacing w:val="-4"/>
                <w:sz w:val="24"/>
              </w:rPr>
              <w:t xml:space="preserve"> </w:t>
            </w:r>
            <w:r>
              <w:rPr>
                <w:sz w:val="24"/>
              </w:rPr>
              <w:t>Secretary,</w:t>
            </w:r>
            <w:r>
              <w:rPr>
                <w:spacing w:val="1"/>
                <w:sz w:val="24"/>
              </w:rPr>
              <w:t xml:space="preserve"> </w:t>
            </w:r>
            <w:r>
              <w:rPr>
                <w:sz w:val="24"/>
              </w:rPr>
              <w:t>TSERC</w:t>
            </w:r>
          </w:p>
        </w:tc>
      </w:tr>
      <w:tr w:rsidR="00FA5A87" w14:paraId="6BF12142" w14:textId="77777777" w:rsidTr="00780EBA">
        <w:trPr>
          <w:trHeight w:val="1991"/>
        </w:trPr>
        <w:tc>
          <w:tcPr>
            <w:tcW w:w="490" w:type="dxa"/>
            <w:vMerge/>
            <w:tcBorders>
              <w:top w:val="nil"/>
            </w:tcBorders>
          </w:tcPr>
          <w:p w14:paraId="3BD0E82E" w14:textId="77777777" w:rsidR="00FA5A87" w:rsidRDefault="00FA5A87" w:rsidP="00780EBA">
            <w:pPr>
              <w:rPr>
                <w:sz w:val="2"/>
                <w:szCs w:val="2"/>
              </w:rPr>
            </w:pPr>
          </w:p>
        </w:tc>
        <w:tc>
          <w:tcPr>
            <w:tcW w:w="2768" w:type="dxa"/>
          </w:tcPr>
          <w:p w14:paraId="5867FC49" w14:textId="77777777" w:rsidR="00FA5A87" w:rsidRDefault="00FA5A87" w:rsidP="00780EBA">
            <w:pPr>
              <w:pStyle w:val="TableParagraph"/>
              <w:spacing w:before="47" w:line="261" w:lineRule="auto"/>
              <w:ind w:left="107" w:right="723"/>
              <w:rPr>
                <w:sz w:val="24"/>
              </w:rPr>
            </w:pPr>
            <w:r>
              <w:rPr>
                <w:sz w:val="24"/>
              </w:rPr>
              <w:t>Place</w:t>
            </w:r>
            <w:r>
              <w:rPr>
                <w:spacing w:val="-7"/>
                <w:sz w:val="24"/>
              </w:rPr>
              <w:t xml:space="preserve"> </w:t>
            </w:r>
            <w:r>
              <w:rPr>
                <w:sz w:val="24"/>
              </w:rPr>
              <w:t>of</w:t>
            </w:r>
            <w:r>
              <w:rPr>
                <w:spacing w:val="-5"/>
                <w:sz w:val="24"/>
              </w:rPr>
              <w:t xml:space="preserve"> </w:t>
            </w:r>
            <w:r>
              <w:rPr>
                <w:sz w:val="24"/>
              </w:rPr>
              <w:t>Opening</w:t>
            </w:r>
            <w:r>
              <w:rPr>
                <w:spacing w:val="-5"/>
                <w:sz w:val="24"/>
              </w:rPr>
              <w:t xml:space="preserve"> </w:t>
            </w:r>
            <w:r>
              <w:rPr>
                <w:sz w:val="24"/>
              </w:rPr>
              <w:t>of</w:t>
            </w:r>
            <w:r>
              <w:rPr>
                <w:spacing w:val="-57"/>
                <w:sz w:val="24"/>
              </w:rPr>
              <w:t xml:space="preserve"> </w:t>
            </w:r>
            <w:r>
              <w:rPr>
                <w:sz w:val="24"/>
              </w:rPr>
              <w:t>Tenders:</w:t>
            </w:r>
            <w:r>
              <w:rPr>
                <w:spacing w:val="1"/>
                <w:sz w:val="24"/>
              </w:rPr>
              <w:t xml:space="preserve"> </w:t>
            </w:r>
            <w:r>
              <w:rPr>
                <w:sz w:val="24"/>
              </w:rPr>
              <w:t>Telephone:</w:t>
            </w:r>
          </w:p>
        </w:tc>
        <w:tc>
          <w:tcPr>
            <w:tcW w:w="6645" w:type="dxa"/>
            <w:gridSpan w:val="3"/>
          </w:tcPr>
          <w:p w14:paraId="2846529D" w14:textId="77777777" w:rsidR="00FA5A87" w:rsidRDefault="00FA5A87" w:rsidP="00780EBA">
            <w:pPr>
              <w:pStyle w:val="TableParagraph"/>
              <w:spacing w:before="47"/>
              <w:ind w:left="107"/>
              <w:rPr>
                <w:sz w:val="24"/>
              </w:rPr>
            </w:pPr>
            <w:r>
              <w:rPr>
                <w:sz w:val="24"/>
              </w:rPr>
              <w:t>TSERC</w:t>
            </w:r>
            <w:r>
              <w:rPr>
                <w:spacing w:val="-1"/>
                <w:sz w:val="24"/>
              </w:rPr>
              <w:t xml:space="preserve"> </w:t>
            </w:r>
            <w:r>
              <w:rPr>
                <w:sz w:val="24"/>
              </w:rPr>
              <w:t>office</w:t>
            </w:r>
            <w:r>
              <w:rPr>
                <w:spacing w:val="-3"/>
                <w:sz w:val="24"/>
              </w:rPr>
              <w:t xml:space="preserve"> </w:t>
            </w:r>
            <w:r>
              <w:rPr>
                <w:sz w:val="24"/>
              </w:rPr>
              <w:t>located at</w:t>
            </w:r>
          </w:p>
          <w:p w14:paraId="2CDC1F90" w14:textId="77777777" w:rsidR="00FA5A87" w:rsidRDefault="00FA5A87" w:rsidP="00780EBA">
            <w:pPr>
              <w:pStyle w:val="TableParagraph"/>
              <w:spacing w:before="48" w:line="280" w:lineRule="auto"/>
              <w:ind w:left="107" w:right="1544"/>
              <w:rPr>
                <w:sz w:val="24"/>
              </w:rPr>
            </w:pPr>
            <w:r>
              <w:rPr>
                <w:sz w:val="24"/>
              </w:rPr>
              <w:t>5</w:t>
            </w:r>
            <w:r>
              <w:rPr>
                <w:sz w:val="24"/>
                <w:vertAlign w:val="superscript"/>
              </w:rPr>
              <w:t>th</w:t>
            </w:r>
            <w:r>
              <w:rPr>
                <w:sz w:val="24"/>
              </w:rPr>
              <w:t xml:space="preserve"> Floor, </w:t>
            </w:r>
            <w:proofErr w:type="spellStart"/>
            <w:r>
              <w:rPr>
                <w:sz w:val="24"/>
              </w:rPr>
              <w:t>Singareni</w:t>
            </w:r>
            <w:proofErr w:type="spellEnd"/>
            <w:r>
              <w:rPr>
                <w:sz w:val="24"/>
              </w:rPr>
              <w:t xml:space="preserve"> Bhavan, Red Hills, </w:t>
            </w:r>
            <w:proofErr w:type="spellStart"/>
            <w:r>
              <w:rPr>
                <w:sz w:val="24"/>
              </w:rPr>
              <w:t>Lakdikapul</w:t>
            </w:r>
            <w:proofErr w:type="spellEnd"/>
            <w:r>
              <w:rPr>
                <w:sz w:val="24"/>
              </w:rPr>
              <w:t>,</w:t>
            </w:r>
            <w:r>
              <w:rPr>
                <w:spacing w:val="-57"/>
                <w:sz w:val="24"/>
              </w:rPr>
              <w:t xml:space="preserve"> </w:t>
            </w:r>
            <w:r>
              <w:rPr>
                <w:sz w:val="24"/>
              </w:rPr>
              <w:t>Hyderabad</w:t>
            </w:r>
            <w:r>
              <w:rPr>
                <w:spacing w:val="-1"/>
                <w:sz w:val="24"/>
              </w:rPr>
              <w:t xml:space="preserve"> </w:t>
            </w:r>
            <w:r>
              <w:rPr>
                <w:sz w:val="24"/>
              </w:rPr>
              <w:t>-</w:t>
            </w:r>
            <w:r>
              <w:rPr>
                <w:spacing w:val="-1"/>
                <w:sz w:val="24"/>
              </w:rPr>
              <w:t xml:space="preserve"> </w:t>
            </w:r>
            <w:r>
              <w:rPr>
                <w:sz w:val="24"/>
              </w:rPr>
              <w:t>500 004.</w:t>
            </w:r>
          </w:p>
          <w:p w14:paraId="13B39894" w14:textId="77777777" w:rsidR="00FA5A87" w:rsidRDefault="00FA5A87" w:rsidP="00780EBA">
            <w:pPr>
              <w:pStyle w:val="TableParagraph"/>
              <w:spacing w:before="2"/>
              <w:ind w:left="107"/>
              <w:rPr>
                <w:sz w:val="24"/>
              </w:rPr>
            </w:pPr>
            <w:r>
              <w:rPr>
                <w:sz w:val="24"/>
              </w:rPr>
              <w:t>Phone:</w:t>
            </w:r>
            <w:r>
              <w:rPr>
                <w:spacing w:val="-1"/>
                <w:sz w:val="24"/>
              </w:rPr>
              <w:t xml:space="preserve"> </w:t>
            </w:r>
            <w:r>
              <w:rPr>
                <w:sz w:val="24"/>
              </w:rPr>
              <w:t>(040)</w:t>
            </w:r>
            <w:r>
              <w:rPr>
                <w:spacing w:val="-1"/>
                <w:sz w:val="24"/>
              </w:rPr>
              <w:t xml:space="preserve"> </w:t>
            </w:r>
            <w:r>
              <w:rPr>
                <w:sz w:val="24"/>
              </w:rPr>
              <w:t>– 23311125, 23311126,</w:t>
            </w:r>
          </w:p>
        </w:tc>
      </w:tr>
      <w:tr w:rsidR="00FA5A87" w14:paraId="306EC0F1" w14:textId="77777777" w:rsidTr="00F73AB4">
        <w:trPr>
          <w:trHeight w:val="2867"/>
        </w:trPr>
        <w:tc>
          <w:tcPr>
            <w:tcW w:w="490" w:type="dxa"/>
          </w:tcPr>
          <w:p w14:paraId="1C95C35C" w14:textId="3F7BA8A7" w:rsidR="00FA5A87" w:rsidRDefault="008A0C8C" w:rsidP="00780EBA">
            <w:pPr>
              <w:pStyle w:val="TableParagraph"/>
              <w:spacing w:before="47"/>
              <w:ind w:left="124"/>
              <w:rPr>
                <w:sz w:val="24"/>
              </w:rPr>
            </w:pPr>
            <w:r>
              <w:rPr>
                <w:sz w:val="24"/>
              </w:rPr>
              <w:lastRenderedPageBreak/>
              <w:t>19</w:t>
            </w:r>
          </w:p>
        </w:tc>
        <w:tc>
          <w:tcPr>
            <w:tcW w:w="9413" w:type="dxa"/>
            <w:gridSpan w:val="4"/>
          </w:tcPr>
          <w:p w14:paraId="387466EE" w14:textId="77777777" w:rsidR="00FA5A87" w:rsidRDefault="00FA5A87" w:rsidP="00780EBA">
            <w:pPr>
              <w:pStyle w:val="TableParagraph"/>
              <w:spacing w:before="47"/>
              <w:ind w:left="107"/>
              <w:rPr>
                <w:b/>
                <w:sz w:val="24"/>
              </w:rPr>
            </w:pPr>
            <w:r>
              <w:rPr>
                <w:b/>
                <w:sz w:val="24"/>
              </w:rPr>
              <w:t>Eligibility</w:t>
            </w:r>
            <w:r>
              <w:rPr>
                <w:b/>
                <w:spacing w:val="-3"/>
                <w:sz w:val="24"/>
              </w:rPr>
              <w:t xml:space="preserve"> </w:t>
            </w:r>
            <w:r>
              <w:rPr>
                <w:b/>
                <w:sz w:val="24"/>
              </w:rPr>
              <w:t>Criteria:</w:t>
            </w:r>
          </w:p>
          <w:p w14:paraId="649D8F60" w14:textId="77777777" w:rsidR="00FA5A87" w:rsidRDefault="00FA5A87" w:rsidP="00780EBA">
            <w:pPr>
              <w:pStyle w:val="TableParagraph"/>
              <w:spacing w:before="4"/>
              <w:rPr>
                <w:b/>
                <w:sz w:val="32"/>
              </w:rPr>
            </w:pPr>
          </w:p>
          <w:p w14:paraId="08A4C455" w14:textId="77777777" w:rsidR="007A62F8" w:rsidRPr="007A62F8" w:rsidRDefault="00FA5A87" w:rsidP="00FA5A87">
            <w:pPr>
              <w:pStyle w:val="TableParagraph"/>
              <w:numPr>
                <w:ilvl w:val="0"/>
                <w:numId w:val="163"/>
              </w:numPr>
              <w:tabs>
                <w:tab w:val="left" w:pos="717"/>
              </w:tabs>
              <w:spacing w:before="48"/>
              <w:jc w:val="both"/>
              <w:rPr>
                <w:sz w:val="24"/>
              </w:rPr>
            </w:pPr>
            <w:r w:rsidRPr="00561FB4">
              <w:rPr>
                <w:b/>
                <w:sz w:val="24"/>
              </w:rPr>
              <w:t xml:space="preserve">Registration: </w:t>
            </w:r>
            <w:r w:rsidR="002058FA" w:rsidRPr="00702F1D">
              <w:rPr>
                <w:rFonts w:ascii="Bookman Old Style" w:hAnsi="Bookman Old Style"/>
                <w:sz w:val="24"/>
                <w:szCs w:val="24"/>
              </w:rPr>
              <w:t>The bidder shall himself be registered as Class-I contractor or above registered</w:t>
            </w:r>
            <w:r w:rsidR="002058FA" w:rsidRPr="00702F1D">
              <w:rPr>
                <w:rFonts w:ascii="Bookman Old Style" w:hAnsi="Bookman Old Style"/>
                <w:spacing w:val="-6"/>
                <w:sz w:val="24"/>
                <w:szCs w:val="24"/>
              </w:rPr>
              <w:t xml:space="preserve"> </w:t>
            </w:r>
            <w:r w:rsidR="002058FA" w:rsidRPr="00702F1D">
              <w:rPr>
                <w:rFonts w:ascii="Bookman Old Style" w:hAnsi="Bookman Old Style"/>
                <w:sz w:val="24"/>
                <w:szCs w:val="24"/>
              </w:rPr>
              <w:t xml:space="preserve">by the competent authorities, or the bidder should have in his team a person with electrical class-I or above registration. The bidder should have completed project with 315 kVA or above of contract demand of above nature.  </w:t>
            </w:r>
          </w:p>
          <w:p w14:paraId="06482299" w14:textId="340CAA80" w:rsidR="00FA5A87" w:rsidRDefault="00FA5A87" w:rsidP="00FA5A87">
            <w:pPr>
              <w:pStyle w:val="TableParagraph"/>
              <w:numPr>
                <w:ilvl w:val="0"/>
                <w:numId w:val="163"/>
              </w:numPr>
              <w:tabs>
                <w:tab w:val="left" w:pos="717"/>
              </w:tabs>
              <w:spacing w:before="48"/>
              <w:jc w:val="both"/>
              <w:rPr>
                <w:sz w:val="24"/>
              </w:rPr>
            </w:pPr>
            <w:r>
              <w:rPr>
                <w:b/>
                <w:sz w:val="24"/>
              </w:rPr>
              <w:t>Work</w:t>
            </w:r>
            <w:r>
              <w:rPr>
                <w:b/>
                <w:spacing w:val="-2"/>
                <w:sz w:val="24"/>
              </w:rPr>
              <w:t xml:space="preserve"> </w:t>
            </w:r>
            <w:r>
              <w:rPr>
                <w:b/>
                <w:sz w:val="24"/>
              </w:rPr>
              <w:t>Experience</w:t>
            </w:r>
            <w:r>
              <w:rPr>
                <w:sz w:val="24"/>
              </w:rPr>
              <w:t>:</w:t>
            </w:r>
          </w:p>
          <w:p w14:paraId="495DEF31" w14:textId="73C39940" w:rsidR="00A10923" w:rsidRPr="008A0C8C" w:rsidRDefault="00A10923" w:rsidP="008A0C8C">
            <w:pPr>
              <w:pStyle w:val="ListParagraph"/>
              <w:numPr>
                <w:ilvl w:val="2"/>
                <w:numId w:val="2"/>
              </w:numPr>
              <w:spacing w:after="0" w:line="240" w:lineRule="auto"/>
              <w:ind w:left="1465" w:right="89" w:hanging="720"/>
              <w:rPr>
                <w:sz w:val="24"/>
                <w:szCs w:val="24"/>
              </w:rPr>
            </w:pPr>
            <w:r w:rsidRPr="008A0C8C">
              <w:rPr>
                <w:sz w:val="24"/>
                <w:szCs w:val="24"/>
              </w:rPr>
              <w:t xml:space="preserve">The bidder should have prior own experience of </w:t>
            </w:r>
            <w:proofErr w:type="spellStart"/>
            <w:r w:rsidRPr="008A0C8C">
              <w:rPr>
                <w:sz w:val="24"/>
                <w:szCs w:val="24"/>
              </w:rPr>
              <w:t>NZEB</w:t>
            </w:r>
            <w:proofErr w:type="spellEnd"/>
            <w:r w:rsidRPr="008A0C8C">
              <w:rPr>
                <w:sz w:val="24"/>
                <w:szCs w:val="24"/>
              </w:rPr>
              <w:t xml:space="preserve"> or super </w:t>
            </w:r>
            <w:proofErr w:type="spellStart"/>
            <w:r w:rsidRPr="008A0C8C">
              <w:rPr>
                <w:sz w:val="24"/>
                <w:szCs w:val="24"/>
              </w:rPr>
              <w:t>ECBC</w:t>
            </w:r>
            <w:proofErr w:type="spellEnd"/>
            <w:r w:rsidRPr="008A0C8C">
              <w:rPr>
                <w:sz w:val="24"/>
                <w:szCs w:val="24"/>
              </w:rPr>
              <w:t xml:space="preserve"> compliant or </w:t>
            </w:r>
            <w:proofErr w:type="spellStart"/>
            <w:r w:rsidRPr="008A0C8C">
              <w:rPr>
                <w:sz w:val="24"/>
                <w:szCs w:val="24"/>
              </w:rPr>
              <w:t>IGBC</w:t>
            </w:r>
            <w:proofErr w:type="spellEnd"/>
            <w:r w:rsidRPr="008A0C8C">
              <w:rPr>
                <w:sz w:val="24"/>
                <w:szCs w:val="24"/>
              </w:rPr>
              <w:t xml:space="preserve"> certified green building (with Gold or above standards) or LEED certified green building (with Gold or above standards), </w:t>
            </w:r>
            <w:proofErr w:type="spellStart"/>
            <w:r w:rsidRPr="008A0C8C">
              <w:rPr>
                <w:sz w:val="24"/>
                <w:szCs w:val="24"/>
              </w:rPr>
              <w:t>GRIHA</w:t>
            </w:r>
            <w:proofErr w:type="spellEnd"/>
            <w:r w:rsidRPr="008A0C8C">
              <w:rPr>
                <w:sz w:val="24"/>
                <w:szCs w:val="24"/>
              </w:rPr>
              <w:t xml:space="preserve"> certified green building (4 star or above standards) in supply and installation of </w:t>
            </w:r>
            <w:r w:rsidR="00A549E5">
              <w:rPr>
                <w:sz w:val="24"/>
                <w:szCs w:val="24"/>
              </w:rPr>
              <w:t xml:space="preserve">any two </w:t>
            </w:r>
            <w:r w:rsidRPr="008A0C8C">
              <w:rPr>
                <w:sz w:val="24"/>
                <w:szCs w:val="24"/>
              </w:rPr>
              <w:t xml:space="preserve">items mentioned in package II of NIT. </w:t>
            </w:r>
          </w:p>
          <w:p w14:paraId="7C2D723F" w14:textId="77777777" w:rsidR="00A10923" w:rsidRDefault="00A10923" w:rsidP="00A10923">
            <w:pPr>
              <w:pStyle w:val="ListParagraph"/>
              <w:rPr>
                <w:sz w:val="24"/>
                <w:szCs w:val="24"/>
              </w:rPr>
            </w:pPr>
          </w:p>
          <w:p w14:paraId="5074EB2B" w14:textId="06395498" w:rsidR="00F73AB4" w:rsidRPr="00F73AB4" w:rsidRDefault="00A10923" w:rsidP="00532FF1">
            <w:pPr>
              <w:pStyle w:val="ListParagraph"/>
              <w:numPr>
                <w:ilvl w:val="2"/>
                <w:numId w:val="2"/>
              </w:numPr>
              <w:spacing w:after="0" w:line="240" w:lineRule="auto"/>
              <w:ind w:left="1440" w:right="0" w:hanging="720"/>
              <w:rPr>
                <w:sz w:val="24"/>
                <w:szCs w:val="24"/>
              </w:rPr>
            </w:pPr>
            <w:r w:rsidRPr="00381A1B">
              <w:rPr>
                <w:sz w:val="24"/>
                <w:szCs w:val="24"/>
              </w:rPr>
              <w:t xml:space="preserve">Experience: </w:t>
            </w:r>
            <w:r w:rsidR="002058FA" w:rsidRPr="005B6142">
              <w:rPr>
                <w:sz w:val="24"/>
                <w:szCs w:val="24"/>
              </w:rPr>
              <w:t xml:space="preserve">The bidder should have </w:t>
            </w:r>
            <w:r w:rsidR="00532FF1">
              <w:rPr>
                <w:sz w:val="24"/>
                <w:szCs w:val="24"/>
              </w:rPr>
              <w:t>s</w:t>
            </w:r>
            <w:r w:rsidR="002058FA" w:rsidRPr="005B6142">
              <w:rPr>
                <w:sz w:val="24"/>
                <w:szCs w:val="24"/>
              </w:rPr>
              <w:t xml:space="preserve">atisfactorily completed in electrical </w:t>
            </w:r>
            <w:r w:rsidR="002058FA">
              <w:rPr>
                <w:sz w:val="24"/>
                <w:szCs w:val="24"/>
              </w:rPr>
              <w:t xml:space="preserve">related </w:t>
            </w:r>
            <w:r w:rsidR="002058FA" w:rsidRPr="005B6142">
              <w:rPr>
                <w:sz w:val="24"/>
                <w:szCs w:val="24"/>
              </w:rPr>
              <w:t xml:space="preserve">works of value not less than Rs. </w:t>
            </w:r>
            <w:r w:rsidR="002058FA" w:rsidRPr="00702F1D">
              <w:rPr>
                <w:b/>
                <w:bCs/>
                <w:sz w:val="24"/>
                <w:szCs w:val="24"/>
              </w:rPr>
              <w:t>2.00 crores</w:t>
            </w:r>
            <w:r w:rsidR="002058FA" w:rsidRPr="005B6142">
              <w:rPr>
                <w:sz w:val="24"/>
                <w:szCs w:val="24"/>
              </w:rPr>
              <w:t xml:space="preserve"> in any one year, during the last three (3) years, from government department or undertakings in the State of Telangana. The bidder should have completed project with 315 KVA </w:t>
            </w:r>
            <w:r w:rsidR="002058FA">
              <w:rPr>
                <w:sz w:val="24"/>
                <w:szCs w:val="24"/>
              </w:rPr>
              <w:t xml:space="preserve">or above </w:t>
            </w:r>
            <w:r w:rsidR="002058FA" w:rsidRPr="005B6142">
              <w:rPr>
                <w:sz w:val="24"/>
                <w:szCs w:val="24"/>
              </w:rPr>
              <w:t>of contracted demand of the above nature</w:t>
            </w:r>
            <w:r w:rsidR="002058FA">
              <w:rPr>
                <w:sz w:val="24"/>
                <w:szCs w:val="24"/>
              </w:rPr>
              <w:t xml:space="preserve"> work</w:t>
            </w:r>
            <w:r w:rsidR="002058FA" w:rsidRPr="005B6142">
              <w:rPr>
                <w:sz w:val="24"/>
                <w:szCs w:val="24"/>
              </w:rPr>
              <w:t>. The certificate has to be issued by designated authority of state department or undertaking not below the rank of Divisional Engineer or equivalent. Preference will be given to the local bidders having experienced in Telangana state</w:t>
            </w:r>
          </w:p>
        </w:tc>
      </w:tr>
      <w:tr w:rsidR="00FA5A87" w14:paraId="1E512DD6" w14:textId="77777777" w:rsidTr="00F73AB4">
        <w:trPr>
          <w:trHeight w:val="5765"/>
        </w:trPr>
        <w:tc>
          <w:tcPr>
            <w:tcW w:w="490" w:type="dxa"/>
          </w:tcPr>
          <w:p w14:paraId="471F98B9" w14:textId="77777777" w:rsidR="00FA5A87" w:rsidRDefault="00FA5A87" w:rsidP="00780EBA">
            <w:pPr>
              <w:pStyle w:val="TableParagraph"/>
              <w:rPr>
                <w:sz w:val="24"/>
              </w:rPr>
            </w:pPr>
          </w:p>
        </w:tc>
        <w:tc>
          <w:tcPr>
            <w:tcW w:w="9413" w:type="dxa"/>
            <w:gridSpan w:val="4"/>
          </w:tcPr>
          <w:p w14:paraId="24C0BC1C" w14:textId="77777777" w:rsidR="00FA5A87" w:rsidRDefault="00FA5A87" w:rsidP="00A10923">
            <w:pPr>
              <w:pStyle w:val="TableParagraph"/>
              <w:numPr>
                <w:ilvl w:val="0"/>
                <w:numId w:val="162"/>
              </w:numPr>
              <w:tabs>
                <w:tab w:val="left" w:pos="777"/>
              </w:tabs>
              <w:spacing w:before="120"/>
              <w:jc w:val="both"/>
              <w:rPr>
                <w:sz w:val="24"/>
              </w:rPr>
            </w:pPr>
            <w:r>
              <w:rPr>
                <w:b/>
                <w:sz w:val="24"/>
              </w:rPr>
              <w:t>Financial</w:t>
            </w:r>
            <w:r>
              <w:rPr>
                <w:b/>
                <w:spacing w:val="-1"/>
                <w:sz w:val="24"/>
              </w:rPr>
              <w:t xml:space="preserve"> </w:t>
            </w:r>
            <w:r>
              <w:rPr>
                <w:b/>
                <w:sz w:val="24"/>
              </w:rPr>
              <w:t>Condition</w:t>
            </w:r>
            <w:r>
              <w:rPr>
                <w:sz w:val="24"/>
              </w:rPr>
              <w:t>:</w:t>
            </w:r>
          </w:p>
          <w:p w14:paraId="76B7450B" w14:textId="4F8107B2" w:rsidR="00A10923" w:rsidRPr="008A0C8C" w:rsidRDefault="00A10923" w:rsidP="008A0C8C">
            <w:pPr>
              <w:pStyle w:val="ListParagraph"/>
              <w:numPr>
                <w:ilvl w:val="2"/>
                <w:numId w:val="162"/>
              </w:numPr>
              <w:spacing w:after="0" w:line="240" w:lineRule="auto"/>
              <w:ind w:left="1645" w:right="89" w:hanging="720"/>
              <w:jc w:val="left"/>
              <w:rPr>
                <w:sz w:val="24"/>
                <w:szCs w:val="24"/>
              </w:rPr>
            </w:pPr>
            <w:r>
              <w:rPr>
                <w:sz w:val="24"/>
                <w:szCs w:val="24"/>
              </w:rPr>
              <w:t xml:space="preserve">The bidder shall have </w:t>
            </w:r>
            <w:r w:rsidRPr="008A0C8C">
              <w:rPr>
                <w:sz w:val="24"/>
                <w:szCs w:val="24"/>
              </w:rPr>
              <w:t xml:space="preserve">Annual turnover certificate of Rs. </w:t>
            </w:r>
            <w:r w:rsidR="00F01CF6">
              <w:rPr>
                <w:sz w:val="24"/>
                <w:szCs w:val="24"/>
              </w:rPr>
              <w:t>10</w:t>
            </w:r>
            <w:r w:rsidRPr="008A0C8C">
              <w:rPr>
                <w:sz w:val="24"/>
                <w:szCs w:val="24"/>
              </w:rPr>
              <w:t xml:space="preserve">.00 Crores </w:t>
            </w:r>
            <w:proofErr w:type="gramStart"/>
            <w:r w:rsidRPr="008A0C8C">
              <w:rPr>
                <w:sz w:val="24"/>
                <w:szCs w:val="24"/>
              </w:rPr>
              <w:t>issued  and</w:t>
            </w:r>
            <w:proofErr w:type="gramEnd"/>
            <w:r w:rsidRPr="008A0C8C">
              <w:rPr>
                <w:sz w:val="24"/>
                <w:szCs w:val="24"/>
              </w:rPr>
              <w:t xml:space="preserve"> certified by CA along with </w:t>
            </w:r>
            <w:proofErr w:type="spellStart"/>
            <w:r w:rsidRPr="008A0C8C">
              <w:rPr>
                <w:sz w:val="24"/>
                <w:szCs w:val="24"/>
              </w:rPr>
              <w:t>Saral</w:t>
            </w:r>
            <w:proofErr w:type="spellEnd"/>
            <w:r w:rsidRPr="008A0C8C">
              <w:rPr>
                <w:sz w:val="24"/>
                <w:szCs w:val="24"/>
              </w:rPr>
              <w:t xml:space="preserve"> form in any one financial year during the last five financial years.</w:t>
            </w:r>
            <w:r w:rsidRPr="008A0C8C">
              <w:rPr>
                <w:b/>
                <w:sz w:val="24"/>
                <w:szCs w:val="24"/>
              </w:rPr>
              <w:t xml:space="preserve"> </w:t>
            </w:r>
          </w:p>
          <w:p w14:paraId="6FE0B3E6" w14:textId="7736CD52" w:rsidR="00A10923" w:rsidRPr="00906C5C" w:rsidRDefault="00A10923" w:rsidP="008A0C8C">
            <w:pPr>
              <w:numPr>
                <w:ilvl w:val="2"/>
                <w:numId w:val="162"/>
              </w:numPr>
              <w:spacing w:after="0" w:line="240" w:lineRule="auto"/>
              <w:ind w:left="1645" w:right="89" w:hanging="720"/>
              <w:rPr>
                <w:sz w:val="24"/>
                <w:szCs w:val="24"/>
              </w:rPr>
            </w:pPr>
            <w:r>
              <w:rPr>
                <w:sz w:val="24"/>
                <w:szCs w:val="24"/>
              </w:rPr>
              <w:t xml:space="preserve">The bidder shall have </w:t>
            </w:r>
            <w:r w:rsidRPr="00906C5C">
              <w:rPr>
                <w:sz w:val="24"/>
                <w:szCs w:val="24"/>
              </w:rPr>
              <w:t>Liquid Assets of Rs. 5.00 Crores</w:t>
            </w:r>
            <w:r w:rsidRPr="00906C5C">
              <w:rPr>
                <w:b/>
                <w:sz w:val="24"/>
                <w:szCs w:val="24"/>
              </w:rPr>
              <w:t xml:space="preserve"> </w:t>
            </w:r>
            <w:r w:rsidRPr="00906C5C">
              <w:rPr>
                <w:sz w:val="24"/>
                <w:szCs w:val="24"/>
              </w:rPr>
              <w:t xml:space="preserve">in the form of </w:t>
            </w:r>
            <w:r w:rsidRPr="00242E97">
              <w:rPr>
                <w:sz w:val="24"/>
                <w:szCs w:val="24"/>
              </w:rPr>
              <w:t>solvency</w:t>
            </w:r>
            <w:r w:rsidRPr="00906C5C">
              <w:rPr>
                <w:sz w:val="24"/>
                <w:szCs w:val="24"/>
              </w:rPr>
              <w:t xml:space="preserve"> certificate shall be valid for a period of one year from the date of their issue. </w:t>
            </w:r>
          </w:p>
          <w:p w14:paraId="00833EEC" w14:textId="77777777" w:rsidR="00FA5A87" w:rsidRDefault="00FA5A87" w:rsidP="00780EBA">
            <w:pPr>
              <w:pStyle w:val="TableParagraph"/>
              <w:spacing w:before="48"/>
              <w:ind w:left="107"/>
              <w:rPr>
                <w:sz w:val="24"/>
              </w:rPr>
            </w:pPr>
            <w:r>
              <w:rPr>
                <w:sz w:val="24"/>
              </w:rPr>
              <w:t>Note:</w:t>
            </w:r>
          </w:p>
          <w:p w14:paraId="46118514" w14:textId="31DB1EF7" w:rsidR="00FA5A87" w:rsidRDefault="00FA5A87" w:rsidP="00A10923">
            <w:pPr>
              <w:pStyle w:val="TableParagraph"/>
              <w:numPr>
                <w:ilvl w:val="0"/>
                <w:numId w:val="162"/>
              </w:numPr>
              <w:tabs>
                <w:tab w:val="left" w:pos="368"/>
              </w:tabs>
              <w:spacing w:before="48"/>
              <w:ind w:right="128"/>
              <w:rPr>
                <w:sz w:val="24"/>
              </w:rPr>
            </w:pPr>
            <w:r>
              <w:rPr>
                <w:sz w:val="24"/>
              </w:rPr>
              <w:t xml:space="preserve">Joint Venture: The joint venture firms will also be acceptable on production </w:t>
            </w:r>
            <w:proofErr w:type="gramStart"/>
            <w:r>
              <w:rPr>
                <w:sz w:val="24"/>
              </w:rPr>
              <w:t>of</w:t>
            </w:r>
            <w:r w:rsidR="00A549E5">
              <w:rPr>
                <w:sz w:val="24"/>
              </w:rPr>
              <w:t xml:space="preserve"> </w:t>
            </w:r>
            <w:r>
              <w:rPr>
                <w:spacing w:val="-57"/>
                <w:sz w:val="24"/>
              </w:rPr>
              <w:t xml:space="preserve"> </w:t>
            </w:r>
            <w:r>
              <w:rPr>
                <w:sz w:val="24"/>
              </w:rPr>
              <w:t>joint</w:t>
            </w:r>
            <w:proofErr w:type="gramEnd"/>
            <w:r>
              <w:rPr>
                <w:spacing w:val="-1"/>
                <w:sz w:val="24"/>
              </w:rPr>
              <w:t xml:space="preserve"> </w:t>
            </w:r>
            <w:r>
              <w:rPr>
                <w:sz w:val="24"/>
              </w:rPr>
              <w:t>venture</w:t>
            </w:r>
            <w:r>
              <w:rPr>
                <w:spacing w:val="-1"/>
                <w:sz w:val="24"/>
              </w:rPr>
              <w:t xml:space="preserve"> </w:t>
            </w:r>
            <w:r>
              <w:rPr>
                <w:sz w:val="24"/>
              </w:rPr>
              <w:t>agreement concluded for the</w:t>
            </w:r>
            <w:r>
              <w:rPr>
                <w:spacing w:val="-2"/>
                <w:sz w:val="24"/>
              </w:rPr>
              <w:t xml:space="preserve"> </w:t>
            </w:r>
            <w:r>
              <w:rPr>
                <w:sz w:val="24"/>
              </w:rPr>
              <w:t>purpose of this work only.</w:t>
            </w:r>
          </w:p>
          <w:p w14:paraId="292B2397" w14:textId="04FC4DF1" w:rsidR="00FA5A87" w:rsidRDefault="00FA5A87" w:rsidP="00780EBA">
            <w:pPr>
              <w:pStyle w:val="TableParagraph"/>
              <w:spacing w:before="48"/>
              <w:ind w:left="107" w:right="124"/>
              <w:jc w:val="both"/>
              <w:rPr>
                <w:sz w:val="24"/>
              </w:rPr>
            </w:pPr>
            <w:r>
              <w:rPr>
                <w:sz w:val="24"/>
              </w:rPr>
              <w:t>In</w:t>
            </w:r>
            <w:r>
              <w:rPr>
                <w:spacing w:val="-2"/>
                <w:sz w:val="24"/>
              </w:rPr>
              <w:t xml:space="preserve"> </w:t>
            </w:r>
            <w:r>
              <w:rPr>
                <w:sz w:val="24"/>
              </w:rPr>
              <w:t>case</w:t>
            </w:r>
            <w:r>
              <w:rPr>
                <w:spacing w:val="-4"/>
                <w:sz w:val="24"/>
              </w:rPr>
              <w:t xml:space="preserve"> </w:t>
            </w:r>
            <w:r>
              <w:rPr>
                <w:sz w:val="24"/>
              </w:rPr>
              <w:t>of</w:t>
            </w:r>
            <w:r>
              <w:rPr>
                <w:spacing w:val="-4"/>
                <w:sz w:val="24"/>
              </w:rPr>
              <w:t xml:space="preserve"> </w:t>
            </w:r>
            <w:r>
              <w:rPr>
                <w:sz w:val="24"/>
              </w:rPr>
              <w:t>joint</w:t>
            </w:r>
            <w:r>
              <w:rPr>
                <w:spacing w:val="-2"/>
                <w:sz w:val="24"/>
              </w:rPr>
              <w:t xml:space="preserve"> </w:t>
            </w:r>
            <w:r>
              <w:rPr>
                <w:sz w:val="24"/>
              </w:rPr>
              <w:t>venture,</w:t>
            </w:r>
            <w:r>
              <w:rPr>
                <w:spacing w:val="-3"/>
                <w:sz w:val="24"/>
              </w:rPr>
              <w:t xml:space="preserve"> </w:t>
            </w:r>
            <w:r>
              <w:rPr>
                <w:sz w:val="24"/>
              </w:rPr>
              <w:t>the</w:t>
            </w:r>
            <w:r>
              <w:rPr>
                <w:spacing w:val="-4"/>
                <w:sz w:val="24"/>
              </w:rPr>
              <w:t xml:space="preserve"> </w:t>
            </w:r>
            <w:r>
              <w:rPr>
                <w:sz w:val="24"/>
              </w:rPr>
              <w:t>prime</w:t>
            </w:r>
            <w:r>
              <w:rPr>
                <w:spacing w:val="-1"/>
                <w:sz w:val="24"/>
              </w:rPr>
              <w:t xml:space="preserve"> </w:t>
            </w:r>
            <w:r>
              <w:rPr>
                <w:sz w:val="24"/>
              </w:rPr>
              <w:t>member</w:t>
            </w:r>
            <w:r>
              <w:rPr>
                <w:spacing w:val="-2"/>
                <w:sz w:val="24"/>
              </w:rPr>
              <w:t xml:space="preserve"> </w:t>
            </w:r>
            <w:r>
              <w:rPr>
                <w:sz w:val="24"/>
              </w:rPr>
              <w:t>should have</w:t>
            </w:r>
            <w:r>
              <w:rPr>
                <w:spacing w:val="-4"/>
                <w:sz w:val="24"/>
              </w:rPr>
              <w:t xml:space="preserve"> </w:t>
            </w:r>
            <w:r>
              <w:rPr>
                <w:sz w:val="24"/>
              </w:rPr>
              <w:t>valid</w:t>
            </w:r>
            <w:r>
              <w:rPr>
                <w:spacing w:val="1"/>
                <w:sz w:val="24"/>
              </w:rPr>
              <w:t xml:space="preserve"> </w:t>
            </w:r>
            <w:r>
              <w:rPr>
                <w:b/>
                <w:sz w:val="24"/>
              </w:rPr>
              <w:t>Class-I</w:t>
            </w:r>
            <w:r>
              <w:rPr>
                <w:b/>
                <w:spacing w:val="-3"/>
                <w:sz w:val="24"/>
              </w:rPr>
              <w:t xml:space="preserve"> </w:t>
            </w:r>
            <w:r w:rsidR="0070001D">
              <w:rPr>
                <w:b/>
                <w:spacing w:val="-3"/>
                <w:sz w:val="24"/>
              </w:rPr>
              <w:t xml:space="preserve">electrical contractor certificate </w:t>
            </w:r>
            <w:r w:rsidR="002058FA">
              <w:rPr>
                <w:rFonts w:ascii="Bookman Old Style" w:hAnsi="Bookman Old Style"/>
                <w:bCs/>
                <w:spacing w:val="-3"/>
                <w:sz w:val="24"/>
                <w:szCs w:val="24"/>
              </w:rPr>
              <w:t>the bidder</w:t>
            </w:r>
            <w:r w:rsidR="002058FA" w:rsidRPr="00557890">
              <w:rPr>
                <w:rFonts w:ascii="Bookman Old Style" w:hAnsi="Bookman Old Style"/>
                <w:bCs/>
                <w:spacing w:val="-3"/>
                <w:sz w:val="24"/>
                <w:szCs w:val="24"/>
              </w:rPr>
              <w:t xml:space="preserve"> </w:t>
            </w:r>
            <w:r w:rsidR="002058FA" w:rsidRPr="009E27F2">
              <w:rPr>
                <w:rFonts w:ascii="Bookman Old Style" w:hAnsi="Bookman Old Style"/>
                <w:bCs/>
                <w:spacing w:val="-3"/>
                <w:sz w:val="24"/>
                <w:szCs w:val="24"/>
              </w:rPr>
              <w:t>should have</w:t>
            </w:r>
            <w:r w:rsidR="002058FA">
              <w:rPr>
                <w:rFonts w:ascii="Bookman Old Style" w:hAnsi="Bookman Old Style"/>
                <w:b/>
                <w:spacing w:val="-3"/>
                <w:sz w:val="24"/>
                <w:szCs w:val="24"/>
              </w:rPr>
              <w:t xml:space="preserve"> </w:t>
            </w:r>
            <w:r w:rsidR="002058FA" w:rsidRPr="005B6142">
              <w:rPr>
                <w:rFonts w:ascii="Bookman Old Style" w:hAnsi="Bookman Old Style"/>
                <w:sz w:val="24"/>
                <w:szCs w:val="24"/>
              </w:rPr>
              <w:t>completed project with 315 KVA of contracted demand of the above nature</w:t>
            </w:r>
            <w:proofErr w:type="gramStart"/>
            <w:r w:rsidR="002058FA" w:rsidRPr="005B6142">
              <w:rPr>
                <w:rFonts w:ascii="Bookman Old Style" w:hAnsi="Bookman Old Style"/>
                <w:sz w:val="24"/>
                <w:szCs w:val="24"/>
              </w:rPr>
              <w:t>.</w:t>
            </w:r>
            <w:r w:rsidR="002058FA" w:rsidRPr="005B6142">
              <w:rPr>
                <w:rFonts w:ascii="Bookman Old Style" w:hAnsi="Bookman Old Style"/>
                <w:spacing w:val="-3"/>
                <w:sz w:val="24"/>
                <w:szCs w:val="24"/>
              </w:rPr>
              <w:t xml:space="preserve"> </w:t>
            </w:r>
            <w:r>
              <w:rPr>
                <w:sz w:val="24"/>
              </w:rPr>
              <w:t>.</w:t>
            </w:r>
            <w:proofErr w:type="gramEnd"/>
            <w:r>
              <w:rPr>
                <w:spacing w:val="-3"/>
                <w:sz w:val="24"/>
              </w:rPr>
              <w:t xml:space="preserve"> </w:t>
            </w:r>
            <w:r>
              <w:rPr>
                <w:sz w:val="24"/>
              </w:rPr>
              <w:t>The</w:t>
            </w:r>
            <w:r>
              <w:rPr>
                <w:spacing w:val="-2"/>
                <w:sz w:val="24"/>
              </w:rPr>
              <w:t xml:space="preserve"> </w:t>
            </w:r>
            <w:r>
              <w:rPr>
                <w:sz w:val="24"/>
              </w:rPr>
              <w:t>share</w:t>
            </w:r>
            <w:r>
              <w:rPr>
                <w:spacing w:val="-5"/>
                <w:sz w:val="24"/>
              </w:rPr>
              <w:t xml:space="preserve"> </w:t>
            </w:r>
            <w:r>
              <w:rPr>
                <w:sz w:val="24"/>
              </w:rPr>
              <w:t>of</w:t>
            </w:r>
            <w:r>
              <w:rPr>
                <w:spacing w:val="-1"/>
                <w:sz w:val="24"/>
              </w:rPr>
              <w:t xml:space="preserve"> </w:t>
            </w:r>
            <w:r>
              <w:rPr>
                <w:sz w:val="24"/>
              </w:rPr>
              <w:t>the</w:t>
            </w:r>
            <w:r>
              <w:rPr>
                <w:spacing w:val="-57"/>
                <w:sz w:val="24"/>
              </w:rPr>
              <w:t xml:space="preserve"> </w:t>
            </w:r>
            <w:r>
              <w:rPr>
                <w:sz w:val="24"/>
              </w:rPr>
              <w:t xml:space="preserve">prime member of the joint venture group should be more than </w:t>
            </w:r>
            <w:r>
              <w:rPr>
                <w:b/>
                <w:sz w:val="24"/>
              </w:rPr>
              <w:t xml:space="preserve">51%. </w:t>
            </w:r>
            <w:r>
              <w:rPr>
                <w:sz w:val="24"/>
              </w:rPr>
              <w:t>The eligibility criteria will</w:t>
            </w:r>
            <w:r>
              <w:rPr>
                <w:spacing w:val="-57"/>
                <w:sz w:val="24"/>
              </w:rPr>
              <w:t xml:space="preserve"> </w:t>
            </w:r>
            <w:r>
              <w:rPr>
                <w:sz w:val="24"/>
              </w:rPr>
              <w:t>be</w:t>
            </w:r>
            <w:r>
              <w:rPr>
                <w:spacing w:val="-2"/>
                <w:sz w:val="24"/>
              </w:rPr>
              <w:t xml:space="preserve"> </w:t>
            </w:r>
            <w:r>
              <w:rPr>
                <w:sz w:val="24"/>
              </w:rPr>
              <w:t>considered on the basis of combined</w:t>
            </w:r>
            <w:r>
              <w:rPr>
                <w:spacing w:val="-1"/>
                <w:sz w:val="24"/>
              </w:rPr>
              <w:t xml:space="preserve"> </w:t>
            </w:r>
            <w:r>
              <w:rPr>
                <w:sz w:val="24"/>
              </w:rPr>
              <w:t>resources</w:t>
            </w:r>
            <w:r>
              <w:rPr>
                <w:spacing w:val="2"/>
                <w:sz w:val="24"/>
              </w:rPr>
              <w:t xml:space="preserve"> </w:t>
            </w:r>
            <w:r>
              <w:rPr>
                <w:sz w:val="24"/>
              </w:rPr>
              <w:t>of all the members.</w:t>
            </w:r>
            <w:r w:rsidR="002058FA">
              <w:rPr>
                <w:rFonts w:ascii="Bookman Old Style" w:hAnsi="Bookman Old Style"/>
                <w:sz w:val="24"/>
                <w:szCs w:val="24"/>
              </w:rPr>
              <w:t xml:space="preserve"> Agreement will be concluded with the prime member of JV.</w:t>
            </w:r>
          </w:p>
          <w:p w14:paraId="77011631" w14:textId="3E3FC72B" w:rsidR="00FA5A87" w:rsidRDefault="00FA5A87" w:rsidP="00A10923">
            <w:pPr>
              <w:pStyle w:val="TableParagraph"/>
              <w:numPr>
                <w:ilvl w:val="0"/>
                <w:numId w:val="162"/>
              </w:numPr>
              <w:tabs>
                <w:tab w:val="left" w:pos="368"/>
              </w:tabs>
              <w:spacing w:before="48"/>
              <w:ind w:right="124"/>
              <w:jc w:val="both"/>
              <w:rPr>
                <w:sz w:val="24"/>
              </w:rPr>
            </w:pPr>
            <w:r>
              <w:rPr>
                <w:sz w:val="24"/>
              </w:rPr>
              <w:t>Responsibility</w:t>
            </w:r>
            <w:r>
              <w:rPr>
                <w:spacing w:val="-1"/>
                <w:sz w:val="24"/>
              </w:rPr>
              <w:t xml:space="preserve"> </w:t>
            </w:r>
            <w:r>
              <w:rPr>
                <w:sz w:val="24"/>
              </w:rPr>
              <w:t>for</w:t>
            </w:r>
            <w:r>
              <w:rPr>
                <w:spacing w:val="-3"/>
                <w:sz w:val="24"/>
              </w:rPr>
              <w:t xml:space="preserve"> </w:t>
            </w:r>
            <w:r>
              <w:rPr>
                <w:sz w:val="24"/>
              </w:rPr>
              <w:t>correctness</w:t>
            </w:r>
            <w:r>
              <w:rPr>
                <w:spacing w:val="-1"/>
                <w:sz w:val="24"/>
              </w:rPr>
              <w:t xml:space="preserve"> </w:t>
            </w:r>
            <w:r>
              <w:rPr>
                <w:sz w:val="24"/>
              </w:rPr>
              <w:t>of</w:t>
            </w:r>
            <w:r>
              <w:rPr>
                <w:spacing w:val="-2"/>
                <w:sz w:val="24"/>
              </w:rPr>
              <w:t xml:space="preserve"> </w:t>
            </w:r>
            <w:r>
              <w:rPr>
                <w:sz w:val="24"/>
              </w:rPr>
              <w:t>the</w:t>
            </w:r>
            <w:r>
              <w:rPr>
                <w:spacing w:val="-1"/>
                <w:sz w:val="24"/>
              </w:rPr>
              <w:t xml:space="preserve"> </w:t>
            </w:r>
            <w:r>
              <w:rPr>
                <w:sz w:val="24"/>
              </w:rPr>
              <w:t>information</w:t>
            </w:r>
            <w:r>
              <w:rPr>
                <w:spacing w:val="-1"/>
                <w:sz w:val="24"/>
              </w:rPr>
              <w:t xml:space="preserve"> </w:t>
            </w:r>
            <w:r>
              <w:rPr>
                <w:sz w:val="24"/>
              </w:rPr>
              <w:t>submitted</w:t>
            </w:r>
            <w:r>
              <w:rPr>
                <w:spacing w:val="-1"/>
                <w:sz w:val="24"/>
              </w:rPr>
              <w:t xml:space="preserve"> </w:t>
            </w:r>
            <w:r>
              <w:rPr>
                <w:sz w:val="24"/>
              </w:rPr>
              <w:t>in</w:t>
            </w:r>
            <w:r>
              <w:rPr>
                <w:spacing w:val="-4"/>
                <w:sz w:val="24"/>
              </w:rPr>
              <w:t xml:space="preserve"> </w:t>
            </w:r>
            <w:r>
              <w:rPr>
                <w:sz w:val="24"/>
              </w:rPr>
              <w:t>the</w:t>
            </w:r>
            <w:r>
              <w:rPr>
                <w:spacing w:val="-1"/>
                <w:sz w:val="24"/>
              </w:rPr>
              <w:t xml:space="preserve"> </w:t>
            </w:r>
            <w:r>
              <w:rPr>
                <w:sz w:val="24"/>
              </w:rPr>
              <w:t>online</w:t>
            </w:r>
            <w:r>
              <w:rPr>
                <w:spacing w:val="-4"/>
                <w:sz w:val="24"/>
              </w:rPr>
              <w:t xml:space="preserve"> </w:t>
            </w:r>
            <w:r>
              <w:rPr>
                <w:sz w:val="24"/>
              </w:rPr>
              <w:t>bid</w:t>
            </w:r>
            <w:r>
              <w:rPr>
                <w:spacing w:val="-1"/>
                <w:sz w:val="24"/>
              </w:rPr>
              <w:t xml:space="preserve"> </w:t>
            </w:r>
            <w:r>
              <w:rPr>
                <w:sz w:val="24"/>
              </w:rPr>
              <w:t>lies</w:t>
            </w:r>
            <w:r>
              <w:rPr>
                <w:spacing w:val="-1"/>
                <w:sz w:val="24"/>
              </w:rPr>
              <w:t xml:space="preserve"> </w:t>
            </w:r>
            <w:r>
              <w:rPr>
                <w:sz w:val="24"/>
              </w:rPr>
              <w:t>with</w:t>
            </w:r>
            <w:r>
              <w:rPr>
                <w:spacing w:val="-3"/>
                <w:sz w:val="24"/>
              </w:rPr>
              <w:t xml:space="preserve"> </w:t>
            </w:r>
            <w:r>
              <w:rPr>
                <w:sz w:val="24"/>
              </w:rPr>
              <w:t>bidder.</w:t>
            </w:r>
            <w:r>
              <w:rPr>
                <w:spacing w:val="-58"/>
                <w:sz w:val="24"/>
              </w:rPr>
              <w:t xml:space="preserve"> </w:t>
            </w:r>
            <w:r>
              <w:rPr>
                <w:sz w:val="24"/>
              </w:rPr>
              <w:t>If any information furnished in the bid is believed or palpably false or proved to be false at a</w:t>
            </w:r>
            <w:r>
              <w:rPr>
                <w:spacing w:val="1"/>
                <w:sz w:val="24"/>
              </w:rPr>
              <w:t xml:space="preserve"> </w:t>
            </w:r>
            <w:r>
              <w:rPr>
                <w:sz w:val="24"/>
              </w:rPr>
              <w:t>later</w:t>
            </w:r>
            <w:r>
              <w:rPr>
                <w:spacing w:val="-1"/>
                <w:sz w:val="24"/>
              </w:rPr>
              <w:t xml:space="preserve"> </w:t>
            </w:r>
            <w:r>
              <w:rPr>
                <w:sz w:val="24"/>
              </w:rPr>
              <w:t>date, the</w:t>
            </w:r>
            <w:r>
              <w:rPr>
                <w:spacing w:val="-1"/>
                <w:sz w:val="24"/>
              </w:rPr>
              <w:t xml:space="preserve"> </w:t>
            </w:r>
            <w:r>
              <w:rPr>
                <w:sz w:val="24"/>
              </w:rPr>
              <w:t>bid will not</w:t>
            </w:r>
            <w:r>
              <w:rPr>
                <w:spacing w:val="-1"/>
                <w:sz w:val="24"/>
              </w:rPr>
              <w:t xml:space="preserve"> </w:t>
            </w:r>
            <w:r>
              <w:rPr>
                <w:sz w:val="24"/>
              </w:rPr>
              <w:t>only be</w:t>
            </w:r>
            <w:r>
              <w:rPr>
                <w:spacing w:val="-1"/>
                <w:sz w:val="24"/>
              </w:rPr>
              <w:t xml:space="preserve"> </w:t>
            </w:r>
            <w:r>
              <w:rPr>
                <w:sz w:val="24"/>
              </w:rPr>
              <w:t>rejected but the</w:t>
            </w:r>
            <w:r>
              <w:rPr>
                <w:spacing w:val="1"/>
                <w:sz w:val="24"/>
              </w:rPr>
              <w:t xml:space="preserve"> </w:t>
            </w:r>
            <w:r>
              <w:rPr>
                <w:sz w:val="24"/>
              </w:rPr>
              <w:t>bidder</w:t>
            </w:r>
            <w:r>
              <w:rPr>
                <w:spacing w:val="-1"/>
                <w:sz w:val="24"/>
              </w:rPr>
              <w:t xml:space="preserve"> </w:t>
            </w:r>
            <w:r>
              <w:rPr>
                <w:sz w:val="24"/>
              </w:rPr>
              <w:t>will be BLACK</w:t>
            </w:r>
            <w:r w:rsidR="00A549E5">
              <w:rPr>
                <w:sz w:val="24"/>
              </w:rPr>
              <w:t xml:space="preserve"> </w:t>
            </w:r>
            <w:r>
              <w:rPr>
                <w:sz w:val="24"/>
              </w:rPr>
              <w:t>LISTED.</w:t>
            </w:r>
          </w:p>
          <w:p w14:paraId="7FBD5ACC" w14:textId="77777777" w:rsidR="00FA5A87" w:rsidRDefault="00FA5A87" w:rsidP="00A10923">
            <w:pPr>
              <w:pStyle w:val="TableParagraph"/>
              <w:numPr>
                <w:ilvl w:val="0"/>
                <w:numId w:val="162"/>
              </w:numPr>
              <w:tabs>
                <w:tab w:val="left" w:pos="369"/>
              </w:tabs>
              <w:spacing w:before="49"/>
              <w:jc w:val="both"/>
              <w:rPr>
                <w:sz w:val="24"/>
              </w:rPr>
            </w:pPr>
            <w:r>
              <w:rPr>
                <w:sz w:val="24"/>
              </w:rPr>
              <w:t>If</w:t>
            </w:r>
            <w:r>
              <w:rPr>
                <w:spacing w:val="-2"/>
                <w:sz w:val="24"/>
              </w:rPr>
              <w:t xml:space="preserve"> </w:t>
            </w:r>
            <w:r>
              <w:rPr>
                <w:sz w:val="24"/>
              </w:rPr>
              <w:t>non-eligible</w:t>
            </w:r>
            <w:r>
              <w:rPr>
                <w:spacing w:val="-2"/>
                <w:sz w:val="24"/>
              </w:rPr>
              <w:t xml:space="preserve"> </w:t>
            </w:r>
            <w:r>
              <w:rPr>
                <w:sz w:val="24"/>
              </w:rPr>
              <w:t>contractors</w:t>
            </w:r>
            <w:r>
              <w:rPr>
                <w:spacing w:val="-1"/>
                <w:sz w:val="24"/>
              </w:rPr>
              <w:t xml:space="preserve"> </w:t>
            </w:r>
            <w:r>
              <w:rPr>
                <w:sz w:val="24"/>
              </w:rPr>
              <w:t>participate</w:t>
            </w:r>
            <w:r>
              <w:rPr>
                <w:spacing w:val="-2"/>
                <w:sz w:val="24"/>
              </w:rPr>
              <w:t xml:space="preserve"> </w:t>
            </w:r>
            <w:r>
              <w:rPr>
                <w:sz w:val="24"/>
              </w:rPr>
              <w:t>in</w:t>
            </w:r>
            <w:r>
              <w:rPr>
                <w:spacing w:val="-1"/>
                <w:sz w:val="24"/>
              </w:rPr>
              <w:t xml:space="preserve"> </w:t>
            </w:r>
            <w:r>
              <w:rPr>
                <w:sz w:val="24"/>
              </w:rPr>
              <w:t>tenders,</w:t>
            </w:r>
            <w:r>
              <w:rPr>
                <w:spacing w:val="-2"/>
                <w:sz w:val="24"/>
              </w:rPr>
              <w:t xml:space="preserve"> </w:t>
            </w:r>
            <w:r>
              <w:rPr>
                <w:sz w:val="24"/>
              </w:rPr>
              <w:t>they</w:t>
            </w:r>
            <w:r>
              <w:rPr>
                <w:spacing w:val="-1"/>
                <w:sz w:val="24"/>
              </w:rPr>
              <w:t xml:space="preserve"> </w:t>
            </w:r>
            <w:r>
              <w:rPr>
                <w:sz w:val="24"/>
              </w:rPr>
              <w:t>will</w:t>
            </w:r>
            <w:r>
              <w:rPr>
                <w:spacing w:val="-1"/>
                <w:sz w:val="24"/>
              </w:rPr>
              <w:t xml:space="preserve"> </w:t>
            </w:r>
            <w:r>
              <w:rPr>
                <w:sz w:val="24"/>
              </w:rPr>
              <w:t>be</w:t>
            </w:r>
            <w:r>
              <w:rPr>
                <w:spacing w:val="-1"/>
                <w:sz w:val="24"/>
              </w:rPr>
              <w:t xml:space="preserve"> </w:t>
            </w:r>
            <w:r>
              <w:rPr>
                <w:sz w:val="24"/>
              </w:rPr>
              <w:t>disqualified.</w:t>
            </w:r>
          </w:p>
        </w:tc>
      </w:tr>
      <w:tr w:rsidR="00FA5A87" w14:paraId="456D73AE" w14:textId="77777777" w:rsidTr="007A62F8">
        <w:trPr>
          <w:trHeight w:val="2330"/>
        </w:trPr>
        <w:tc>
          <w:tcPr>
            <w:tcW w:w="490" w:type="dxa"/>
          </w:tcPr>
          <w:p w14:paraId="2B58299C" w14:textId="13A04520" w:rsidR="00FA5A87" w:rsidRDefault="00FA5A87" w:rsidP="008A0C8C">
            <w:pPr>
              <w:pStyle w:val="TableParagraph"/>
              <w:spacing w:before="47"/>
              <w:ind w:left="124"/>
              <w:rPr>
                <w:sz w:val="24"/>
              </w:rPr>
            </w:pPr>
            <w:r>
              <w:rPr>
                <w:sz w:val="24"/>
              </w:rPr>
              <w:lastRenderedPageBreak/>
              <w:t>2</w:t>
            </w:r>
            <w:r w:rsidR="008A0C8C">
              <w:rPr>
                <w:sz w:val="24"/>
              </w:rPr>
              <w:t>0</w:t>
            </w:r>
          </w:p>
        </w:tc>
        <w:tc>
          <w:tcPr>
            <w:tcW w:w="9413" w:type="dxa"/>
            <w:gridSpan w:val="4"/>
          </w:tcPr>
          <w:p w14:paraId="7041085B" w14:textId="77777777" w:rsidR="00FA5A87" w:rsidRDefault="00FA5A87" w:rsidP="00780EBA">
            <w:pPr>
              <w:pStyle w:val="TableParagraph"/>
              <w:spacing w:before="18"/>
              <w:ind w:left="107"/>
              <w:jc w:val="both"/>
              <w:rPr>
                <w:b/>
                <w:sz w:val="24"/>
              </w:rPr>
            </w:pPr>
            <w:r>
              <w:rPr>
                <w:b/>
                <w:sz w:val="24"/>
              </w:rPr>
              <w:t>Procedure</w:t>
            </w:r>
            <w:r>
              <w:rPr>
                <w:b/>
                <w:spacing w:val="-1"/>
                <w:sz w:val="24"/>
              </w:rPr>
              <w:t xml:space="preserve"> </w:t>
            </w:r>
            <w:r>
              <w:rPr>
                <w:b/>
                <w:sz w:val="24"/>
              </w:rPr>
              <w:t>for</w:t>
            </w:r>
            <w:r>
              <w:rPr>
                <w:b/>
                <w:spacing w:val="-4"/>
                <w:sz w:val="24"/>
              </w:rPr>
              <w:t xml:space="preserve"> </w:t>
            </w:r>
            <w:r>
              <w:rPr>
                <w:b/>
                <w:sz w:val="24"/>
              </w:rPr>
              <w:t>bid</w:t>
            </w:r>
            <w:r>
              <w:rPr>
                <w:b/>
                <w:spacing w:val="-1"/>
                <w:sz w:val="24"/>
              </w:rPr>
              <w:t xml:space="preserve"> </w:t>
            </w:r>
            <w:r>
              <w:rPr>
                <w:b/>
                <w:sz w:val="24"/>
              </w:rPr>
              <w:t>submission:</w:t>
            </w:r>
          </w:p>
          <w:p w14:paraId="09EA7E3A" w14:textId="77777777" w:rsidR="00FA5A87" w:rsidRDefault="00FA5A87" w:rsidP="007A62F8">
            <w:pPr>
              <w:pStyle w:val="TableParagraph"/>
              <w:numPr>
                <w:ilvl w:val="0"/>
                <w:numId w:val="160"/>
              </w:numPr>
              <w:tabs>
                <w:tab w:val="left" w:pos="717"/>
              </w:tabs>
              <w:spacing w:before="19"/>
              <w:ind w:right="128"/>
              <w:rPr>
                <w:sz w:val="24"/>
              </w:rPr>
            </w:pPr>
            <w:r>
              <w:rPr>
                <w:sz w:val="24"/>
              </w:rPr>
              <w:t>The</w:t>
            </w:r>
            <w:r>
              <w:rPr>
                <w:spacing w:val="1"/>
                <w:sz w:val="24"/>
              </w:rPr>
              <w:t xml:space="preserve"> </w:t>
            </w:r>
            <w:r>
              <w:rPr>
                <w:sz w:val="24"/>
              </w:rPr>
              <w:t>tender</w:t>
            </w:r>
            <w:r>
              <w:rPr>
                <w:spacing w:val="1"/>
                <w:sz w:val="24"/>
              </w:rPr>
              <w:t xml:space="preserve"> </w:t>
            </w:r>
            <w:r>
              <w:rPr>
                <w:sz w:val="24"/>
              </w:rPr>
              <w:t>should</w:t>
            </w:r>
            <w:r>
              <w:rPr>
                <w:spacing w:val="1"/>
                <w:sz w:val="24"/>
              </w:rPr>
              <w:t xml:space="preserve"> </w:t>
            </w:r>
            <w:r>
              <w:rPr>
                <w:sz w:val="24"/>
              </w:rPr>
              <w:t>be</w:t>
            </w:r>
            <w:r>
              <w:rPr>
                <w:spacing w:val="1"/>
                <w:sz w:val="24"/>
              </w:rPr>
              <w:t xml:space="preserve"> </w:t>
            </w:r>
            <w:r>
              <w:rPr>
                <w:sz w:val="24"/>
              </w:rPr>
              <w:t>in</w:t>
            </w:r>
            <w:r>
              <w:rPr>
                <w:spacing w:val="1"/>
                <w:sz w:val="24"/>
              </w:rPr>
              <w:t xml:space="preserve"> </w:t>
            </w:r>
            <w:r>
              <w:rPr>
                <w:sz w:val="24"/>
              </w:rPr>
              <w:t>the</w:t>
            </w:r>
            <w:r>
              <w:rPr>
                <w:spacing w:val="1"/>
                <w:sz w:val="24"/>
              </w:rPr>
              <w:t xml:space="preserve"> </w:t>
            </w:r>
            <w:r>
              <w:rPr>
                <w:sz w:val="24"/>
              </w:rPr>
              <w:t>prescribed</w:t>
            </w:r>
            <w:r>
              <w:rPr>
                <w:spacing w:val="1"/>
                <w:sz w:val="24"/>
              </w:rPr>
              <w:t xml:space="preserve"> </w:t>
            </w:r>
            <w:r>
              <w:rPr>
                <w:sz w:val="24"/>
              </w:rPr>
              <w:t>form</w:t>
            </w:r>
            <w:r>
              <w:rPr>
                <w:spacing w:val="1"/>
                <w:sz w:val="24"/>
              </w:rPr>
              <w:t xml:space="preserve"> </w:t>
            </w:r>
            <w:r>
              <w:rPr>
                <w:sz w:val="24"/>
              </w:rPr>
              <w:t>which</w:t>
            </w:r>
            <w:r>
              <w:rPr>
                <w:spacing w:val="1"/>
                <w:sz w:val="24"/>
              </w:rPr>
              <w:t xml:space="preserve"> </w:t>
            </w:r>
            <w:r>
              <w:rPr>
                <w:sz w:val="24"/>
              </w:rPr>
              <w:t>can</w:t>
            </w:r>
            <w:r>
              <w:rPr>
                <w:spacing w:val="1"/>
                <w:sz w:val="24"/>
              </w:rPr>
              <w:t xml:space="preserve"> </w:t>
            </w:r>
            <w:r>
              <w:rPr>
                <w:sz w:val="24"/>
              </w:rPr>
              <w:t>be</w:t>
            </w:r>
            <w:r>
              <w:rPr>
                <w:spacing w:val="1"/>
                <w:sz w:val="24"/>
              </w:rPr>
              <w:t xml:space="preserve"> </w:t>
            </w:r>
            <w:r>
              <w:rPr>
                <w:sz w:val="24"/>
              </w:rPr>
              <w:t>obtained</w:t>
            </w:r>
            <w:r>
              <w:rPr>
                <w:spacing w:val="1"/>
                <w:sz w:val="24"/>
              </w:rPr>
              <w:t xml:space="preserve"> </w:t>
            </w:r>
            <w:r>
              <w:rPr>
                <w:sz w:val="24"/>
              </w:rPr>
              <w:t>from</w:t>
            </w:r>
            <w:r>
              <w:rPr>
                <w:spacing w:val="1"/>
                <w:sz w:val="24"/>
              </w:rPr>
              <w:t xml:space="preserve"> </w:t>
            </w:r>
            <w:hyperlink r:id="rId10">
              <w:r>
                <w:rPr>
                  <w:sz w:val="24"/>
                  <w:u w:val="single"/>
                </w:rPr>
                <w:t>https://tender.telangana.gov.in</w:t>
              </w:r>
              <w:r>
                <w:rPr>
                  <w:sz w:val="24"/>
                </w:rPr>
                <w:t xml:space="preserve"> </w:t>
              </w:r>
            </w:hyperlink>
            <w:r>
              <w:rPr>
                <w:sz w:val="24"/>
              </w:rPr>
              <w:t>from the date of electronic publication up to the time and</w:t>
            </w:r>
            <w:r>
              <w:rPr>
                <w:spacing w:val="1"/>
                <w:sz w:val="24"/>
              </w:rPr>
              <w:t xml:space="preserve"> </w:t>
            </w:r>
            <w:r>
              <w:rPr>
                <w:sz w:val="24"/>
              </w:rPr>
              <w:t>date</w:t>
            </w:r>
            <w:r>
              <w:rPr>
                <w:spacing w:val="-2"/>
                <w:sz w:val="24"/>
              </w:rPr>
              <w:t xml:space="preserve"> </w:t>
            </w:r>
            <w:r>
              <w:rPr>
                <w:sz w:val="24"/>
              </w:rPr>
              <w:t>indicated in the</w:t>
            </w:r>
            <w:r>
              <w:rPr>
                <w:spacing w:val="-1"/>
                <w:sz w:val="24"/>
              </w:rPr>
              <w:t xml:space="preserve"> </w:t>
            </w:r>
            <w:r>
              <w:rPr>
                <w:sz w:val="24"/>
              </w:rPr>
              <w:t>tender notice.</w:t>
            </w:r>
          </w:p>
          <w:p w14:paraId="03F93198" w14:textId="77777777" w:rsidR="00FA5A87" w:rsidRDefault="00FA5A87" w:rsidP="00780EBA">
            <w:pPr>
              <w:pStyle w:val="TableParagraph"/>
              <w:spacing w:before="22"/>
              <w:ind w:left="716" w:right="125"/>
              <w:jc w:val="both"/>
              <w:rPr>
                <w:sz w:val="24"/>
              </w:rPr>
            </w:pPr>
            <w:r>
              <w:rPr>
                <w:sz w:val="24"/>
              </w:rPr>
              <w:t>The</w:t>
            </w:r>
            <w:r>
              <w:rPr>
                <w:spacing w:val="1"/>
                <w:sz w:val="24"/>
              </w:rPr>
              <w:t xml:space="preserve"> </w:t>
            </w:r>
            <w:r>
              <w:rPr>
                <w:sz w:val="24"/>
              </w:rPr>
              <w:t>bidder</w:t>
            </w:r>
            <w:r>
              <w:rPr>
                <w:spacing w:val="1"/>
                <w:sz w:val="24"/>
              </w:rPr>
              <w:t xml:space="preserve"> </w:t>
            </w:r>
            <w:r>
              <w:rPr>
                <w:sz w:val="24"/>
              </w:rPr>
              <w:t>would</w:t>
            </w:r>
            <w:r>
              <w:rPr>
                <w:spacing w:val="1"/>
                <w:sz w:val="24"/>
              </w:rPr>
              <w:t xml:space="preserve"> </w:t>
            </w:r>
            <w:r>
              <w:rPr>
                <w:sz w:val="24"/>
              </w:rPr>
              <w:t>be</w:t>
            </w:r>
            <w:r>
              <w:rPr>
                <w:spacing w:val="1"/>
                <w:sz w:val="24"/>
              </w:rPr>
              <w:t xml:space="preserve"> </w:t>
            </w:r>
            <w:r>
              <w:rPr>
                <w:sz w:val="24"/>
              </w:rPr>
              <w:t>required</w:t>
            </w:r>
            <w:r>
              <w:rPr>
                <w:spacing w:val="1"/>
                <w:sz w:val="24"/>
              </w:rPr>
              <w:t xml:space="preserve"> </w:t>
            </w:r>
            <w:r>
              <w:rPr>
                <w:sz w:val="24"/>
              </w:rPr>
              <w:t>to</w:t>
            </w:r>
            <w:r>
              <w:rPr>
                <w:spacing w:val="1"/>
                <w:sz w:val="24"/>
              </w:rPr>
              <w:t xml:space="preserve"> </w:t>
            </w:r>
            <w:r>
              <w:rPr>
                <w:sz w:val="24"/>
              </w:rPr>
              <w:t>register</w:t>
            </w:r>
            <w:r>
              <w:rPr>
                <w:spacing w:val="1"/>
                <w:sz w:val="24"/>
              </w:rPr>
              <w:t xml:space="preserve"> </w:t>
            </w:r>
            <w:r>
              <w:rPr>
                <w:sz w:val="24"/>
              </w:rPr>
              <w:t>on</w:t>
            </w:r>
            <w:r>
              <w:rPr>
                <w:spacing w:val="1"/>
                <w:sz w:val="24"/>
              </w:rPr>
              <w:t xml:space="preserve"> </w:t>
            </w:r>
            <w:r>
              <w:rPr>
                <w:sz w:val="24"/>
              </w:rPr>
              <w:t>the</w:t>
            </w:r>
            <w:r>
              <w:rPr>
                <w:spacing w:val="1"/>
                <w:sz w:val="24"/>
              </w:rPr>
              <w:t xml:space="preserve"> </w:t>
            </w:r>
            <w:r>
              <w:rPr>
                <w:sz w:val="24"/>
              </w:rPr>
              <w:t>e-procurement</w:t>
            </w:r>
            <w:r>
              <w:rPr>
                <w:spacing w:val="1"/>
                <w:sz w:val="24"/>
              </w:rPr>
              <w:t xml:space="preserve"> </w:t>
            </w:r>
            <w:r>
              <w:rPr>
                <w:sz w:val="24"/>
              </w:rPr>
              <w:t>market</w:t>
            </w:r>
            <w:r>
              <w:rPr>
                <w:spacing w:val="1"/>
                <w:sz w:val="24"/>
              </w:rPr>
              <w:t xml:space="preserve"> </w:t>
            </w:r>
            <w:r>
              <w:rPr>
                <w:sz w:val="24"/>
              </w:rPr>
              <w:t>place</w:t>
            </w:r>
            <w:r>
              <w:rPr>
                <w:spacing w:val="1"/>
                <w:sz w:val="24"/>
              </w:rPr>
              <w:t xml:space="preserve"> </w:t>
            </w:r>
            <w:r>
              <w:rPr>
                <w:sz w:val="24"/>
              </w:rPr>
              <w:t>i.e.,</w:t>
            </w:r>
            <w:r>
              <w:rPr>
                <w:spacing w:val="1"/>
                <w:sz w:val="24"/>
              </w:rPr>
              <w:t xml:space="preserve"> </w:t>
            </w:r>
            <w:hyperlink r:id="rId11">
              <w:r>
                <w:rPr>
                  <w:sz w:val="24"/>
                  <w:u w:val="single"/>
                </w:rPr>
                <w:t>https://tender.telangana.gov.in</w:t>
              </w:r>
            </w:hyperlink>
            <w:r>
              <w:rPr>
                <w:sz w:val="24"/>
              </w:rPr>
              <w:t xml:space="preserve"> and submit their bids online only. Offline bids are not</w:t>
            </w:r>
            <w:r>
              <w:rPr>
                <w:spacing w:val="1"/>
                <w:sz w:val="24"/>
              </w:rPr>
              <w:t xml:space="preserve"> </w:t>
            </w:r>
            <w:r>
              <w:rPr>
                <w:spacing w:val="-1"/>
                <w:sz w:val="24"/>
              </w:rPr>
              <w:t>acceptable.</w:t>
            </w:r>
            <w:r>
              <w:rPr>
                <w:spacing w:val="-14"/>
                <w:sz w:val="24"/>
              </w:rPr>
              <w:t xml:space="preserve"> </w:t>
            </w:r>
            <w:r>
              <w:rPr>
                <w:spacing w:val="-1"/>
                <w:sz w:val="24"/>
              </w:rPr>
              <w:t>Those</w:t>
            </w:r>
            <w:r>
              <w:rPr>
                <w:spacing w:val="-13"/>
                <w:sz w:val="24"/>
              </w:rPr>
              <w:t xml:space="preserve"> </w:t>
            </w:r>
            <w:r>
              <w:rPr>
                <w:sz w:val="24"/>
              </w:rPr>
              <w:t>contractors</w:t>
            </w:r>
            <w:r>
              <w:rPr>
                <w:spacing w:val="-15"/>
                <w:sz w:val="24"/>
              </w:rPr>
              <w:t xml:space="preserve"> </w:t>
            </w:r>
            <w:r>
              <w:rPr>
                <w:sz w:val="24"/>
              </w:rPr>
              <w:t>who</w:t>
            </w:r>
            <w:r>
              <w:rPr>
                <w:spacing w:val="-15"/>
                <w:sz w:val="24"/>
              </w:rPr>
              <w:t xml:space="preserve"> </w:t>
            </w:r>
            <w:r>
              <w:rPr>
                <w:sz w:val="24"/>
              </w:rPr>
              <w:t>register</w:t>
            </w:r>
            <w:r>
              <w:rPr>
                <w:spacing w:val="-16"/>
                <w:sz w:val="24"/>
              </w:rPr>
              <w:t xml:space="preserve"> </w:t>
            </w:r>
            <w:r>
              <w:rPr>
                <w:sz w:val="24"/>
              </w:rPr>
              <w:t>themselves</w:t>
            </w:r>
            <w:r>
              <w:rPr>
                <w:spacing w:val="-14"/>
                <w:sz w:val="24"/>
              </w:rPr>
              <w:t xml:space="preserve"> </w:t>
            </w:r>
            <w:r>
              <w:rPr>
                <w:sz w:val="24"/>
              </w:rPr>
              <w:t>in</w:t>
            </w:r>
            <w:r>
              <w:rPr>
                <w:spacing w:val="-14"/>
                <w:sz w:val="24"/>
              </w:rPr>
              <w:t xml:space="preserve"> </w:t>
            </w:r>
            <w:r>
              <w:rPr>
                <w:sz w:val="24"/>
              </w:rPr>
              <w:t>the</w:t>
            </w:r>
            <w:r>
              <w:rPr>
                <w:spacing w:val="-15"/>
                <w:sz w:val="24"/>
              </w:rPr>
              <w:t xml:space="preserve"> </w:t>
            </w:r>
            <w:r>
              <w:rPr>
                <w:sz w:val="24"/>
              </w:rPr>
              <w:t>‘e’</w:t>
            </w:r>
            <w:r>
              <w:rPr>
                <w:spacing w:val="-16"/>
                <w:sz w:val="24"/>
              </w:rPr>
              <w:t xml:space="preserve"> </w:t>
            </w:r>
            <w:r>
              <w:rPr>
                <w:sz w:val="24"/>
              </w:rPr>
              <w:t>procurement</w:t>
            </w:r>
            <w:r>
              <w:rPr>
                <w:spacing w:val="-14"/>
                <w:sz w:val="24"/>
              </w:rPr>
              <w:t xml:space="preserve"> </w:t>
            </w:r>
            <w:r>
              <w:rPr>
                <w:sz w:val="24"/>
              </w:rPr>
              <w:t>market</w:t>
            </w:r>
            <w:r>
              <w:rPr>
                <w:spacing w:val="-14"/>
                <w:sz w:val="24"/>
              </w:rPr>
              <w:t xml:space="preserve"> </w:t>
            </w:r>
            <w:r>
              <w:rPr>
                <w:sz w:val="24"/>
              </w:rPr>
              <w:t>place</w:t>
            </w:r>
            <w:r>
              <w:rPr>
                <w:spacing w:val="-57"/>
                <w:sz w:val="24"/>
              </w:rPr>
              <w:t xml:space="preserve"> </w:t>
            </w:r>
            <w:r>
              <w:rPr>
                <w:sz w:val="24"/>
              </w:rPr>
              <w:t>can</w:t>
            </w:r>
            <w:r>
              <w:rPr>
                <w:spacing w:val="-1"/>
                <w:sz w:val="24"/>
              </w:rPr>
              <w:t xml:space="preserve"> </w:t>
            </w:r>
            <w:r>
              <w:rPr>
                <w:sz w:val="24"/>
              </w:rPr>
              <w:t>download the tender</w:t>
            </w:r>
            <w:r>
              <w:rPr>
                <w:spacing w:val="1"/>
                <w:sz w:val="24"/>
              </w:rPr>
              <w:t xml:space="preserve"> </w:t>
            </w:r>
            <w:r>
              <w:rPr>
                <w:sz w:val="24"/>
              </w:rPr>
              <w:t>schedules.</w:t>
            </w:r>
          </w:p>
          <w:p w14:paraId="09F04261" w14:textId="1298EF7E" w:rsidR="00FA5A87" w:rsidRDefault="00FA5A87" w:rsidP="007A62F8">
            <w:pPr>
              <w:pStyle w:val="TableParagraph"/>
              <w:numPr>
                <w:ilvl w:val="0"/>
                <w:numId w:val="160"/>
              </w:numPr>
              <w:tabs>
                <w:tab w:val="left" w:pos="717"/>
              </w:tabs>
              <w:spacing w:before="19"/>
              <w:ind w:right="126"/>
              <w:rPr>
                <w:sz w:val="24"/>
              </w:rPr>
            </w:pPr>
            <w:r>
              <w:rPr>
                <w:sz w:val="24"/>
              </w:rPr>
              <w:t>Intending</w:t>
            </w:r>
            <w:r>
              <w:rPr>
                <w:spacing w:val="-4"/>
                <w:sz w:val="24"/>
              </w:rPr>
              <w:t xml:space="preserve"> </w:t>
            </w:r>
            <w:r>
              <w:rPr>
                <w:sz w:val="24"/>
              </w:rPr>
              <w:t>bidders</w:t>
            </w:r>
            <w:r>
              <w:rPr>
                <w:spacing w:val="-4"/>
                <w:sz w:val="24"/>
              </w:rPr>
              <w:t xml:space="preserve"> </w:t>
            </w:r>
            <w:r w:rsidR="0070001D">
              <w:rPr>
                <w:spacing w:val="-4"/>
                <w:sz w:val="24"/>
              </w:rPr>
              <w:t xml:space="preserve">may approach the helpline in e-procurement platform and seek clarifications for submission of bids and any other such relevant </w:t>
            </w:r>
            <w:proofErr w:type="gramStart"/>
            <w:r w:rsidR="0070001D">
              <w:rPr>
                <w:spacing w:val="-4"/>
                <w:sz w:val="24"/>
              </w:rPr>
              <w:t>information .</w:t>
            </w:r>
            <w:proofErr w:type="gramEnd"/>
          </w:p>
          <w:p w14:paraId="612F3284" w14:textId="77777777" w:rsidR="00FA5A87" w:rsidRDefault="00FA5A87" w:rsidP="007A62F8">
            <w:pPr>
              <w:pStyle w:val="TableParagraph"/>
              <w:numPr>
                <w:ilvl w:val="0"/>
                <w:numId w:val="160"/>
              </w:numPr>
              <w:tabs>
                <w:tab w:val="left" w:pos="717"/>
              </w:tabs>
              <w:spacing w:before="20"/>
              <w:ind w:right="122"/>
              <w:rPr>
                <w:sz w:val="24"/>
              </w:rPr>
            </w:pPr>
            <w:r>
              <w:rPr>
                <w:sz w:val="24"/>
              </w:rPr>
              <w:t>The</w:t>
            </w:r>
            <w:r>
              <w:rPr>
                <w:spacing w:val="1"/>
                <w:sz w:val="24"/>
              </w:rPr>
              <w:t xml:space="preserve"> </w:t>
            </w:r>
            <w:r>
              <w:rPr>
                <w:sz w:val="24"/>
              </w:rPr>
              <w:t>bidders</w:t>
            </w:r>
            <w:r>
              <w:rPr>
                <w:spacing w:val="1"/>
                <w:sz w:val="24"/>
              </w:rPr>
              <w:t xml:space="preserve"> </w:t>
            </w:r>
            <w:r>
              <w:rPr>
                <w:sz w:val="24"/>
              </w:rPr>
              <w:t>who</w:t>
            </w:r>
            <w:r>
              <w:rPr>
                <w:spacing w:val="1"/>
                <w:sz w:val="24"/>
              </w:rPr>
              <w:t xml:space="preserve"> </w:t>
            </w:r>
            <w:r>
              <w:rPr>
                <w:sz w:val="24"/>
              </w:rPr>
              <w:t>are</w:t>
            </w:r>
            <w:r>
              <w:rPr>
                <w:spacing w:val="1"/>
                <w:sz w:val="24"/>
              </w:rPr>
              <w:t xml:space="preserve"> </w:t>
            </w:r>
            <w:r>
              <w:rPr>
                <w:sz w:val="24"/>
              </w:rPr>
              <w:t>desirous</w:t>
            </w:r>
            <w:r>
              <w:rPr>
                <w:spacing w:val="1"/>
                <w:sz w:val="24"/>
              </w:rPr>
              <w:t xml:space="preserve"> </w:t>
            </w:r>
            <w:r>
              <w:rPr>
                <w:sz w:val="24"/>
              </w:rPr>
              <w:t>of</w:t>
            </w:r>
            <w:r>
              <w:rPr>
                <w:spacing w:val="1"/>
                <w:sz w:val="24"/>
              </w:rPr>
              <w:t xml:space="preserve"> </w:t>
            </w:r>
            <w:r>
              <w:rPr>
                <w:sz w:val="24"/>
              </w:rPr>
              <w:t>participating</w:t>
            </w:r>
            <w:r>
              <w:rPr>
                <w:spacing w:val="1"/>
                <w:sz w:val="24"/>
              </w:rPr>
              <w:t xml:space="preserve"> </w:t>
            </w:r>
            <w:r>
              <w:rPr>
                <w:sz w:val="24"/>
              </w:rPr>
              <w:t>in</w:t>
            </w:r>
            <w:r>
              <w:rPr>
                <w:spacing w:val="1"/>
                <w:sz w:val="24"/>
              </w:rPr>
              <w:t xml:space="preserve"> </w:t>
            </w:r>
            <w:r>
              <w:rPr>
                <w:sz w:val="24"/>
              </w:rPr>
              <w:t>e-procurement</w:t>
            </w:r>
            <w:r>
              <w:rPr>
                <w:spacing w:val="1"/>
                <w:sz w:val="24"/>
              </w:rPr>
              <w:t xml:space="preserve"> </w:t>
            </w:r>
            <w:r>
              <w:rPr>
                <w:sz w:val="24"/>
              </w:rPr>
              <w:t>shall</w:t>
            </w:r>
            <w:r>
              <w:rPr>
                <w:spacing w:val="1"/>
                <w:sz w:val="24"/>
              </w:rPr>
              <w:t xml:space="preserve"> </w:t>
            </w:r>
            <w:r>
              <w:rPr>
                <w:sz w:val="24"/>
              </w:rPr>
              <w:t>submit</w:t>
            </w:r>
            <w:r>
              <w:rPr>
                <w:spacing w:val="1"/>
                <w:sz w:val="24"/>
              </w:rPr>
              <w:t xml:space="preserve"> </w:t>
            </w:r>
            <w:r>
              <w:rPr>
                <w:sz w:val="24"/>
              </w:rPr>
              <w:t>their</w:t>
            </w:r>
            <w:r>
              <w:rPr>
                <w:spacing w:val="1"/>
                <w:sz w:val="24"/>
              </w:rPr>
              <w:t xml:space="preserve"> </w:t>
            </w:r>
            <w:r>
              <w:rPr>
                <w:sz w:val="24"/>
              </w:rPr>
              <w:t>eligibility and qualification details, certificates, Technical bid, Financial bid, etc., in the</w:t>
            </w:r>
            <w:r>
              <w:rPr>
                <w:spacing w:val="1"/>
                <w:sz w:val="24"/>
              </w:rPr>
              <w:t xml:space="preserve"> </w:t>
            </w:r>
            <w:r>
              <w:rPr>
                <w:sz w:val="24"/>
              </w:rPr>
              <w:t>standard formats prescribed in the tender documents, displayed at e-market place. The</w:t>
            </w:r>
            <w:r>
              <w:rPr>
                <w:spacing w:val="1"/>
                <w:sz w:val="24"/>
              </w:rPr>
              <w:t xml:space="preserve"> </w:t>
            </w:r>
            <w:r>
              <w:rPr>
                <w:sz w:val="24"/>
              </w:rPr>
              <w:t>bidder shall sign on all pages of the documents, statements, relevant certificates, owning</w:t>
            </w:r>
            <w:r>
              <w:rPr>
                <w:spacing w:val="1"/>
                <w:sz w:val="24"/>
              </w:rPr>
              <w:t xml:space="preserve"> </w:t>
            </w:r>
            <w:r>
              <w:rPr>
                <w:sz w:val="24"/>
              </w:rPr>
              <w:t>responsibility for their correctness/ authenticity and upload the scanned copies. The</w:t>
            </w:r>
            <w:r>
              <w:rPr>
                <w:spacing w:val="1"/>
                <w:sz w:val="24"/>
              </w:rPr>
              <w:t xml:space="preserve"> </w:t>
            </w:r>
            <w:r>
              <w:rPr>
                <w:sz w:val="24"/>
              </w:rPr>
              <w:t>bidders</w:t>
            </w:r>
            <w:r>
              <w:rPr>
                <w:spacing w:val="-11"/>
                <w:sz w:val="24"/>
              </w:rPr>
              <w:t xml:space="preserve"> </w:t>
            </w:r>
            <w:r>
              <w:rPr>
                <w:sz w:val="24"/>
              </w:rPr>
              <w:t>should</w:t>
            </w:r>
            <w:r>
              <w:rPr>
                <w:spacing w:val="-10"/>
                <w:sz w:val="24"/>
              </w:rPr>
              <w:t xml:space="preserve"> </w:t>
            </w:r>
            <w:r>
              <w:rPr>
                <w:sz w:val="24"/>
              </w:rPr>
              <w:t>invariably</w:t>
            </w:r>
            <w:r>
              <w:rPr>
                <w:spacing w:val="-9"/>
                <w:sz w:val="24"/>
              </w:rPr>
              <w:t xml:space="preserve"> </w:t>
            </w:r>
            <w:r>
              <w:rPr>
                <w:sz w:val="24"/>
              </w:rPr>
              <w:t>upload</w:t>
            </w:r>
            <w:r>
              <w:rPr>
                <w:spacing w:val="-11"/>
                <w:sz w:val="24"/>
              </w:rPr>
              <w:t xml:space="preserve"> </w:t>
            </w:r>
            <w:r>
              <w:rPr>
                <w:sz w:val="24"/>
              </w:rPr>
              <w:t>the</w:t>
            </w:r>
            <w:r>
              <w:rPr>
                <w:spacing w:val="-11"/>
                <w:sz w:val="24"/>
              </w:rPr>
              <w:t xml:space="preserve"> </w:t>
            </w:r>
            <w:r>
              <w:rPr>
                <w:sz w:val="24"/>
              </w:rPr>
              <w:t>statement</w:t>
            </w:r>
            <w:r>
              <w:rPr>
                <w:spacing w:val="-11"/>
                <w:sz w:val="24"/>
              </w:rPr>
              <w:t xml:space="preserve"> </w:t>
            </w:r>
            <w:r>
              <w:rPr>
                <w:sz w:val="24"/>
              </w:rPr>
              <w:t>showing</w:t>
            </w:r>
            <w:r>
              <w:rPr>
                <w:spacing w:val="-10"/>
                <w:sz w:val="24"/>
              </w:rPr>
              <w:t xml:space="preserve"> </w:t>
            </w:r>
            <w:r>
              <w:rPr>
                <w:sz w:val="24"/>
              </w:rPr>
              <w:t>the</w:t>
            </w:r>
            <w:r>
              <w:rPr>
                <w:spacing w:val="-11"/>
                <w:sz w:val="24"/>
              </w:rPr>
              <w:t xml:space="preserve"> </w:t>
            </w:r>
            <w:r>
              <w:rPr>
                <w:sz w:val="24"/>
              </w:rPr>
              <w:t>list</w:t>
            </w:r>
            <w:r>
              <w:rPr>
                <w:spacing w:val="-10"/>
                <w:sz w:val="24"/>
              </w:rPr>
              <w:t xml:space="preserve"> </w:t>
            </w:r>
            <w:r>
              <w:rPr>
                <w:sz w:val="24"/>
              </w:rPr>
              <w:t>of</w:t>
            </w:r>
            <w:r>
              <w:rPr>
                <w:spacing w:val="-11"/>
                <w:sz w:val="24"/>
              </w:rPr>
              <w:t xml:space="preserve"> </w:t>
            </w:r>
            <w:r>
              <w:rPr>
                <w:sz w:val="24"/>
              </w:rPr>
              <w:t>documents,</w:t>
            </w:r>
            <w:r>
              <w:rPr>
                <w:spacing w:val="-11"/>
                <w:sz w:val="24"/>
              </w:rPr>
              <w:t xml:space="preserve"> </w:t>
            </w:r>
            <w:r>
              <w:rPr>
                <w:sz w:val="24"/>
              </w:rPr>
              <w:t>certificates,</w:t>
            </w:r>
            <w:r>
              <w:rPr>
                <w:spacing w:val="-57"/>
                <w:sz w:val="24"/>
              </w:rPr>
              <w:t xml:space="preserve"> </w:t>
            </w:r>
            <w:r>
              <w:rPr>
                <w:sz w:val="24"/>
              </w:rPr>
              <w:t>etc.,</w:t>
            </w:r>
            <w:r>
              <w:rPr>
                <w:spacing w:val="-1"/>
                <w:sz w:val="24"/>
              </w:rPr>
              <w:t xml:space="preserve"> </w:t>
            </w:r>
            <w:r>
              <w:rPr>
                <w:sz w:val="24"/>
              </w:rPr>
              <w:t>uploaded in the “e”</w:t>
            </w:r>
            <w:r>
              <w:rPr>
                <w:spacing w:val="1"/>
                <w:sz w:val="24"/>
              </w:rPr>
              <w:t xml:space="preserve"> </w:t>
            </w:r>
            <w:r>
              <w:rPr>
                <w:sz w:val="24"/>
              </w:rPr>
              <w:t>market place</w:t>
            </w:r>
            <w:r>
              <w:rPr>
                <w:spacing w:val="-2"/>
                <w:sz w:val="24"/>
              </w:rPr>
              <w:t xml:space="preserve"> </w:t>
            </w:r>
            <w:r>
              <w:rPr>
                <w:sz w:val="24"/>
              </w:rPr>
              <w:t>in support of</w:t>
            </w:r>
            <w:r>
              <w:rPr>
                <w:spacing w:val="-2"/>
                <w:sz w:val="24"/>
              </w:rPr>
              <w:t xml:space="preserve"> </w:t>
            </w:r>
            <w:r>
              <w:rPr>
                <w:sz w:val="24"/>
              </w:rPr>
              <w:t>their</w:t>
            </w:r>
            <w:r>
              <w:rPr>
                <w:spacing w:val="-1"/>
                <w:sz w:val="24"/>
              </w:rPr>
              <w:t xml:space="preserve"> </w:t>
            </w:r>
            <w:r>
              <w:rPr>
                <w:sz w:val="24"/>
              </w:rPr>
              <w:t>Technical bids.</w:t>
            </w:r>
          </w:p>
          <w:p w14:paraId="663A0F8F" w14:textId="77777777" w:rsidR="00FA5A87" w:rsidRDefault="00FA5A87" w:rsidP="007A62F8">
            <w:pPr>
              <w:pStyle w:val="TableParagraph"/>
              <w:numPr>
                <w:ilvl w:val="0"/>
                <w:numId w:val="160"/>
              </w:numPr>
              <w:tabs>
                <w:tab w:val="left" w:pos="717"/>
              </w:tabs>
              <w:spacing w:before="2" w:line="270" w:lineRule="atLeast"/>
              <w:ind w:right="124"/>
              <w:rPr>
                <w:sz w:val="24"/>
              </w:rPr>
            </w:pPr>
            <w:r>
              <w:rPr>
                <w:sz w:val="24"/>
              </w:rPr>
              <w:t>All the bidders shall invariably upload the scanned copies of proof of online payment</w:t>
            </w:r>
            <w:r>
              <w:rPr>
                <w:spacing w:val="1"/>
                <w:sz w:val="24"/>
              </w:rPr>
              <w:t xml:space="preserve"> </w:t>
            </w:r>
            <w:r>
              <w:rPr>
                <w:sz w:val="24"/>
              </w:rPr>
              <w:t>(remittance)/BG</w:t>
            </w:r>
            <w:r>
              <w:rPr>
                <w:spacing w:val="-7"/>
                <w:sz w:val="24"/>
              </w:rPr>
              <w:t xml:space="preserve"> </w:t>
            </w:r>
            <w:r>
              <w:rPr>
                <w:sz w:val="24"/>
              </w:rPr>
              <w:t>towards</w:t>
            </w:r>
            <w:r>
              <w:rPr>
                <w:spacing w:val="-4"/>
                <w:sz w:val="24"/>
              </w:rPr>
              <w:t xml:space="preserve"> </w:t>
            </w:r>
            <w:proofErr w:type="spellStart"/>
            <w:r>
              <w:rPr>
                <w:sz w:val="24"/>
              </w:rPr>
              <w:t>EMD</w:t>
            </w:r>
            <w:proofErr w:type="spellEnd"/>
            <w:r>
              <w:rPr>
                <w:spacing w:val="-7"/>
                <w:sz w:val="24"/>
              </w:rPr>
              <w:t xml:space="preserve"> </w:t>
            </w:r>
            <w:r>
              <w:rPr>
                <w:sz w:val="24"/>
              </w:rPr>
              <w:t>(payment</w:t>
            </w:r>
            <w:r>
              <w:rPr>
                <w:spacing w:val="-6"/>
                <w:sz w:val="24"/>
              </w:rPr>
              <w:t xml:space="preserve"> </w:t>
            </w:r>
            <w:r>
              <w:rPr>
                <w:sz w:val="24"/>
              </w:rPr>
              <w:t>made</w:t>
            </w:r>
            <w:r>
              <w:rPr>
                <w:spacing w:val="-8"/>
                <w:sz w:val="24"/>
              </w:rPr>
              <w:t xml:space="preserve"> </w:t>
            </w:r>
            <w:r>
              <w:rPr>
                <w:sz w:val="24"/>
              </w:rPr>
              <w:t>through</w:t>
            </w:r>
            <w:r>
              <w:rPr>
                <w:spacing w:val="-6"/>
                <w:sz w:val="24"/>
              </w:rPr>
              <w:t xml:space="preserve"> </w:t>
            </w:r>
            <w:r>
              <w:rPr>
                <w:sz w:val="24"/>
              </w:rPr>
              <w:t>Net</w:t>
            </w:r>
            <w:r>
              <w:rPr>
                <w:spacing w:val="-6"/>
                <w:sz w:val="24"/>
              </w:rPr>
              <w:t xml:space="preserve"> </w:t>
            </w:r>
            <w:r>
              <w:rPr>
                <w:sz w:val="24"/>
              </w:rPr>
              <w:t>banking/</w:t>
            </w:r>
            <w:r>
              <w:rPr>
                <w:spacing w:val="-6"/>
                <w:sz w:val="24"/>
              </w:rPr>
              <w:t xml:space="preserve"> </w:t>
            </w:r>
            <w:r>
              <w:rPr>
                <w:sz w:val="24"/>
              </w:rPr>
              <w:t>RTGS/</w:t>
            </w:r>
            <w:proofErr w:type="spellStart"/>
            <w:r>
              <w:rPr>
                <w:sz w:val="24"/>
              </w:rPr>
              <w:t>NEFT</w:t>
            </w:r>
            <w:proofErr w:type="spellEnd"/>
            <w:r>
              <w:rPr>
                <w:sz w:val="24"/>
              </w:rPr>
              <w:t>/credit</w:t>
            </w:r>
            <w:r>
              <w:rPr>
                <w:spacing w:val="-58"/>
                <w:sz w:val="24"/>
              </w:rPr>
              <w:t xml:space="preserve"> </w:t>
            </w:r>
            <w:r>
              <w:rPr>
                <w:sz w:val="24"/>
              </w:rPr>
              <w:t>card/debit card) in e-procurement system and this will be the primary requirement to</w:t>
            </w:r>
            <w:r>
              <w:rPr>
                <w:spacing w:val="1"/>
                <w:sz w:val="24"/>
              </w:rPr>
              <w:t xml:space="preserve"> </w:t>
            </w:r>
            <w:r>
              <w:rPr>
                <w:sz w:val="24"/>
              </w:rPr>
              <w:t>consider</w:t>
            </w:r>
            <w:r>
              <w:rPr>
                <w:spacing w:val="-9"/>
                <w:sz w:val="24"/>
              </w:rPr>
              <w:t xml:space="preserve"> </w:t>
            </w:r>
            <w:r>
              <w:rPr>
                <w:sz w:val="24"/>
              </w:rPr>
              <w:t>the</w:t>
            </w:r>
            <w:r>
              <w:rPr>
                <w:spacing w:val="-9"/>
                <w:sz w:val="24"/>
              </w:rPr>
              <w:t xml:space="preserve"> </w:t>
            </w:r>
            <w:r>
              <w:rPr>
                <w:sz w:val="24"/>
              </w:rPr>
              <w:t>bid</w:t>
            </w:r>
            <w:r>
              <w:rPr>
                <w:spacing w:val="-7"/>
                <w:sz w:val="24"/>
              </w:rPr>
              <w:t xml:space="preserve"> </w:t>
            </w:r>
            <w:r>
              <w:rPr>
                <w:sz w:val="24"/>
              </w:rPr>
              <w:t>responsive,</w:t>
            </w:r>
            <w:r>
              <w:rPr>
                <w:spacing w:val="-7"/>
                <w:sz w:val="24"/>
              </w:rPr>
              <w:t xml:space="preserve"> </w:t>
            </w:r>
            <w:r>
              <w:rPr>
                <w:sz w:val="24"/>
              </w:rPr>
              <w:t>that</w:t>
            </w:r>
            <w:r>
              <w:rPr>
                <w:spacing w:val="-8"/>
                <w:sz w:val="24"/>
              </w:rPr>
              <w:t xml:space="preserve"> </w:t>
            </w:r>
            <w:r>
              <w:rPr>
                <w:sz w:val="24"/>
              </w:rPr>
              <w:t>is</w:t>
            </w:r>
            <w:r>
              <w:rPr>
                <w:spacing w:val="-8"/>
                <w:sz w:val="24"/>
              </w:rPr>
              <w:t xml:space="preserve"> </w:t>
            </w:r>
            <w:r>
              <w:rPr>
                <w:sz w:val="24"/>
              </w:rPr>
              <w:t>to</w:t>
            </w:r>
            <w:r>
              <w:rPr>
                <w:spacing w:val="-8"/>
                <w:sz w:val="24"/>
              </w:rPr>
              <w:t xml:space="preserve"> </w:t>
            </w:r>
            <w:r>
              <w:rPr>
                <w:sz w:val="24"/>
              </w:rPr>
              <w:t>process</w:t>
            </w:r>
            <w:r>
              <w:rPr>
                <w:spacing w:val="-7"/>
                <w:sz w:val="24"/>
              </w:rPr>
              <w:t xml:space="preserve"> </w:t>
            </w:r>
            <w:r>
              <w:rPr>
                <w:sz w:val="24"/>
              </w:rPr>
              <w:t>bid</w:t>
            </w:r>
            <w:r>
              <w:rPr>
                <w:spacing w:val="-8"/>
                <w:sz w:val="24"/>
              </w:rPr>
              <w:t xml:space="preserve"> </w:t>
            </w:r>
            <w:r>
              <w:rPr>
                <w:sz w:val="24"/>
              </w:rPr>
              <w:t>further</w:t>
            </w:r>
            <w:r>
              <w:rPr>
                <w:spacing w:val="-8"/>
                <w:sz w:val="24"/>
              </w:rPr>
              <w:t xml:space="preserve"> </w:t>
            </w:r>
            <w:r>
              <w:rPr>
                <w:sz w:val="24"/>
              </w:rPr>
              <w:t>in</w:t>
            </w:r>
            <w:r>
              <w:rPr>
                <w:spacing w:val="-8"/>
                <w:sz w:val="24"/>
              </w:rPr>
              <w:t xml:space="preserve"> </w:t>
            </w:r>
            <w:r>
              <w:rPr>
                <w:sz w:val="24"/>
              </w:rPr>
              <w:t>e-procurement</w:t>
            </w:r>
            <w:r>
              <w:rPr>
                <w:spacing w:val="-8"/>
                <w:sz w:val="24"/>
              </w:rPr>
              <w:t xml:space="preserve"> </w:t>
            </w:r>
            <w:r>
              <w:rPr>
                <w:sz w:val="24"/>
              </w:rPr>
              <w:t>and</w:t>
            </w:r>
            <w:r>
              <w:rPr>
                <w:spacing w:val="-9"/>
                <w:sz w:val="24"/>
              </w:rPr>
              <w:t xml:space="preserve"> </w:t>
            </w:r>
            <w:r>
              <w:rPr>
                <w:sz w:val="24"/>
              </w:rPr>
              <w:t>to</w:t>
            </w:r>
            <w:r>
              <w:rPr>
                <w:spacing w:val="-8"/>
                <w:sz w:val="24"/>
              </w:rPr>
              <w:t xml:space="preserve"> </w:t>
            </w:r>
            <w:r>
              <w:rPr>
                <w:sz w:val="24"/>
              </w:rPr>
              <w:t>consider</w:t>
            </w:r>
            <w:r>
              <w:rPr>
                <w:spacing w:val="-57"/>
                <w:sz w:val="24"/>
              </w:rPr>
              <w:t xml:space="preserve"> </w:t>
            </w:r>
            <w:r>
              <w:rPr>
                <w:sz w:val="24"/>
              </w:rPr>
              <w:t>its</w:t>
            </w:r>
            <w:r>
              <w:rPr>
                <w:spacing w:val="-1"/>
                <w:sz w:val="24"/>
              </w:rPr>
              <w:t xml:space="preserve"> </w:t>
            </w:r>
            <w:r>
              <w:rPr>
                <w:sz w:val="24"/>
              </w:rPr>
              <w:t>eligibility.</w:t>
            </w:r>
          </w:p>
          <w:p w14:paraId="1014D0F2" w14:textId="77777777" w:rsidR="007A62F8" w:rsidRDefault="007A62F8" w:rsidP="007A62F8">
            <w:pPr>
              <w:pStyle w:val="TableParagraph"/>
              <w:numPr>
                <w:ilvl w:val="0"/>
                <w:numId w:val="160"/>
              </w:numPr>
              <w:tabs>
                <w:tab w:val="left" w:pos="717"/>
              </w:tabs>
              <w:spacing w:before="18"/>
              <w:ind w:right="127"/>
              <w:rPr>
                <w:sz w:val="24"/>
              </w:rPr>
            </w:pPr>
            <w:r>
              <w:rPr>
                <w:sz w:val="24"/>
              </w:rPr>
              <w:t>Bid evaluation of the bidders would be done solely based on the uploaded certificates/</w:t>
            </w:r>
            <w:r>
              <w:rPr>
                <w:spacing w:val="1"/>
                <w:sz w:val="24"/>
              </w:rPr>
              <w:t xml:space="preserve"> </w:t>
            </w:r>
            <w:r>
              <w:rPr>
                <w:sz w:val="24"/>
              </w:rPr>
              <w:t>documents,</w:t>
            </w:r>
            <w:r>
              <w:rPr>
                <w:spacing w:val="-1"/>
                <w:sz w:val="24"/>
              </w:rPr>
              <w:t xml:space="preserve"> </w:t>
            </w:r>
            <w:r>
              <w:rPr>
                <w:sz w:val="24"/>
              </w:rPr>
              <w:t>online payment of</w:t>
            </w:r>
            <w:r>
              <w:rPr>
                <w:spacing w:val="-1"/>
                <w:sz w:val="24"/>
              </w:rPr>
              <w:t xml:space="preserve"> </w:t>
            </w:r>
            <w:proofErr w:type="spellStart"/>
            <w:r>
              <w:rPr>
                <w:sz w:val="24"/>
              </w:rPr>
              <w:t>EMD</w:t>
            </w:r>
            <w:proofErr w:type="spellEnd"/>
            <w:r>
              <w:rPr>
                <w:sz w:val="24"/>
              </w:rPr>
              <w:t xml:space="preserve"> in the e-procurement</w:t>
            </w:r>
            <w:r>
              <w:rPr>
                <w:spacing w:val="-1"/>
                <w:sz w:val="24"/>
              </w:rPr>
              <w:t xml:space="preserve"> </w:t>
            </w:r>
            <w:r>
              <w:rPr>
                <w:sz w:val="24"/>
              </w:rPr>
              <w:t>system.</w:t>
            </w:r>
          </w:p>
          <w:p w14:paraId="231C7F2A" w14:textId="77777777" w:rsidR="007A62F8" w:rsidRDefault="007A62F8" w:rsidP="007A62F8">
            <w:pPr>
              <w:pStyle w:val="TableParagraph"/>
              <w:numPr>
                <w:ilvl w:val="0"/>
                <w:numId w:val="160"/>
              </w:numPr>
              <w:tabs>
                <w:tab w:val="left" w:pos="717"/>
              </w:tabs>
              <w:spacing w:before="19"/>
              <w:ind w:right="126"/>
              <w:rPr>
                <w:sz w:val="24"/>
              </w:rPr>
            </w:pPr>
            <w:r>
              <w:rPr>
                <w:sz w:val="24"/>
              </w:rPr>
              <w:t>The bidder shall authenticate the bid with his digital certificate for submitting the bid</w:t>
            </w:r>
            <w:r>
              <w:rPr>
                <w:spacing w:val="1"/>
                <w:sz w:val="24"/>
              </w:rPr>
              <w:t xml:space="preserve"> </w:t>
            </w:r>
            <w:r>
              <w:rPr>
                <w:sz w:val="24"/>
              </w:rPr>
              <w:t>electronically</w:t>
            </w:r>
            <w:r>
              <w:rPr>
                <w:spacing w:val="1"/>
                <w:sz w:val="24"/>
              </w:rPr>
              <w:t xml:space="preserve"> </w:t>
            </w:r>
            <w:r>
              <w:rPr>
                <w:sz w:val="24"/>
              </w:rPr>
              <w:t>on</w:t>
            </w:r>
            <w:r>
              <w:rPr>
                <w:spacing w:val="1"/>
                <w:sz w:val="24"/>
              </w:rPr>
              <w:t xml:space="preserve"> </w:t>
            </w:r>
            <w:r>
              <w:rPr>
                <w:sz w:val="24"/>
              </w:rPr>
              <w:t>e-procurement</w:t>
            </w:r>
            <w:r>
              <w:rPr>
                <w:spacing w:val="1"/>
                <w:sz w:val="24"/>
              </w:rPr>
              <w:t xml:space="preserve"> </w:t>
            </w:r>
            <w:r>
              <w:rPr>
                <w:sz w:val="24"/>
              </w:rPr>
              <w:t>platform</w:t>
            </w:r>
            <w:r>
              <w:rPr>
                <w:spacing w:val="1"/>
                <w:sz w:val="24"/>
              </w:rPr>
              <w:t xml:space="preserve"> </w:t>
            </w:r>
            <w:r>
              <w:rPr>
                <w:sz w:val="24"/>
              </w:rPr>
              <w:t>and</w:t>
            </w:r>
            <w:r>
              <w:rPr>
                <w:spacing w:val="1"/>
                <w:sz w:val="24"/>
              </w:rPr>
              <w:t xml:space="preserve"> </w:t>
            </w:r>
            <w:r>
              <w:rPr>
                <w:sz w:val="24"/>
              </w:rPr>
              <w:t>the</w:t>
            </w:r>
            <w:r>
              <w:rPr>
                <w:spacing w:val="1"/>
                <w:sz w:val="24"/>
              </w:rPr>
              <w:t xml:space="preserve"> </w:t>
            </w:r>
            <w:r>
              <w:rPr>
                <w:sz w:val="24"/>
              </w:rPr>
              <w:t>bids</w:t>
            </w:r>
            <w:r>
              <w:rPr>
                <w:spacing w:val="1"/>
                <w:sz w:val="24"/>
              </w:rPr>
              <w:t xml:space="preserve"> </w:t>
            </w:r>
            <w:r>
              <w:rPr>
                <w:sz w:val="24"/>
              </w:rPr>
              <w:t>not</w:t>
            </w:r>
            <w:r>
              <w:rPr>
                <w:spacing w:val="1"/>
                <w:sz w:val="24"/>
              </w:rPr>
              <w:t xml:space="preserve"> </w:t>
            </w:r>
            <w:r>
              <w:rPr>
                <w:sz w:val="24"/>
              </w:rPr>
              <w:t>authenticated</w:t>
            </w:r>
            <w:r>
              <w:rPr>
                <w:spacing w:val="1"/>
                <w:sz w:val="24"/>
              </w:rPr>
              <w:t xml:space="preserve"> </w:t>
            </w:r>
            <w:r>
              <w:rPr>
                <w:sz w:val="24"/>
              </w:rPr>
              <w:t>by</w:t>
            </w:r>
            <w:r>
              <w:rPr>
                <w:spacing w:val="1"/>
                <w:sz w:val="24"/>
              </w:rPr>
              <w:t xml:space="preserve"> </w:t>
            </w:r>
            <w:r>
              <w:rPr>
                <w:sz w:val="24"/>
              </w:rPr>
              <w:t>Digital</w:t>
            </w:r>
            <w:r>
              <w:rPr>
                <w:spacing w:val="-57"/>
                <w:sz w:val="24"/>
              </w:rPr>
              <w:t xml:space="preserve"> </w:t>
            </w:r>
            <w:r>
              <w:rPr>
                <w:sz w:val="24"/>
              </w:rPr>
              <w:t>certificate</w:t>
            </w:r>
            <w:r>
              <w:rPr>
                <w:spacing w:val="-3"/>
                <w:sz w:val="24"/>
              </w:rPr>
              <w:t xml:space="preserve"> </w:t>
            </w:r>
            <w:r>
              <w:rPr>
                <w:sz w:val="24"/>
              </w:rPr>
              <w:t>of</w:t>
            </w:r>
            <w:r>
              <w:rPr>
                <w:spacing w:val="-1"/>
                <w:sz w:val="24"/>
              </w:rPr>
              <w:t xml:space="preserve"> </w:t>
            </w:r>
            <w:r>
              <w:rPr>
                <w:sz w:val="24"/>
              </w:rPr>
              <w:t>the</w:t>
            </w:r>
            <w:r>
              <w:rPr>
                <w:spacing w:val="-3"/>
                <w:sz w:val="24"/>
              </w:rPr>
              <w:t xml:space="preserve"> </w:t>
            </w:r>
            <w:r>
              <w:rPr>
                <w:sz w:val="24"/>
              </w:rPr>
              <w:t>bidder will</w:t>
            </w:r>
            <w:r>
              <w:rPr>
                <w:spacing w:val="-2"/>
                <w:sz w:val="24"/>
              </w:rPr>
              <w:t xml:space="preserve"> </w:t>
            </w:r>
            <w:r>
              <w:rPr>
                <w:sz w:val="24"/>
              </w:rPr>
              <w:t>not</w:t>
            </w:r>
            <w:r>
              <w:rPr>
                <w:spacing w:val="-2"/>
                <w:sz w:val="24"/>
              </w:rPr>
              <w:t xml:space="preserve"> </w:t>
            </w:r>
            <w:r>
              <w:rPr>
                <w:sz w:val="24"/>
              </w:rPr>
              <w:t>be</w:t>
            </w:r>
            <w:r>
              <w:rPr>
                <w:spacing w:val="-4"/>
                <w:sz w:val="24"/>
              </w:rPr>
              <w:t xml:space="preserve"> </w:t>
            </w:r>
            <w:r>
              <w:rPr>
                <w:sz w:val="24"/>
              </w:rPr>
              <w:t>accepted</w:t>
            </w:r>
            <w:r>
              <w:rPr>
                <w:spacing w:val="-3"/>
                <w:sz w:val="24"/>
              </w:rPr>
              <w:t xml:space="preserve"> </w:t>
            </w:r>
            <w:r>
              <w:rPr>
                <w:sz w:val="24"/>
              </w:rPr>
              <w:t>on</w:t>
            </w:r>
            <w:r>
              <w:rPr>
                <w:spacing w:val="-3"/>
                <w:sz w:val="24"/>
              </w:rPr>
              <w:t xml:space="preserve"> </w:t>
            </w:r>
            <w:r>
              <w:rPr>
                <w:sz w:val="24"/>
              </w:rPr>
              <w:t>the</w:t>
            </w:r>
            <w:r>
              <w:rPr>
                <w:spacing w:val="-4"/>
                <w:sz w:val="24"/>
              </w:rPr>
              <w:t xml:space="preserve"> </w:t>
            </w:r>
            <w:r>
              <w:rPr>
                <w:sz w:val="24"/>
              </w:rPr>
              <w:t>e-procurement</w:t>
            </w:r>
            <w:r>
              <w:rPr>
                <w:spacing w:val="-3"/>
                <w:sz w:val="24"/>
              </w:rPr>
              <w:t xml:space="preserve"> </w:t>
            </w:r>
            <w:r>
              <w:rPr>
                <w:sz w:val="24"/>
              </w:rPr>
              <w:t>platform</w:t>
            </w:r>
            <w:r>
              <w:rPr>
                <w:spacing w:val="-1"/>
                <w:sz w:val="24"/>
              </w:rPr>
              <w:t xml:space="preserve"> </w:t>
            </w:r>
            <w:r>
              <w:rPr>
                <w:sz w:val="24"/>
              </w:rPr>
              <w:t>following</w:t>
            </w:r>
            <w:r>
              <w:rPr>
                <w:spacing w:val="-3"/>
                <w:sz w:val="24"/>
              </w:rPr>
              <w:t xml:space="preserve"> </w:t>
            </w:r>
            <w:r>
              <w:rPr>
                <w:sz w:val="24"/>
              </w:rPr>
              <w:t>the</w:t>
            </w:r>
            <w:r>
              <w:rPr>
                <w:spacing w:val="-57"/>
                <w:sz w:val="24"/>
              </w:rPr>
              <w:t xml:space="preserve"> </w:t>
            </w:r>
            <w:r>
              <w:rPr>
                <w:sz w:val="24"/>
              </w:rPr>
              <w:t>G.O.Ms.No.6,</w:t>
            </w:r>
            <w:r>
              <w:rPr>
                <w:spacing w:val="1"/>
                <w:sz w:val="24"/>
              </w:rPr>
              <w:t xml:space="preserve"> </w:t>
            </w:r>
            <w:r>
              <w:rPr>
                <w:sz w:val="24"/>
              </w:rPr>
              <w:t>IT</w:t>
            </w:r>
            <w:r>
              <w:rPr>
                <w:spacing w:val="-1"/>
                <w:sz w:val="24"/>
              </w:rPr>
              <w:t xml:space="preserve"> </w:t>
            </w:r>
            <w:r>
              <w:rPr>
                <w:sz w:val="24"/>
              </w:rPr>
              <w:t>&amp; C Department,</w:t>
            </w:r>
            <w:r>
              <w:rPr>
                <w:spacing w:val="1"/>
                <w:sz w:val="24"/>
              </w:rPr>
              <w:t xml:space="preserve"> </w:t>
            </w:r>
            <w:r>
              <w:rPr>
                <w:sz w:val="24"/>
              </w:rPr>
              <w:t>Dated 28.02.2005.</w:t>
            </w:r>
          </w:p>
          <w:p w14:paraId="174731EC" w14:textId="77777777" w:rsidR="007A62F8" w:rsidRDefault="007A62F8" w:rsidP="007A62F8">
            <w:pPr>
              <w:pStyle w:val="TableParagraph"/>
              <w:numPr>
                <w:ilvl w:val="0"/>
                <w:numId w:val="160"/>
              </w:numPr>
              <w:tabs>
                <w:tab w:val="left" w:pos="717"/>
              </w:tabs>
              <w:spacing w:before="22"/>
              <w:rPr>
                <w:sz w:val="24"/>
              </w:rPr>
            </w:pPr>
            <w:r>
              <w:rPr>
                <w:sz w:val="24"/>
              </w:rPr>
              <w:t>Hard</w:t>
            </w:r>
            <w:r>
              <w:rPr>
                <w:spacing w:val="-2"/>
                <w:sz w:val="24"/>
              </w:rPr>
              <w:t xml:space="preserve"> </w:t>
            </w:r>
            <w:r>
              <w:rPr>
                <w:sz w:val="24"/>
              </w:rPr>
              <w:t>copies:</w:t>
            </w:r>
          </w:p>
          <w:p w14:paraId="2152DF09" w14:textId="77777777" w:rsidR="007A62F8" w:rsidRDefault="007A62F8" w:rsidP="007A62F8">
            <w:pPr>
              <w:pStyle w:val="TableParagraph"/>
              <w:numPr>
                <w:ilvl w:val="1"/>
                <w:numId w:val="160"/>
              </w:numPr>
              <w:tabs>
                <w:tab w:val="left" w:pos="828"/>
              </w:tabs>
              <w:spacing w:before="19"/>
              <w:ind w:right="125"/>
              <w:rPr>
                <w:sz w:val="24"/>
              </w:rPr>
            </w:pPr>
            <w:r>
              <w:rPr>
                <w:sz w:val="24"/>
              </w:rPr>
              <w:t>Submission of original hard copies of the uploaded scanned copies of documents by</w:t>
            </w:r>
            <w:r>
              <w:rPr>
                <w:spacing w:val="1"/>
                <w:sz w:val="24"/>
              </w:rPr>
              <w:t xml:space="preserve"> </w:t>
            </w:r>
            <w:r>
              <w:rPr>
                <w:sz w:val="24"/>
              </w:rPr>
              <w:t>participating bidders to the tender inviting authority before opening of the price bid is</w:t>
            </w:r>
            <w:r>
              <w:rPr>
                <w:spacing w:val="1"/>
                <w:sz w:val="24"/>
              </w:rPr>
              <w:t xml:space="preserve"> </w:t>
            </w:r>
            <w:r>
              <w:rPr>
                <w:sz w:val="24"/>
              </w:rPr>
              <w:t>dispensed as per G.O.Ms.No.174, Irrigation &amp;CAD (PW-Reforms) Department, dated</w:t>
            </w:r>
            <w:r>
              <w:rPr>
                <w:spacing w:val="1"/>
                <w:sz w:val="24"/>
              </w:rPr>
              <w:t xml:space="preserve"> </w:t>
            </w:r>
            <w:r>
              <w:rPr>
                <w:sz w:val="24"/>
              </w:rPr>
              <w:t>01.09.2008.</w:t>
            </w:r>
          </w:p>
          <w:p w14:paraId="03432DDF" w14:textId="77777777" w:rsidR="007A62F8" w:rsidRDefault="007A62F8" w:rsidP="007A62F8">
            <w:pPr>
              <w:pStyle w:val="TableParagraph"/>
              <w:numPr>
                <w:ilvl w:val="1"/>
                <w:numId w:val="160"/>
              </w:numPr>
              <w:tabs>
                <w:tab w:val="left" w:pos="828"/>
              </w:tabs>
              <w:spacing w:before="20" w:line="242" w:lineRule="auto"/>
              <w:ind w:right="128"/>
              <w:rPr>
                <w:sz w:val="24"/>
              </w:rPr>
            </w:pPr>
            <w:r>
              <w:rPr>
                <w:sz w:val="24"/>
              </w:rPr>
              <w:t>The successful bidder will be notified for submission of original hardcopies of all the</w:t>
            </w:r>
            <w:r>
              <w:rPr>
                <w:spacing w:val="1"/>
                <w:sz w:val="24"/>
              </w:rPr>
              <w:t xml:space="preserve"> </w:t>
            </w:r>
            <w:r>
              <w:rPr>
                <w:sz w:val="24"/>
              </w:rPr>
              <w:t>uploaded</w:t>
            </w:r>
            <w:r>
              <w:rPr>
                <w:spacing w:val="-1"/>
                <w:sz w:val="24"/>
              </w:rPr>
              <w:t xml:space="preserve"> </w:t>
            </w:r>
            <w:r>
              <w:rPr>
                <w:sz w:val="24"/>
              </w:rPr>
              <w:t>documents</w:t>
            </w:r>
            <w:r>
              <w:rPr>
                <w:spacing w:val="-1"/>
                <w:sz w:val="24"/>
              </w:rPr>
              <w:t xml:space="preserve"> </w:t>
            </w:r>
            <w:r>
              <w:rPr>
                <w:sz w:val="24"/>
              </w:rPr>
              <w:t>prior</w:t>
            </w:r>
            <w:r>
              <w:rPr>
                <w:spacing w:val="-1"/>
                <w:sz w:val="24"/>
              </w:rPr>
              <w:t xml:space="preserve"> </w:t>
            </w:r>
            <w:r>
              <w:rPr>
                <w:sz w:val="24"/>
              </w:rPr>
              <w:t>to</w:t>
            </w:r>
            <w:r>
              <w:rPr>
                <w:spacing w:val="-1"/>
                <w:sz w:val="24"/>
              </w:rPr>
              <w:t xml:space="preserve"> </w:t>
            </w:r>
            <w:r>
              <w:rPr>
                <w:sz w:val="24"/>
              </w:rPr>
              <w:t>issuing</w:t>
            </w:r>
            <w:r>
              <w:rPr>
                <w:spacing w:val="-1"/>
                <w:sz w:val="24"/>
              </w:rPr>
              <w:t xml:space="preserve"> </w:t>
            </w:r>
            <w:r>
              <w:rPr>
                <w:sz w:val="24"/>
              </w:rPr>
              <w:t>of</w:t>
            </w:r>
            <w:r>
              <w:rPr>
                <w:spacing w:val="-1"/>
                <w:sz w:val="24"/>
              </w:rPr>
              <w:t xml:space="preserve"> </w:t>
            </w:r>
            <w:r>
              <w:rPr>
                <w:sz w:val="24"/>
              </w:rPr>
              <w:t>Purchase Order (PO)/Letter</w:t>
            </w:r>
            <w:r>
              <w:rPr>
                <w:spacing w:val="-1"/>
                <w:sz w:val="24"/>
              </w:rPr>
              <w:t xml:space="preserve"> </w:t>
            </w:r>
            <w:r>
              <w:rPr>
                <w:sz w:val="24"/>
              </w:rPr>
              <w:t>of Intent</w:t>
            </w:r>
            <w:r>
              <w:rPr>
                <w:spacing w:val="-1"/>
                <w:sz w:val="24"/>
              </w:rPr>
              <w:t xml:space="preserve"> </w:t>
            </w:r>
            <w:r>
              <w:rPr>
                <w:sz w:val="24"/>
              </w:rPr>
              <w:t>(</w:t>
            </w:r>
            <w:proofErr w:type="spellStart"/>
            <w:r>
              <w:rPr>
                <w:sz w:val="24"/>
              </w:rPr>
              <w:t>LOI</w:t>
            </w:r>
            <w:proofErr w:type="spellEnd"/>
            <w:r>
              <w:rPr>
                <w:sz w:val="24"/>
              </w:rPr>
              <w:t>).</w:t>
            </w:r>
          </w:p>
          <w:p w14:paraId="43437012" w14:textId="77777777" w:rsidR="007A62F8" w:rsidRDefault="007A62F8" w:rsidP="007A62F8">
            <w:pPr>
              <w:pStyle w:val="TableParagraph"/>
              <w:numPr>
                <w:ilvl w:val="1"/>
                <w:numId w:val="160"/>
              </w:numPr>
              <w:tabs>
                <w:tab w:val="left" w:pos="828"/>
              </w:tabs>
              <w:spacing w:before="16"/>
              <w:ind w:right="125"/>
              <w:rPr>
                <w:sz w:val="24"/>
              </w:rPr>
            </w:pPr>
            <w:r>
              <w:rPr>
                <w:sz w:val="24"/>
              </w:rPr>
              <w:t>The successful bidder shall invariably furnish the original proof of online payment</w:t>
            </w:r>
            <w:r>
              <w:rPr>
                <w:spacing w:val="1"/>
                <w:sz w:val="24"/>
              </w:rPr>
              <w:t xml:space="preserve"> </w:t>
            </w:r>
            <w:r>
              <w:rPr>
                <w:sz w:val="24"/>
              </w:rPr>
              <w:t xml:space="preserve">(Remittance)/BG towards </w:t>
            </w:r>
            <w:proofErr w:type="spellStart"/>
            <w:r>
              <w:rPr>
                <w:sz w:val="24"/>
              </w:rPr>
              <w:t>EMD</w:t>
            </w:r>
            <w:proofErr w:type="spellEnd"/>
            <w:r>
              <w:rPr>
                <w:sz w:val="24"/>
              </w:rPr>
              <w:t>, hard copies of certificates/ documents of the uploaded</w:t>
            </w:r>
            <w:r>
              <w:rPr>
                <w:spacing w:val="1"/>
                <w:sz w:val="24"/>
              </w:rPr>
              <w:t xml:space="preserve"> </w:t>
            </w:r>
            <w:r>
              <w:rPr>
                <w:sz w:val="24"/>
              </w:rPr>
              <w:t>scanned copies such as registration certificate, experience certificates for similar works</w:t>
            </w:r>
            <w:r>
              <w:rPr>
                <w:spacing w:val="1"/>
                <w:sz w:val="24"/>
              </w:rPr>
              <w:t xml:space="preserve"> </w:t>
            </w:r>
            <w:r>
              <w:rPr>
                <w:sz w:val="24"/>
              </w:rPr>
              <w:t xml:space="preserve">and minimum quantities, liquid asset/ credit facilities/ solvency certificate, </w:t>
            </w:r>
            <w:proofErr w:type="spellStart"/>
            <w:r>
              <w:rPr>
                <w:sz w:val="24"/>
              </w:rPr>
              <w:t>EPF</w:t>
            </w:r>
            <w:proofErr w:type="spellEnd"/>
            <w:r>
              <w:rPr>
                <w:sz w:val="24"/>
              </w:rPr>
              <w:t>, GST</w:t>
            </w:r>
            <w:r>
              <w:rPr>
                <w:spacing w:val="1"/>
                <w:sz w:val="24"/>
              </w:rPr>
              <w:t xml:space="preserve"> </w:t>
            </w:r>
            <w:r>
              <w:rPr>
                <w:sz w:val="24"/>
              </w:rPr>
              <w:t>registration certificates, etc., to the tender inviting authority, up on intimation, prior to</w:t>
            </w:r>
            <w:r>
              <w:rPr>
                <w:spacing w:val="1"/>
                <w:sz w:val="24"/>
              </w:rPr>
              <w:t xml:space="preserve"> </w:t>
            </w:r>
            <w:r>
              <w:rPr>
                <w:sz w:val="24"/>
              </w:rPr>
              <w:t xml:space="preserve">issue of </w:t>
            </w:r>
            <w:r>
              <w:rPr>
                <w:b/>
                <w:sz w:val="24"/>
              </w:rPr>
              <w:t>Letter of Intent</w:t>
            </w:r>
            <w:r>
              <w:rPr>
                <w:sz w:val="24"/>
              </w:rPr>
              <w:t>, to the tender inviting authority, either personally or through</w:t>
            </w:r>
            <w:r>
              <w:rPr>
                <w:spacing w:val="1"/>
                <w:sz w:val="24"/>
              </w:rPr>
              <w:t xml:space="preserve"> </w:t>
            </w:r>
            <w:r>
              <w:rPr>
                <w:sz w:val="24"/>
              </w:rPr>
              <w:t>courier or post and the receipt of the same within the stipulated date shall be the</w:t>
            </w:r>
            <w:r>
              <w:rPr>
                <w:spacing w:val="1"/>
                <w:sz w:val="24"/>
              </w:rPr>
              <w:t xml:space="preserve"> </w:t>
            </w:r>
            <w:r>
              <w:rPr>
                <w:sz w:val="24"/>
              </w:rPr>
              <w:t>responsibility</w:t>
            </w:r>
            <w:r>
              <w:rPr>
                <w:spacing w:val="-1"/>
                <w:sz w:val="24"/>
              </w:rPr>
              <w:t xml:space="preserve"> </w:t>
            </w:r>
            <w:r>
              <w:rPr>
                <w:sz w:val="24"/>
              </w:rPr>
              <w:t>of the</w:t>
            </w:r>
            <w:r>
              <w:rPr>
                <w:spacing w:val="-2"/>
                <w:sz w:val="24"/>
              </w:rPr>
              <w:t xml:space="preserve"> </w:t>
            </w:r>
            <w:r>
              <w:rPr>
                <w:sz w:val="24"/>
              </w:rPr>
              <w:t>successful bidder.</w:t>
            </w:r>
          </w:p>
          <w:p w14:paraId="0D2F34E4" w14:textId="77777777" w:rsidR="007A62F8" w:rsidRDefault="007A62F8" w:rsidP="007A62F8">
            <w:pPr>
              <w:pStyle w:val="TableParagraph"/>
              <w:numPr>
                <w:ilvl w:val="1"/>
                <w:numId w:val="160"/>
              </w:numPr>
              <w:tabs>
                <w:tab w:val="left" w:pos="828"/>
              </w:tabs>
              <w:spacing w:before="20"/>
              <w:ind w:right="124"/>
              <w:rPr>
                <w:sz w:val="24"/>
              </w:rPr>
            </w:pPr>
            <w:r>
              <w:rPr>
                <w:sz w:val="24"/>
              </w:rPr>
              <w:t>The TSERC will not take any responsibility for any delay in receipt/non-receipt of the</w:t>
            </w:r>
            <w:r>
              <w:rPr>
                <w:spacing w:val="1"/>
                <w:sz w:val="24"/>
              </w:rPr>
              <w:t xml:space="preserve"> </w:t>
            </w:r>
            <w:r>
              <w:rPr>
                <w:sz w:val="24"/>
              </w:rPr>
              <w:t>same.</w:t>
            </w:r>
            <w:r>
              <w:rPr>
                <w:spacing w:val="1"/>
                <w:sz w:val="24"/>
              </w:rPr>
              <w:t xml:space="preserve"> </w:t>
            </w:r>
            <w:r>
              <w:rPr>
                <w:sz w:val="24"/>
              </w:rPr>
              <w:t>On</w:t>
            </w:r>
            <w:r>
              <w:rPr>
                <w:spacing w:val="1"/>
                <w:sz w:val="24"/>
              </w:rPr>
              <w:t xml:space="preserve"> </w:t>
            </w:r>
            <w:r>
              <w:rPr>
                <w:sz w:val="24"/>
              </w:rPr>
              <w:t>receipt</w:t>
            </w:r>
            <w:r>
              <w:rPr>
                <w:spacing w:val="1"/>
                <w:sz w:val="24"/>
              </w:rPr>
              <w:t xml:space="preserve"> </w:t>
            </w:r>
            <w:r>
              <w:rPr>
                <w:sz w:val="24"/>
              </w:rPr>
              <w:t>of</w:t>
            </w:r>
            <w:r>
              <w:rPr>
                <w:spacing w:val="1"/>
                <w:sz w:val="24"/>
              </w:rPr>
              <w:t xml:space="preserve"> </w:t>
            </w:r>
            <w:r>
              <w:rPr>
                <w:sz w:val="24"/>
              </w:rPr>
              <w:t>documents,</w:t>
            </w:r>
            <w:r>
              <w:rPr>
                <w:spacing w:val="1"/>
                <w:sz w:val="24"/>
              </w:rPr>
              <w:t xml:space="preserve"> </w:t>
            </w:r>
            <w:r>
              <w:rPr>
                <w:sz w:val="24"/>
              </w:rPr>
              <w:t>the</w:t>
            </w:r>
            <w:r>
              <w:rPr>
                <w:spacing w:val="1"/>
                <w:sz w:val="24"/>
              </w:rPr>
              <w:t xml:space="preserve"> </w:t>
            </w:r>
            <w:r>
              <w:rPr>
                <w:sz w:val="24"/>
              </w:rPr>
              <w:t>TSERC</w:t>
            </w:r>
            <w:r>
              <w:rPr>
                <w:spacing w:val="1"/>
                <w:sz w:val="24"/>
              </w:rPr>
              <w:t xml:space="preserve"> </w:t>
            </w:r>
            <w:r>
              <w:rPr>
                <w:sz w:val="24"/>
              </w:rPr>
              <w:t>shall</w:t>
            </w:r>
            <w:r>
              <w:rPr>
                <w:spacing w:val="1"/>
                <w:sz w:val="24"/>
              </w:rPr>
              <w:t xml:space="preserve"> </w:t>
            </w:r>
            <w:r>
              <w:rPr>
                <w:sz w:val="24"/>
              </w:rPr>
              <w:t>ensure</w:t>
            </w:r>
            <w:r>
              <w:rPr>
                <w:spacing w:val="1"/>
                <w:sz w:val="24"/>
              </w:rPr>
              <w:t xml:space="preserve"> </w:t>
            </w:r>
            <w:r>
              <w:rPr>
                <w:sz w:val="24"/>
              </w:rPr>
              <w:t>the</w:t>
            </w:r>
            <w:r>
              <w:rPr>
                <w:spacing w:val="1"/>
                <w:sz w:val="24"/>
              </w:rPr>
              <w:t xml:space="preserve"> </w:t>
            </w:r>
            <w:r>
              <w:rPr>
                <w:sz w:val="24"/>
              </w:rPr>
              <w:t>genuineness</w:t>
            </w:r>
            <w:r>
              <w:rPr>
                <w:spacing w:val="1"/>
                <w:sz w:val="24"/>
              </w:rPr>
              <w:t xml:space="preserve"> </w:t>
            </w:r>
            <w:r>
              <w:rPr>
                <w:sz w:val="24"/>
              </w:rPr>
              <w:t>of</w:t>
            </w:r>
            <w:r>
              <w:rPr>
                <w:spacing w:val="1"/>
                <w:sz w:val="24"/>
              </w:rPr>
              <w:t xml:space="preserve"> </w:t>
            </w:r>
            <w:r>
              <w:rPr>
                <w:sz w:val="24"/>
              </w:rPr>
              <w:t>the</w:t>
            </w:r>
            <w:r>
              <w:rPr>
                <w:spacing w:val="1"/>
                <w:sz w:val="24"/>
              </w:rPr>
              <w:t xml:space="preserve"> </w:t>
            </w:r>
            <w:r>
              <w:rPr>
                <w:sz w:val="24"/>
              </w:rPr>
              <w:t>certificates/documents</w:t>
            </w:r>
            <w:r>
              <w:rPr>
                <w:spacing w:val="-11"/>
                <w:sz w:val="24"/>
              </w:rPr>
              <w:t xml:space="preserve"> </w:t>
            </w:r>
            <w:r>
              <w:rPr>
                <w:sz w:val="24"/>
              </w:rPr>
              <w:t>uploaded</w:t>
            </w:r>
            <w:r>
              <w:rPr>
                <w:spacing w:val="-11"/>
                <w:sz w:val="24"/>
              </w:rPr>
              <w:t xml:space="preserve"> </w:t>
            </w:r>
            <w:r>
              <w:rPr>
                <w:sz w:val="24"/>
              </w:rPr>
              <w:t>by</w:t>
            </w:r>
            <w:r>
              <w:rPr>
                <w:spacing w:val="-11"/>
                <w:sz w:val="24"/>
              </w:rPr>
              <w:t xml:space="preserve"> </w:t>
            </w:r>
            <w:r>
              <w:rPr>
                <w:sz w:val="24"/>
              </w:rPr>
              <w:t>the</w:t>
            </w:r>
            <w:r>
              <w:rPr>
                <w:spacing w:val="-12"/>
                <w:sz w:val="24"/>
              </w:rPr>
              <w:t xml:space="preserve"> </w:t>
            </w:r>
            <w:r>
              <w:rPr>
                <w:sz w:val="24"/>
              </w:rPr>
              <w:t>bidder</w:t>
            </w:r>
            <w:r>
              <w:rPr>
                <w:spacing w:val="-12"/>
                <w:sz w:val="24"/>
              </w:rPr>
              <w:t xml:space="preserve"> </w:t>
            </w:r>
            <w:r>
              <w:rPr>
                <w:sz w:val="24"/>
              </w:rPr>
              <w:t>in</w:t>
            </w:r>
            <w:r>
              <w:rPr>
                <w:spacing w:val="-11"/>
                <w:sz w:val="24"/>
              </w:rPr>
              <w:t xml:space="preserve"> </w:t>
            </w:r>
            <w:r>
              <w:rPr>
                <w:sz w:val="24"/>
              </w:rPr>
              <w:t>e-procurement</w:t>
            </w:r>
            <w:r>
              <w:rPr>
                <w:spacing w:val="-11"/>
                <w:sz w:val="24"/>
              </w:rPr>
              <w:t xml:space="preserve"> </w:t>
            </w:r>
            <w:r>
              <w:rPr>
                <w:sz w:val="24"/>
              </w:rPr>
              <w:t>system,</w:t>
            </w:r>
            <w:r>
              <w:rPr>
                <w:spacing w:val="-11"/>
                <w:sz w:val="24"/>
              </w:rPr>
              <w:t xml:space="preserve"> </w:t>
            </w:r>
            <w:r>
              <w:rPr>
                <w:sz w:val="24"/>
              </w:rPr>
              <w:t>in</w:t>
            </w:r>
            <w:r>
              <w:rPr>
                <w:spacing w:val="-11"/>
                <w:sz w:val="24"/>
              </w:rPr>
              <w:t xml:space="preserve"> </w:t>
            </w:r>
            <w:r>
              <w:rPr>
                <w:sz w:val="24"/>
              </w:rPr>
              <w:t>support</w:t>
            </w:r>
            <w:r>
              <w:rPr>
                <w:spacing w:val="-10"/>
                <w:sz w:val="24"/>
              </w:rPr>
              <w:t xml:space="preserve"> </w:t>
            </w:r>
            <w:r>
              <w:rPr>
                <w:sz w:val="24"/>
              </w:rPr>
              <w:t>of</w:t>
            </w:r>
            <w:r>
              <w:rPr>
                <w:spacing w:val="-12"/>
                <w:sz w:val="24"/>
              </w:rPr>
              <w:t xml:space="preserve"> </w:t>
            </w:r>
            <w:r>
              <w:rPr>
                <w:sz w:val="24"/>
              </w:rPr>
              <w:t>the</w:t>
            </w:r>
            <w:r>
              <w:rPr>
                <w:spacing w:val="-58"/>
                <w:sz w:val="24"/>
              </w:rPr>
              <w:t xml:space="preserve"> </w:t>
            </w:r>
            <w:r>
              <w:rPr>
                <w:sz w:val="24"/>
              </w:rPr>
              <w:t>qualification</w:t>
            </w:r>
            <w:r>
              <w:rPr>
                <w:spacing w:val="-1"/>
                <w:sz w:val="24"/>
              </w:rPr>
              <w:t xml:space="preserve"> </w:t>
            </w:r>
            <w:r>
              <w:rPr>
                <w:sz w:val="24"/>
              </w:rPr>
              <w:t>criteria</w:t>
            </w:r>
            <w:r>
              <w:rPr>
                <w:spacing w:val="-1"/>
                <w:sz w:val="24"/>
              </w:rPr>
              <w:t xml:space="preserve"> </w:t>
            </w:r>
            <w:r>
              <w:rPr>
                <w:sz w:val="24"/>
              </w:rPr>
              <w:t>before</w:t>
            </w:r>
            <w:r>
              <w:rPr>
                <w:spacing w:val="-2"/>
                <w:sz w:val="24"/>
              </w:rPr>
              <w:t xml:space="preserve"> </w:t>
            </w:r>
            <w:r>
              <w:rPr>
                <w:sz w:val="24"/>
              </w:rPr>
              <w:t>issue</w:t>
            </w:r>
            <w:r>
              <w:rPr>
                <w:spacing w:val="-1"/>
                <w:sz w:val="24"/>
              </w:rPr>
              <w:t xml:space="preserve"> </w:t>
            </w:r>
            <w:r>
              <w:rPr>
                <w:sz w:val="24"/>
              </w:rPr>
              <w:t>of PO/</w:t>
            </w:r>
            <w:proofErr w:type="spellStart"/>
            <w:r>
              <w:rPr>
                <w:sz w:val="24"/>
              </w:rPr>
              <w:t>LOI</w:t>
            </w:r>
            <w:proofErr w:type="spellEnd"/>
            <w:r>
              <w:rPr>
                <w:sz w:val="24"/>
              </w:rPr>
              <w:t>.</w:t>
            </w:r>
          </w:p>
          <w:p w14:paraId="670CCAD8" w14:textId="77777777" w:rsidR="007A62F8" w:rsidRDefault="007A62F8" w:rsidP="007A62F8">
            <w:pPr>
              <w:pStyle w:val="TableParagraph"/>
              <w:numPr>
                <w:ilvl w:val="0"/>
                <w:numId w:val="160"/>
              </w:numPr>
              <w:tabs>
                <w:tab w:val="left" w:pos="717"/>
              </w:tabs>
              <w:spacing w:before="19"/>
              <w:ind w:right="124"/>
              <w:rPr>
                <w:sz w:val="24"/>
              </w:rPr>
            </w:pPr>
            <w:r>
              <w:rPr>
                <w:sz w:val="24"/>
              </w:rPr>
              <w:t>If</w:t>
            </w:r>
            <w:r>
              <w:rPr>
                <w:spacing w:val="1"/>
                <w:sz w:val="24"/>
              </w:rPr>
              <w:t xml:space="preserve"> </w:t>
            </w:r>
            <w:r>
              <w:rPr>
                <w:sz w:val="24"/>
              </w:rPr>
              <w:t>any</w:t>
            </w:r>
            <w:r>
              <w:rPr>
                <w:spacing w:val="1"/>
                <w:sz w:val="24"/>
              </w:rPr>
              <w:t xml:space="preserve"> </w:t>
            </w:r>
            <w:r>
              <w:rPr>
                <w:sz w:val="24"/>
              </w:rPr>
              <w:t>successful</w:t>
            </w:r>
            <w:r>
              <w:rPr>
                <w:spacing w:val="1"/>
                <w:sz w:val="24"/>
              </w:rPr>
              <w:t xml:space="preserve"> </w:t>
            </w:r>
            <w:r>
              <w:rPr>
                <w:sz w:val="24"/>
              </w:rPr>
              <w:t>bidder</w:t>
            </w:r>
            <w:r>
              <w:rPr>
                <w:spacing w:val="1"/>
                <w:sz w:val="24"/>
              </w:rPr>
              <w:t xml:space="preserve"> </w:t>
            </w:r>
            <w:r>
              <w:rPr>
                <w:sz w:val="24"/>
              </w:rPr>
              <w:t>fails</w:t>
            </w:r>
            <w:r>
              <w:rPr>
                <w:spacing w:val="1"/>
                <w:sz w:val="24"/>
              </w:rPr>
              <w:t xml:space="preserve"> </w:t>
            </w:r>
            <w:r>
              <w:rPr>
                <w:sz w:val="24"/>
              </w:rPr>
              <w:t>to</w:t>
            </w:r>
            <w:r>
              <w:rPr>
                <w:spacing w:val="1"/>
                <w:sz w:val="24"/>
              </w:rPr>
              <w:t xml:space="preserve"> </w:t>
            </w:r>
            <w:r>
              <w:rPr>
                <w:sz w:val="24"/>
              </w:rPr>
              <w:t>submit</w:t>
            </w:r>
            <w:r>
              <w:rPr>
                <w:spacing w:val="1"/>
                <w:sz w:val="24"/>
              </w:rPr>
              <w:t xml:space="preserve"> </w:t>
            </w:r>
            <w:r>
              <w:rPr>
                <w:sz w:val="24"/>
              </w:rPr>
              <w:t>the</w:t>
            </w:r>
            <w:r>
              <w:rPr>
                <w:spacing w:val="1"/>
                <w:sz w:val="24"/>
              </w:rPr>
              <w:t xml:space="preserve"> </w:t>
            </w:r>
            <w:r>
              <w:rPr>
                <w:sz w:val="24"/>
              </w:rPr>
              <w:t>original</w:t>
            </w:r>
            <w:r>
              <w:rPr>
                <w:spacing w:val="1"/>
                <w:sz w:val="24"/>
              </w:rPr>
              <w:t xml:space="preserve"> </w:t>
            </w:r>
            <w:r>
              <w:rPr>
                <w:sz w:val="24"/>
              </w:rPr>
              <w:t>hard</w:t>
            </w:r>
            <w:r>
              <w:rPr>
                <w:spacing w:val="1"/>
                <w:sz w:val="24"/>
              </w:rPr>
              <w:t xml:space="preserve"> </w:t>
            </w:r>
            <w:r>
              <w:rPr>
                <w:sz w:val="24"/>
              </w:rPr>
              <w:t>copies</w:t>
            </w:r>
            <w:r>
              <w:rPr>
                <w:spacing w:val="1"/>
                <w:sz w:val="24"/>
              </w:rPr>
              <w:t xml:space="preserve"> </w:t>
            </w:r>
            <w:r>
              <w:rPr>
                <w:sz w:val="24"/>
              </w:rPr>
              <w:t>of</w:t>
            </w:r>
            <w:r>
              <w:rPr>
                <w:spacing w:val="1"/>
                <w:sz w:val="24"/>
              </w:rPr>
              <w:t xml:space="preserve"> </w:t>
            </w:r>
            <w:r>
              <w:rPr>
                <w:sz w:val="24"/>
              </w:rPr>
              <w:t>uploaded</w:t>
            </w:r>
            <w:r>
              <w:rPr>
                <w:spacing w:val="1"/>
                <w:sz w:val="24"/>
              </w:rPr>
              <w:t xml:space="preserve"> </w:t>
            </w:r>
            <w:r>
              <w:rPr>
                <w:sz w:val="24"/>
              </w:rPr>
              <w:t>certificates/documents</w:t>
            </w:r>
            <w:r>
              <w:rPr>
                <w:spacing w:val="-9"/>
                <w:sz w:val="24"/>
              </w:rPr>
              <w:t xml:space="preserve"> </w:t>
            </w:r>
            <w:r>
              <w:rPr>
                <w:sz w:val="24"/>
              </w:rPr>
              <w:t>within</w:t>
            </w:r>
            <w:r>
              <w:rPr>
                <w:spacing w:val="-9"/>
                <w:sz w:val="24"/>
              </w:rPr>
              <w:t xml:space="preserve"> </w:t>
            </w:r>
            <w:r>
              <w:rPr>
                <w:sz w:val="24"/>
              </w:rPr>
              <w:t>the</w:t>
            </w:r>
            <w:r>
              <w:rPr>
                <w:spacing w:val="-9"/>
                <w:sz w:val="24"/>
              </w:rPr>
              <w:t xml:space="preserve"> </w:t>
            </w:r>
            <w:r>
              <w:rPr>
                <w:sz w:val="24"/>
              </w:rPr>
              <w:t>stipulated</w:t>
            </w:r>
            <w:r>
              <w:rPr>
                <w:spacing w:val="-9"/>
                <w:sz w:val="24"/>
              </w:rPr>
              <w:t xml:space="preserve"> </w:t>
            </w:r>
            <w:r>
              <w:rPr>
                <w:sz w:val="24"/>
              </w:rPr>
              <w:t>time</w:t>
            </w:r>
            <w:r>
              <w:rPr>
                <w:spacing w:val="-11"/>
                <w:sz w:val="24"/>
              </w:rPr>
              <w:t xml:space="preserve"> </w:t>
            </w:r>
            <w:r>
              <w:rPr>
                <w:sz w:val="24"/>
              </w:rPr>
              <w:t>or</w:t>
            </w:r>
            <w:r>
              <w:rPr>
                <w:spacing w:val="-9"/>
                <w:sz w:val="24"/>
              </w:rPr>
              <w:t xml:space="preserve"> </w:t>
            </w:r>
            <w:r>
              <w:rPr>
                <w:sz w:val="24"/>
              </w:rPr>
              <w:t>if</w:t>
            </w:r>
            <w:r>
              <w:rPr>
                <w:spacing w:val="-9"/>
                <w:sz w:val="24"/>
              </w:rPr>
              <w:t xml:space="preserve"> </w:t>
            </w:r>
            <w:r>
              <w:rPr>
                <w:sz w:val="24"/>
              </w:rPr>
              <w:t>any</w:t>
            </w:r>
            <w:r>
              <w:rPr>
                <w:spacing w:val="-9"/>
                <w:sz w:val="24"/>
              </w:rPr>
              <w:t xml:space="preserve"> </w:t>
            </w:r>
            <w:r>
              <w:rPr>
                <w:sz w:val="24"/>
              </w:rPr>
              <w:t>variation</w:t>
            </w:r>
            <w:r>
              <w:rPr>
                <w:spacing w:val="-9"/>
                <w:sz w:val="24"/>
              </w:rPr>
              <w:t xml:space="preserve"> </w:t>
            </w:r>
            <w:r>
              <w:rPr>
                <w:sz w:val="24"/>
              </w:rPr>
              <w:t>is</w:t>
            </w:r>
            <w:r>
              <w:rPr>
                <w:spacing w:val="-9"/>
                <w:sz w:val="24"/>
              </w:rPr>
              <w:t xml:space="preserve"> </w:t>
            </w:r>
            <w:r>
              <w:rPr>
                <w:sz w:val="24"/>
              </w:rPr>
              <w:t>noticed</w:t>
            </w:r>
            <w:r>
              <w:rPr>
                <w:spacing w:val="-9"/>
                <w:sz w:val="24"/>
              </w:rPr>
              <w:t xml:space="preserve"> </w:t>
            </w:r>
            <w:r>
              <w:rPr>
                <w:sz w:val="24"/>
              </w:rPr>
              <w:t>between</w:t>
            </w:r>
            <w:r>
              <w:rPr>
                <w:spacing w:val="-9"/>
                <w:sz w:val="24"/>
              </w:rPr>
              <w:t xml:space="preserve"> </w:t>
            </w:r>
            <w:r>
              <w:rPr>
                <w:sz w:val="24"/>
              </w:rPr>
              <w:t>the</w:t>
            </w:r>
            <w:r>
              <w:rPr>
                <w:spacing w:val="-58"/>
                <w:sz w:val="24"/>
              </w:rPr>
              <w:t xml:space="preserve"> </w:t>
            </w:r>
            <w:r>
              <w:rPr>
                <w:sz w:val="24"/>
              </w:rPr>
              <w:lastRenderedPageBreak/>
              <w:t xml:space="preserve">uploaded documents and the hard copies submitted by the bidder, </w:t>
            </w:r>
            <w:r>
              <w:rPr>
                <w:sz w:val="24"/>
                <w:u w:val="single"/>
              </w:rPr>
              <w:t>the successful bidder</w:t>
            </w:r>
            <w:r>
              <w:rPr>
                <w:spacing w:val="1"/>
                <w:sz w:val="24"/>
              </w:rPr>
              <w:t xml:space="preserve"> </w:t>
            </w:r>
            <w:r>
              <w:rPr>
                <w:sz w:val="24"/>
                <w:u w:val="single"/>
              </w:rPr>
              <w:t>will</w:t>
            </w:r>
            <w:r>
              <w:rPr>
                <w:spacing w:val="-11"/>
                <w:sz w:val="24"/>
                <w:u w:val="single"/>
              </w:rPr>
              <w:t xml:space="preserve"> </w:t>
            </w:r>
            <w:r>
              <w:rPr>
                <w:sz w:val="24"/>
                <w:u w:val="single"/>
              </w:rPr>
              <w:t>be</w:t>
            </w:r>
            <w:r>
              <w:rPr>
                <w:spacing w:val="-12"/>
                <w:sz w:val="24"/>
                <w:u w:val="single"/>
              </w:rPr>
              <w:t xml:space="preserve"> </w:t>
            </w:r>
            <w:r>
              <w:rPr>
                <w:sz w:val="24"/>
                <w:u w:val="single"/>
              </w:rPr>
              <w:t>suspended</w:t>
            </w:r>
            <w:r>
              <w:rPr>
                <w:spacing w:val="-11"/>
                <w:sz w:val="24"/>
                <w:u w:val="single"/>
              </w:rPr>
              <w:t xml:space="preserve"> </w:t>
            </w:r>
            <w:r>
              <w:rPr>
                <w:sz w:val="24"/>
                <w:u w:val="single"/>
              </w:rPr>
              <w:t>from</w:t>
            </w:r>
            <w:r>
              <w:rPr>
                <w:spacing w:val="-12"/>
                <w:sz w:val="24"/>
                <w:u w:val="single"/>
              </w:rPr>
              <w:t xml:space="preserve"> </w:t>
            </w:r>
            <w:r>
              <w:rPr>
                <w:sz w:val="24"/>
                <w:u w:val="single"/>
              </w:rPr>
              <w:t>participating</w:t>
            </w:r>
            <w:r>
              <w:rPr>
                <w:spacing w:val="-11"/>
                <w:sz w:val="24"/>
                <w:u w:val="single"/>
              </w:rPr>
              <w:t xml:space="preserve"> </w:t>
            </w:r>
            <w:r>
              <w:rPr>
                <w:sz w:val="24"/>
                <w:u w:val="single"/>
              </w:rPr>
              <w:t>in</w:t>
            </w:r>
            <w:r>
              <w:rPr>
                <w:spacing w:val="-11"/>
                <w:sz w:val="24"/>
                <w:u w:val="single"/>
              </w:rPr>
              <w:t xml:space="preserve"> </w:t>
            </w:r>
            <w:r>
              <w:rPr>
                <w:sz w:val="24"/>
                <w:u w:val="single"/>
              </w:rPr>
              <w:t>the</w:t>
            </w:r>
            <w:r>
              <w:rPr>
                <w:spacing w:val="-12"/>
                <w:sz w:val="24"/>
                <w:u w:val="single"/>
              </w:rPr>
              <w:t xml:space="preserve"> </w:t>
            </w:r>
            <w:r>
              <w:rPr>
                <w:sz w:val="24"/>
                <w:u w:val="single"/>
              </w:rPr>
              <w:t>tenders</w:t>
            </w:r>
            <w:r>
              <w:rPr>
                <w:spacing w:val="-13"/>
                <w:sz w:val="24"/>
                <w:u w:val="single"/>
              </w:rPr>
              <w:t xml:space="preserve"> </w:t>
            </w:r>
            <w:r>
              <w:rPr>
                <w:sz w:val="24"/>
                <w:u w:val="single"/>
              </w:rPr>
              <w:t>on</w:t>
            </w:r>
            <w:r>
              <w:rPr>
                <w:spacing w:val="-11"/>
                <w:sz w:val="24"/>
                <w:u w:val="single"/>
              </w:rPr>
              <w:t xml:space="preserve"> </w:t>
            </w:r>
            <w:r>
              <w:rPr>
                <w:sz w:val="24"/>
                <w:u w:val="single"/>
              </w:rPr>
              <w:t>e-procurement</w:t>
            </w:r>
            <w:r>
              <w:rPr>
                <w:spacing w:val="-11"/>
                <w:sz w:val="24"/>
                <w:u w:val="single"/>
              </w:rPr>
              <w:t xml:space="preserve"> </w:t>
            </w:r>
            <w:r>
              <w:rPr>
                <w:sz w:val="24"/>
                <w:u w:val="single"/>
              </w:rPr>
              <w:t>platform</w:t>
            </w:r>
            <w:r>
              <w:rPr>
                <w:spacing w:val="-12"/>
                <w:sz w:val="24"/>
                <w:u w:val="single"/>
              </w:rPr>
              <w:t xml:space="preserve"> </w:t>
            </w:r>
            <w:r>
              <w:rPr>
                <w:sz w:val="24"/>
                <w:u w:val="single"/>
              </w:rPr>
              <w:t>for</w:t>
            </w:r>
            <w:r>
              <w:rPr>
                <w:spacing w:val="-13"/>
                <w:sz w:val="24"/>
                <w:u w:val="single"/>
              </w:rPr>
              <w:t xml:space="preserve"> </w:t>
            </w:r>
            <w:r>
              <w:rPr>
                <w:sz w:val="24"/>
                <w:u w:val="single"/>
              </w:rPr>
              <w:t>a</w:t>
            </w:r>
            <w:r>
              <w:rPr>
                <w:spacing w:val="-12"/>
                <w:sz w:val="24"/>
                <w:u w:val="single"/>
              </w:rPr>
              <w:t xml:space="preserve"> </w:t>
            </w:r>
            <w:r>
              <w:rPr>
                <w:sz w:val="24"/>
                <w:u w:val="single"/>
              </w:rPr>
              <w:t>period</w:t>
            </w:r>
            <w:r>
              <w:rPr>
                <w:spacing w:val="-58"/>
                <w:sz w:val="24"/>
              </w:rPr>
              <w:t xml:space="preserve"> </w:t>
            </w:r>
            <w:r>
              <w:rPr>
                <w:sz w:val="24"/>
                <w:u w:val="single"/>
              </w:rPr>
              <w:t>of</w:t>
            </w:r>
            <w:r>
              <w:rPr>
                <w:spacing w:val="-1"/>
                <w:sz w:val="24"/>
                <w:u w:val="single"/>
              </w:rPr>
              <w:t xml:space="preserve"> </w:t>
            </w:r>
            <w:r>
              <w:rPr>
                <w:sz w:val="24"/>
                <w:u w:val="single"/>
              </w:rPr>
              <w:t>3 years</w:t>
            </w:r>
            <w:r>
              <w:rPr>
                <w:spacing w:val="1"/>
                <w:sz w:val="24"/>
                <w:u w:val="single"/>
              </w:rPr>
              <w:t xml:space="preserve"> </w:t>
            </w:r>
            <w:r>
              <w:rPr>
                <w:sz w:val="24"/>
                <w:u w:val="single"/>
              </w:rPr>
              <w:t xml:space="preserve">and the </w:t>
            </w:r>
            <w:proofErr w:type="spellStart"/>
            <w:r>
              <w:rPr>
                <w:sz w:val="24"/>
                <w:u w:val="single"/>
              </w:rPr>
              <w:t>EMD</w:t>
            </w:r>
            <w:proofErr w:type="spellEnd"/>
            <w:r>
              <w:rPr>
                <w:spacing w:val="1"/>
                <w:sz w:val="24"/>
                <w:u w:val="single"/>
              </w:rPr>
              <w:t xml:space="preserve"> </w:t>
            </w:r>
            <w:r>
              <w:rPr>
                <w:sz w:val="24"/>
                <w:u w:val="single"/>
              </w:rPr>
              <w:t>will be</w:t>
            </w:r>
            <w:r>
              <w:rPr>
                <w:spacing w:val="-1"/>
                <w:sz w:val="24"/>
                <w:u w:val="single"/>
              </w:rPr>
              <w:t xml:space="preserve"> </w:t>
            </w:r>
            <w:r>
              <w:rPr>
                <w:sz w:val="24"/>
                <w:u w:val="single"/>
              </w:rPr>
              <w:t>forfeited.</w:t>
            </w:r>
          </w:p>
          <w:p w14:paraId="70CEAD43" w14:textId="77777777" w:rsidR="007A62F8" w:rsidRDefault="007A62F8" w:rsidP="007A62F8">
            <w:pPr>
              <w:pStyle w:val="TableParagraph"/>
              <w:spacing w:before="7"/>
              <w:rPr>
                <w:b/>
                <w:sz w:val="27"/>
              </w:rPr>
            </w:pPr>
          </w:p>
          <w:p w14:paraId="43D9D9A7" w14:textId="77777777" w:rsidR="007A62F8" w:rsidRDefault="007A62F8" w:rsidP="007A62F8">
            <w:pPr>
              <w:pStyle w:val="TableParagraph"/>
              <w:ind w:left="716" w:right="122"/>
              <w:jc w:val="both"/>
              <w:rPr>
                <w:sz w:val="24"/>
              </w:rPr>
            </w:pPr>
            <w:r>
              <w:rPr>
                <w:sz w:val="24"/>
              </w:rPr>
              <w:t>The e-procurement system would deactivate the user ID of such defaulting successful</w:t>
            </w:r>
            <w:r>
              <w:rPr>
                <w:spacing w:val="1"/>
                <w:sz w:val="24"/>
              </w:rPr>
              <w:t xml:space="preserve"> </w:t>
            </w:r>
            <w:r>
              <w:rPr>
                <w:sz w:val="24"/>
              </w:rPr>
              <w:t>bidder</w:t>
            </w:r>
            <w:r>
              <w:rPr>
                <w:spacing w:val="-12"/>
                <w:sz w:val="24"/>
              </w:rPr>
              <w:t xml:space="preserve"> </w:t>
            </w:r>
            <w:r>
              <w:rPr>
                <w:sz w:val="24"/>
              </w:rPr>
              <w:t>based</w:t>
            </w:r>
            <w:r>
              <w:rPr>
                <w:spacing w:val="-11"/>
                <w:sz w:val="24"/>
              </w:rPr>
              <w:t xml:space="preserve"> </w:t>
            </w:r>
            <w:r>
              <w:rPr>
                <w:sz w:val="24"/>
              </w:rPr>
              <w:t>on</w:t>
            </w:r>
            <w:r>
              <w:rPr>
                <w:spacing w:val="-11"/>
                <w:sz w:val="24"/>
              </w:rPr>
              <w:t xml:space="preserve"> </w:t>
            </w:r>
            <w:r>
              <w:rPr>
                <w:sz w:val="24"/>
              </w:rPr>
              <w:t>the</w:t>
            </w:r>
            <w:r>
              <w:rPr>
                <w:spacing w:val="-12"/>
                <w:sz w:val="24"/>
              </w:rPr>
              <w:t xml:space="preserve"> </w:t>
            </w:r>
            <w:r>
              <w:rPr>
                <w:sz w:val="24"/>
              </w:rPr>
              <w:t>trigger/recommendation</w:t>
            </w:r>
            <w:r>
              <w:rPr>
                <w:spacing w:val="-11"/>
                <w:sz w:val="24"/>
              </w:rPr>
              <w:t xml:space="preserve"> </w:t>
            </w:r>
            <w:r>
              <w:rPr>
                <w:sz w:val="24"/>
              </w:rPr>
              <w:t>by</w:t>
            </w:r>
            <w:r>
              <w:rPr>
                <w:spacing w:val="-11"/>
                <w:sz w:val="24"/>
              </w:rPr>
              <w:t xml:space="preserve"> </w:t>
            </w:r>
            <w:r>
              <w:rPr>
                <w:sz w:val="24"/>
              </w:rPr>
              <w:t>the</w:t>
            </w:r>
            <w:r>
              <w:rPr>
                <w:spacing w:val="-12"/>
                <w:sz w:val="24"/>
              </w:rPr>
              <w:t xml:space="preserve"> </w:t>
            </w:r>
            <w:r>
              <w:rPr>
                <w:sz w:val="24"/>
              </w:rPr>
              <w:t>tender</w:t>
            </w:r>
            <w:r>
              <w:rPr>
                <w:spacing w:val="-12"/>
                <w:sz w:val="24"/>
              </w:rPr>
              <w:t xml:space="preserve"> </w:t>
            </w:r>
            <w:r>
              <w:rPr>
                <w:sz w:val="24"/>
              </w:rPr>
              <w:t>inviting</w:t>
            </w:r>
            <w:r>
              <w:rPr>
                <w:spacing w:val="-11"/>
                <w:sz w:val="24"/>
              </w:rPr>
              <w:t xml:space="preserve"> </w:t>
            </w:r>
            <w:r>
              <w:rPr>
                <w:sz w:val="24"/>
              </w:rPr>
              <w:t>authority</w:t>
            </w:r>
            <w:r>
              <w:rPr>
                <w:spacing w:val="-10"/>
                <w:sz w:val="24"/>
              </w:rPr>
              <w:t xml:space="preserve"> </w:t>
            </w:r>
            <w:r>
              <w:rPr>
                <w:sz w:val="24"/>
              </w:rPr>
              <w:t>in</w:t>
            </w:r>
            <w:r>
              <w:rPr>
                <w:spacing w:val="-11"/>
                <w:sz w:val="24"/>
              </w:rPr>
              <w:t xml:space="preserve"> </w:t>
            </w:r>
            <w:r>
              <w:rPr>
                <w:sz w:val="24"/>
              </w:rPr>
              <w:t>the</w:t>
            </w:r>
            <w:r>
              <w:rPr>
                <w:spacing w:val="-12"/>
                <w:sz w:val="24"/>
              </w:rPr>
              <w:t xml:space="preserve"> </w:t>
            </w:r>
            <w:r>
              <w:rPr>
                <w:sz w:val="24"/>
              </w:rPr>
              <w:t>system.</w:t>
            </w:r>
            <w:r>
              <w:rPr>
                <w:spacing w:val="-58"/>
                <w:sz w:val="24"/>
              </w:rPr>
              <w:t xml:space="preserve"> </w:t>
            </w:r>
            <w:r>
              <w:rPr>
                <w:sz w:val="24"/>
              </w:rPr>
              <w:t>Besides this, TSERC shall invoke all processes of law including criminal prosecution of</w:t>
            </w:r>
            <w:r>
              <w:rPr>
                <w:spacing w:val="1"/>
                <w:sz w:val="24"/>
              </w:rPr>
              <w:t xml:space="preserve"> </w:t>
            </w:r>
            <w:r>
              <w:rPr>
                <w:sz w:val="24"/>
              </w:rPr>
              <w:t>such</w:t>
            </w:r>
            <w:r>
              <w:rPr>
                <w:spacing w:val="-14"/>
                <w:sz w:val="24"/>
              </w:rPr>
              <w:t xml:space="preserve"> </w:t>
            </w:r>
            <w:r>
              <w:rPr>
                <w:sz w:val="24"/>
              </w:rPr>
              <w:t>defaulting</w:t>
            </w:r>
            <w:r>
              <w:rPr>
                <w:spacing w:val="-13"/>
                <w:sz w:val="24"/>
              </w:rPr>
              <w:t xml:space="preserve"> </w:t>
            </w:r>
            <w:r>
              <w:rPr>
                <w:sz w:val="24"/>
              </w:rPr>
              <w:t>bidder</w:t>
            </w:r>
            <w:r>
              <w:rPr>
                <w:spacing w:val="-12"/>
                <w:sz w:val="24"/>
              </w:rPr>
              <w:t xml:space="preserve"> </w:t>
            </w:r>
            <w:r>
              <w:rPr>
                <w:sz w:val="24"/>
              </w:rPr>
              <w:t>as</w:t>
            </w:r>
            <w:r>
              <w:rPr>
                <w:spacing w:val="-11"/>
                <w:sz w:val="24"/>
              </w:rPr>
              <w:t xml:space="preserve"> </w:t>
            </w:r>
            <w:r>
              <w:rPr>
                <w:sz w:val="24"/>
              </w:rPr>
              <w:t>an</w:t>
            </w:r>
            <w:r>
              <w:rPr>
                <w:spacing w:val="-13"/>
                <w:sz w:val="24"/>
              </w:rPr>
              <w:t xml:space="preserve"> </w:t>
            </w:r>
            <w:r>
              <w:rPr>
                <w:sz w:val="24"/>
              </w:rPr>
              <w:t>act</w:t>
            </w:r>
            <w:r>
              <w:rPr>
                <w:spacing w:val="-13"/>
                <w:sz w:val="24"/>
              </w:rPr>
              <w:t xml:space="preserve"> </w:t>
            </w:r>
            <w:r>
              <w:rPr>
                <w:sz w:val="24"/>
              </w:rPr>
              <w:t>of</w:t>
            </w:r>
            <w:r>
              <w:rPr>
                <w:spacing w:val="-12"/>
                <w:sz w:val="24"/>
              </w:rPr>
              <w:t xml:space="preserve"> </w:t>
            </w:r>
            <w:r>
              <w:rPr>
                <w:sz w:val="24"/>
              </w:rPr>
              <w:t>extreme</w:t>
            </w:r>
            <w:r>
              <w:rPr>
                <w:spacing w:val="-14"/>
                <w:sz w:val="24"/>
              </w:rPr>
              <w:t xml:space="preserve"> </w:t>
            </w:r>
            <w:r>
              <w:rPr>
                <w:sz w:val="24"/>
              </w:rPr>
              <w:t>deterrence</w:t>
            </w:r>
            <w:r>
              <w:rPr>
                <w:spacing w:val="-14"/>
                <w:sz w:val="24"/>
              </w:rPr>
              <w:t xml:space="preserve"> </w:t>
            </w:r>
            <w:r>
              <w:rPr>
                <w:sz w:val="24"/>
              </w:rPr>
              <w:t>to</w:t>
            </w:r>
            <w:r>
              <w:rPr>
                <w:spacing w:val="-13"/>
                <w:sz w:val="24"/>
              </w:rPr>
              <w:t xml:space="preserve"> </w:t>
            </w:r>
            <w:r>
              <w:rPr>
                <w:sz w:val="24"/>
              </w:rPr>
              <w:t>avoid</w:t>
            </w:r>
            <w:r>
              <w:rPr>
                <w:spacing w:val="-13"/>
                <w:sz w:val="24"/>
              </w:rPr>
              <w:t xml:space="preserve"> </w:t>
            </w:r>
            <w:r>
              <w:rPr>
                <w:sz w:val="24"/>
              </w:rPr>
              <w:t>delays</w:t>
            </w:r>
            <w:r>
              <w:rPr>
                <w:spacing w:val="-14"/>
                <w:sz w:val="24"/>
              </w:rPr>
              <w:t xml:space="preserve"> </w:t>
            </w:r>
            <w:r>
              <w:rPr>
                <w:sz w:val="24"/>
              </w:rPr>
              <w:t>in</w:t>
            </w:r>
            <w:r>
              <w:rPr>
                <w:spacing w:val="-13"/>
                <w:sz w:val="24"/>
              </w:rPr>
              <w:t xml:space="preserve"> </w:t>
            </w:r>
            <w:r>
              <w:rPr>
                <w:sz w:val="24"/>
              </w:rPr>
              <w:t>the</w:t>
            </w:r>
            <w:r>
              <w:rPr>
                <w:spacing w:val="-12"/>
                <w:sz w:val="24"/>
              </w:rPr>
              <w:t xml:space="preserve"> </w:t>
            </w:r>
            <w:r>
              <w:rPr>
                <w:sz w:val="24"/>
              </w:rPr>
              <w:t>tender</w:t>
            </w:r>
            <w:r>
              <w:rPr>
                <w:spacing w:val="-14"/>
                <w:sz w:val="24"/>
              </w:rPr>
              <w:t xml:space="preserve"> </w:t>
            </w:r>
            <w:r>
              <w:rPr>
                <w:sz w:val="24"/>
              </w:rPr>
              <w:t>process</w:t>
            </w:r>
            <w:r>
              <w:rPr>
                <w:spacing w:val="-58"/>
                <w:sz w:val="24"/>
              </w:rPr>
              <w:t xml:space="preserve"> </w:t>
            </w:r>
            <w:r>
              <w:rPr>
                <w:sz w:val="24"/>
              </w:rPr>
              <w:t>for</w:t>
            </w:r>
            <w:r>
              <w:rPr>
                <w:spacing w:val="-3"/>
                <w:sz w:val="24"/>
              </w:rPr>
              <w:t xml:space="preserve"> </w:t>
            </w:r>
            <w:r>
              <w:rPr>
                <w:sz w:val="24"/>
              </w:rPr>
              <w:t>execution of</w:t>
            </w:r>
            <w:r>
              <w:rPr>
                <w:spacing w:val="-1"/>
                <w:sz w:val="24"/>
              </w:rPr>
              <w:t xml:space="preserve"> </w:t>
            </w:r>
            <w:r>
              <w:rPr>
                <w:sz w:val="24"/>
              </w:rPr>
              <w:t>the works/projects by</w:t>
            </w:r>
            <w:r>
              <w:rPr>
                <w:spacing w:val="2"/>
                <w:sz w:val="24"/>
              </w:rPr>
              <w:t xml:space="preserve"> </w:t>
            </w:r>
            <w:r>
              <w:rPr>
                <w:sz w:val="24"/>
              </w:rPr>
              <w:t>TSERC</w:t>
            </w:r>
          </w:p>
          <w:p w14:paraId="070143AD" w14:textId="77777777" w:rsidR="007A62F8" w:rsidRDefault="007A62F8" w:rsidP="007A62F8">
            <w:pPr>
              <w:pStyle w:val="TableParagraph"/>
              <w:numPr>
                <w:ilvl w:val="0"/>
                <w:numId w:val="160"/>
              </w:numPr>
              <w:tabs>
                <w:tab w:val="left" w:pos="717"/>
              </w:tabs>
              <w:spacing w:before="2" w:line="270" w:lineRule="atLeast"/>
              <w:ind w:right="124"/>
              <w:rPr>
                <w:sz w:val="24"/>
              </w:rPr>
            </w:pPr>
            <w:r>
              <w:rPr>
                <w:sz w:val="24"/>
              </w:rPr>
              <w:t>The successful bidder is requested to get a confirmed acknowledgement from the tender</w:t>
            </w:r>
            <w:r>
              <w:rPr>
                <w:spacing w:val="1"/>
                <w:sz w:val="24"/>
              </w:rPr>
              <w:t xml:space="preserve"> </w:t>
            </w:r>
            <w:r>
              <w:rPr>
                <w:sz w:val="24"/>
              </w:rPr>
              <w:t>inviting</w:t>
            </w:r>
            <w:r>
              <w:rPr>
                <w:spacing w:val="-1"/>
                <w:sz w:val="24"/>
              </w:rPr>
              <w:t xml:space="preserve"> </w:t>
            </w:r>
            <w:r>
              <w:rPr>
                <w:sz w:val="24"/>
              </w:rPr>
              <w:t>authority</w:t>
            </w:r>
            <w:r>
              <w:rPr>
                <w:spacing w:val="1"/>
                <w:sz w:val="24"/>
              </w:rPr>
              <w:t xml:space="preserve"> </w:t>
            </w:r>
            <w:r>
              <w:rPr>
                <w:sz w:val="24"/>
              </w:rPr>
              <w:t>as a</w:t>
            </w:r>
            <w:r>
              <w:rPr>
                <w:spacing w:val="-1"/>
                <w:sz w:val="24"/>
              </w:rPr>
              <w:t xml:space="preserve"> </w:t>
            </w:r>
            <w:r>
              <w:rPr>
                <w:sz w:val="24"/>
              </w:rPr>
              <w:t>proof</w:t>
            </w:r>
            <w:r>
              <w:rPr>
                <w:spacing w:val="-1"/>
                <w:sz w:val="24"/>
              </w:rPr>
              <w:t xml:space="preserve"> </w:t>
            </w:r>
            <w:r>
              <w:rPr>
                <w:sz w:val="24"/>
              </w:rPr>
              <w:t>of</w:t>
            </w:r>
            <w:r>
              <w:rPr>
                <w:spacing w:val="-2"/>
                <w:sz w:val="24"/>
              </w:rPr>
              <w:t xml:space="preserve"> </w:t>
            </w:r>
            <w:r>
              <w:rPr>
                <w:sz w:val="24"/>
              </w:rPr>
              <w:t>Hardcopies submission to</w:t>
            </w:r>
            <w:r>
              <w:rPr>
                <w:spacing w:val="-1"/>
                <w:sz w:val="24"/>
              </w:rPr>
              <w:t xml:space="preserve"> </w:t>
            </w:r>
            <w:r>
              <w:rPr>
                <w:sz w:val="24"/>
              </w:rPr>
              <w:t>avoid any discrepancy.</w:t>
            </w:r>
          </w:p>
          <w:p w14:paraId="6AB1E364" w14:textId="2DB15471" w:rsidR="007A62F8" w:rsidRDefault="007A62F8" w:rsidP="007A62F8">
            <w:pPr>
              <w:pStyle w:val="TableParagraph"/>
              <w:tabs>
                <w:tab w:val="left" w:pos="717"/>
              </w:tabs>
              <w:spacing w:before="2" w:line="270" w:lineRule="atLeast"/>
              <w:ind w:left="716" w:right="124"/>
              <w:rPr>
                <w:sz w:val="24"/>
              </w:rPr>
            </w:pPr>
          </w:p>
        </w:tc>
      </w:tr>
      <w:tr w:rsidR="00FA5A87" w14:paraId="3E0A9B0C" w14:textId="77777777" w:rsidTr="00AD61C7">
        <w:trPr>
          <w:trHeight w:val="2687"/>
        </w:trPr>
        <w:tc>
          <w:tcPr>
            <w:tcW w:w="490" w:type="dxa"/>
          </w:tcPr>
          <w:p w14:paraId="28AC9FDD" w14:textId="17F618E5" w:rsidR="00FA5A87" w:rsidRDefault="00FA5A87" w:rsidP="00F73AB4">
            <w:pPr>
              <w:pStyle w:val="TableParagraph"/>
              <w:spacing w:before="47"/>
              <w:ind w:left="124"/>
              <w:rPr>
                <w:sz w:val="24"/>
              </w:rPr>
            </w:pPr>
            <w:r>
              <w:rPr>
                <w:sz w:val="24"/>
              </w:rPr>
              <w:lastRenderedPageBreak/>
              <w:t>2</w:t>
            </w:r>
            <w:r w:rsidR="00F73AB4">
              <w:rPr>
                <w:sz w:val="24"/>
              </w:rPr>
              <w:t>1</w:t>
            </w:r>
          </w:p>
        </w:tc>
        <w:tc>
          <w:tcPr>
            <w:tcW w:w="9413" w:type="dxa"/>
            <w:gridSpan w:val="4"/>
          </w:tcPr>
          <w:p w14:paraId="017DB702" w14:textId="77777777" w:rsidR="00FA5A87" w:rsidRDefault="00FA5A87" w:rsidP="00780EBA">
            <w:pPr>
              <w:pStyle w:val="TableParagraph"/>
              <w:spacing w:before="47"/>
              <w:ind w:left="107"/>
              <w:jc w:val="both"/>
              <w:rPr>
                <w:b/>
                <w:sz w:val="24"/>
              </w:rPr>
            </w:pPr>
            <w:r>
              <w:rPr>
                <w:b/>
                <w:sz w:val="24"/>
              </w:rPr>
              <w:t>Statutory</w:t>
            </w:r>
            <w:r>
              <w:rPr>
                <w:b/>
                <w:spacing w:val="-4"/>
                <w:sz w:val="24"/>
              </w:rPr>
              <w:t xml:space="preserve"> </w:t>
            </w:r>
            <w:r>
              <w:rPr>
                <w:b/>
                <w:sz w:val="24"/>
              </w:rPr>
              <w:t>Requirements:</w:t>
            </w:r>
          </w:p>
          <w:p w14:paraId="4EE27369" w14:textId="77777777" w:rsidR="00FA5A87" w:rsidRDefault="00FA5A87" w:rsidP="00780EBA">
            <w:pPr>
              <w:pStyle w:val="TableParagraph"/>
              <w:spacing w:before="48"/>
              <w:ind w:left="107"/>
              <w:jc w:val="both"/>
              <w:rPr>
                <w:sz w:val="24"/>
              </w:rPr>
            </w:pPr>
            <w:r>
              <w:rPr>
                <w:sz w:val="24"/>
                <w:u w:val="single"/>
              </w:rPr>
              <w:t>The</w:t>
            </w:r>
            <w:r>
              <w:rPr>
                <w:spacing w:val="-3"/>
                <w:sz w:val="24"/>
                <w:u w:val="single"/>
              </w:rPr>
              <w:t xml:space="preserve"> </w:t>
            </w:r>
            <w:r>
              <w:rPr>
                <w:sz w:val="24"/>
                <w:u w:val="single"/>
              </w:rPr>
              <w:t>Bidder</w:t>
            </w:r>
            <w:r>
              <w:rPr>
                <w:spacing w:val="-3"/>
                <w:sz w:val="24"/>
                <w:u w:val="single"/>
              </w:rPr>
              <w:t xml:space="preserve"> </w:t>
            </w:r>
            <w:r>
              <w:rPr>
                <w:sz w:val="24"/>
                <w:u w:val="single"/>
              </w:rPr>
              <w:t>shall fulfil the</w:t>
            </w:r>
            <w:r>
              <w:rPr>
                <w:spacing w:val="-1"/>
                <w:sz w:val="24"/>
                <w:u w:val="single"/>
              </w:rPr>
              <w:t xml:space="preserve"> </w:t>
            </w:r>
            <w:r>
              <w:rPr>
                <w:sz w:val="24"/>
                <w:u w:val="single"/>
              </w:rPr>
              <w:t>following</w:t>
            </w:r>
            <w:r>
              <w:rPr>
                <w:spacing w:val="-1"/>
                <w:sz w:val="24"/>
                <w:u w:val="single"/>
              </w:rPr>
              <w:t xml:space="preserve"> </w:t>
            </w:r>
            <w:r>
              <w:rPr>
                <w:sz w:val="24"/>
                <w:u w:val="single"/>
              </w:rPr>
              <w:t>statutory</w:t>
            </w:r>
            <w:r>
              <w:rPr>
                <w:spacing w:val="-1"/>
                <w:sz w:val="24"/>
                <w:u w:val="single"/>
              </w:rPr>
              <w:t xml:space="preserve"> </w:t>
            </w:r>
            <w:r>
              <w:rPr>
                <w:sz w:val="24"/>
                <w:u w:val="single"/>
              </w:rPr>
              <w:t>requirements:</w:t>
            </w:r>
          </w:p>
          <w:p w14:paraId="568E0868" w14:textId="77777777" w:rsidR="007A62F8" w:rsidRPr="007A62F8" w:rsidRDefault="00AA4C5C" w:rsidP="00FA5A87">
            <w:pPr>
              <w:pStyle w:val="TableParagraph"/>
              <w:numPr>
                <w:ilvl w:val="0"/>
                <w:numId w:val="158"/>
              </w:numPr>
              <w:tabs>
                <w:tab w:val="left" w:pos="396"/>
              </w:tabs>
              <w:spacing w:before="48"/>
              <w:ind w:right="102"/>
              <w:jc w:val="both"/>
              <w:rPr>
                <w:sz w:val="24"/>
              </w:rPr>
            </w:pPr>
            <w:r w:rsidRPr="007A62F8">
              <w:rPr>
                <w:sz w:val="24"/>
                <w:szCs w:val="24"/>
              </w:rPr>
              <w:t xml:space="preserve">Copy </w:t>
            </w:r>
            <w:proofErr w:type="gramStart"/>
            <w:r w:rsidRPr="007A62F8">
              <w:rPr>
                <w:sz w:val="24"/>
                <w:szCs w:val="24"/>
              </w:rPr>
              <w:t>of  Class</w:t>
            </w:r>
            <w:proofErr w:type="gramEnd"/>
            <w:r w:rsidRPr="007A62F8">
              <w:rPr>
                <w:sz w:val="24"/>
                <w:szCs w:val="24"/>
              </w:rPr>
              <w:t>-I contractor or above registered</w:t>
            </w:r>
            <w:r w:rsidRPr="007A62F8">
              <w:rPr>
                <w:spacing w:val="-6"/>
                <w:sz w:val="24"/>
                <w:szCs w:val="24"/>
              </w:rPr>
              <w:t xml:space="preserve"> </w:t>
            </w:r>
            <w:r w:rsidRPr="007A62F8">
              <w:rPr>
                <w:sz w:val="24"/>
                <w:szCs w:val="24"/>
              </w:rPr>
              <w:t xml:space="preserve">by the competent authorities, or the bidder should have in his team a person with electrical class-I or above registration. The bidder should have completed project with 315 kVA or above of contract demand of above nature.  </w:t>
            </w:r>
          </w:p>
          <w:p w14:paraId="60725903" w14:textId="21E55F57" w:rsidR="00FA5A87" w:rsidRDefault="00FA5A87" w:rsidP="00FA5A87">
            <w:pPr>
              <w:pStyle w:val="TableParagraph"/>
              <w:numPr>
                <w:ilvl w:val="0"/>
                <w:numId w:val="158"/>
              </w:numPr>
              <w:tabs>
                <w:tab w:val="left" w:pos="396"/>
              </w:tabs>
              <w:spacing w:before="48"/>
              <w:ind w:right="102"/>
              <w:jc w:val="both"/>
              <w:rPr>
                <w:sz w:val="24"/>
              </w:rPr>
            </w:pPr>
            <w:r>
              <w:rPr>
                <w:b/>
                <w:sz w:val="24"/>
                <w:u w:val="thick"/>
              </w:rPr>
              <w:t>Income Tax</w:t>
            </w:r>
            <w:r>
              <w:rPr>
                <w:b/>
                <w:sz w:val="24"/>
              </w:rPr>
              <w:t xml:space="preserve">: </w:t>
            </w:r>
            <w:r>
              <w:rPr>
                <w:sz w:val="24"/>
              </w:rPr>
              <w:t>The contractor shall furnish their copy of Permanent Account Number (PAN)</w:t>
            </w:r>
            <w:r>
              <w:rPr>
                <w:spacing w:val="1"/>
                <w:sz w:val="24"/>
              </w:rPr>
              <w:t xml:space="preserve"> </w:t>
            </w:r>
            <w:r>
              <w:rPr>
                <w:sz w:val="24"/>
              </w:rPr>
              <w:t>card</w:t>
            </w:r>
            <w:r>
              <w:rPr>
                <w:spacing w:val="1"/>
                <w:sz w:val="24"/>
              </w:rPr>
              <w:t xml:space="preserve"> </w:t>
            </w:r>
            <w:r>
              <w:rPr>
                <w:sz w:val="24"/>
              </w:rPr>
              <w:t>and</w:t>
            </w:r>
            <w:r>
              <w:rPr>
                <w:spacing w:val="1"/>
                <w:sz w:val="24"/>
              </w:rPr>
              <w:t xml:space="preserve"> </w:t>
            </w:r>
            <w:r>
              <w:rPr>
                <w:sz w:val="24"/>
              </w:rPr>
              <w:t>copy</w:t>
            </w:r>
            <w:r>
              <w:rPr>
                <w:spacing w:val="1"/>
                <w:sz w:val="24"/>
              </w:rPr>
              <w:t xml:space="preserve"> </w:t>
            </w:r>
            <w:r>
              <w:rPr>
                <w:sz w:val="24"/>
              </w:rPr>
              <w:t>of</w:t>
            </w:r>
            <w:r>
              <w:rPr>
                <w:spacing w:val="1"/>
                <w:sz w:val="24"/>
              </w:rPr>
              <w:t xml:space="preserve"> </w:t>
            </w:r>
            <w:r>
              <w:rPr>
                <w:sz w:val="24"/>
              </w:rPr>
              <w:t>latest</w:t>
            </w:r>
            <w:r>
              <w:rPr>
                <w:spacing w:val="1"/>
                <w:sz w:val="24"/>
              </w:rPr>
              <w:t xml:space="preserve"> </w:t>
            </w:r>
            <w:r>
              <w:rPr>
                <w:sz w:val="24"/>
              </w:rPr>
              <w:t>income</w:t>
            </w:r>
            <w:r>
              <w:rPr>
                <w:spacing w:val="1"/>
                <w:sz w:val="24"/>
              </w:rPr>
              <w:t xml:space="preserve"> </w:t>
            </w:r>
            <w:r>
              <w:rPr>
                <w:sz w:val="24"/>
              </w:rPr>
              <w:t>tax</w:t>
            </w:r>
            <w:r>
              <w:rPr>
                <w:spacing w:val="1"/>
                <w:sz w:val="24"/>
              </w:rPr>
              <w:t xml:space="preserve"> </w:t>
            </w:r>
            <w:r>
              <w:rPr>
                <w:sz w:val="24"/>
              </w:rPr>
              <w:t>return</w:t>
            </w:r>
            <w:r>
              <w:rPr>
                <w:spacing w:val="1"/>
                <w:sz w:val="24"/>
              </w:rPr>
              <w:t xml:space="preserve"> </w:t>
            </w:r>
            <w:r w:rsidR="00730833">
              <w:rPr>
                <w:spacing w:val="1"/>
                <w:sz w:val="24"/>
              </w:rPr>
              <w:t xml:space="preserve">(AY 2022-2023) </w:t>
            </w:r>
            <w:r>
              <w:rPr>
                <w:sz w:val="24"/>
              </w:rPr>
              <w:t>submitted,</w:t>
            </w:r>
            <w:r>
              <w:rPr>
                <w:spacing w:val="1"/>
                <w:sz w:val="24"/>
              </w:rPr>
              <w:t xml:space="preserve"> </w:t>
            </w:r>
            <w:r>
              <w:rPr>
                <w:sz w:val="24"/>
              </w:rPr>
              <w:t>along</w:t>
            </w:r>
            <w:r>
              <w:rPr>
                <w:spacing w:val="1"/>
                <w:sz w:val="24"/>
              </w:rPr>
              <w:t xml:space="preserve"> </w:t>
            </w:r>
            <w:r>
              <w:rPr>
                <w:sz w:val="24"/>
              </w:rPr>
              <w:t>with</w:t>
            </w:r>
            <w:r>
              <w:rPr>
                <w:spacing w:val="1"/>
                <w:sz w:val="24"/>
              </w:rPr>
              <w:t xml:space="preserve"> </w:t>
            </w:r>
            <w:r>
              <w:rPr>
                <w:sz w:val="24"/>
              </w:rPr>
              <w:t>the</w:t>
            </w:r>
            <w:r>
              <w:rPr>
                <w:spacing w:val="1"/>
                <w:sz w:val="24"/>
              </w:rPr>
              <w:t xml:space="preserve"> </w:t>
            </w:r>
            <w:r>
              <w:rPr>
                <w:sz w:val="24"/>
              </w:rPr>
              <w:t>proof</w:t>
            </w:r>
            <w:r>
              <w:rPr>
                <w:spacing w:val="1"/>
                <w:sz w:val="24"/>
              </w:rPr>
              <w:t xml:space="preserve"> </w:t>
            </w:r>
            <w:r>
              <w:rPr>
                <w:sz w:val="24"/>
              </w:rPr>
              <w:t>of</w:t>
            </w:r>
            <w:r>
              <w:rPr>
                <w:spacing w:val="1"/>
                <w:sz w:val="24"/>
              </w:rPr>
              <w:t xml:space="preserve"> </w:t>
            </w:r>
            <w:r>
              <w:rPr>
                <w:sz w:val="24"/>
              </w:rPr>
              <w:t>acknowledgement.</w:t>
            </w:r>
          </w:p>
          <w:p w14:paraId="1DCDB38A" w14:textId="77777777" w:rsidR="00FA5A87" w:rsidRDefault="00FA5A87" w:rsidP="00FA5A87">
            <w:pPr>
              <w:pStyle w:val="TableParagraph"/>
              <w:numPr>
                <w:ilvl w:val="0"/>
                <w:numId w:val="158"/>
              </w:numPr>
              <w:tabs>
                <w:tab w:val="left" w:pos="396"/>
              </w:tabs>
              <w:spacing w:before="48"/>
              <w:ind w:right="94"/>
              <w:jc w:val="both"/>
              <w:rPr>
                <w:sz w:val="24"/>
              </w:rPr>
            </w:pPr>
            <w:proofErr w:type="spellStart"/>
            <w:r>
              <w:rPr>
                <w:b/>
                <w:sz w:val="24"/>
                <w:u w:val="thick"/>
              </w:rPr>
              <w:t>EPF</w:t>
            </w:r>
            <w:proofErr w:type="spellEnd"/>
            <w:r>
              <w:rPr>
                <w:b/>
                <w:spacing w:val="-2"/>
                <w:sz w:val="24"/>
                <w:u w:val="thick"/>
              </w:rPr>
              <w:t xml:space="preserve"> </w:t>
            </w:r>
            <w:r>
              <w:rPr>
                <w:b/>
                <w:sz w:val="24"/>
                <w:u w:val="thick"/>
              </w:rPr>
              <w:t>&amp;</w:t>
            </w:r>
            <w:r>
              <w:rPr>
                <w:b/>
                <w:spacing w:val="-3"/>
                <w:sz w:val="24"/>
                <w:u w:val="thick"/>
              </w:rPr>
              <w:t xml:space="preserve"> </w:t>
            </w:r>
            <w:r>
              <w:rPr>
                <w:b/>
                <w:sz w:val="24"/>
                <w:u w:val="thick"/>
              </w:rPr>
              <w:t>GIS</w:t>
            </w:r>
            <w:r>
              <w:rPr>
                <w:b/>
                <w:sz w:val="24"/>
              </w:rPr>
              <w:t>:</w:t>
            </w:r>
            <w:r>
              <w:rPr>
                <w:b/>
                <w:spacing w:val="-2"/>
                <w:sz w:val="24"/>
              </w:rPr>
              <w:t xml:space="preserve"> </w:t>
            </w:r>
            <w:r>
              <w:rPr>
                <w:sz w:val="24"/>
              </w:rPr>
              <w:t>The</w:t>
            </w:r>
            <w:r>
              <w:rPr>
                <w:spacing w:val="-3"/>
                <w:sz w:val="24"/>
              </w:rPr>
              <w:t xml:space="preserve"> </w:t>
            </w:r>
            <w:r>
              <w:rPr>
                <w:sz w:val="24"/>
              </w:rPr>
              <w:t>contractor</w:t>
            </w:r>
            <w:r>
              <w:rPr>
                <w:spacing w:val="-1"/>
                <w:sz w:val="24"/>
              </w:rPr>
              <w:t xml:space="preserve"> </w:t>
            </w:r>
            <w:r>
              <w:rPr>
                <w:sz w:val="24"/>
              </w:rPr>
              <w:t>shall</w:t>
            </w:r>
            <w:r>
              <w:rPr>
                <w:spacing w:val="-1"/>
                <w:sz w:val="24"/>
              </w:rPr>
              <w:t xml:space="preserve"> </w:t>
            </w:r>
            <w:r>
              <w:rPr>
                <w:sz w:val="24"/>
              </w:rPr>
              <w:t>comply</w:t>
            </w:r>
            <w:r>
              <w:rPr>
                <w:spacing w:val="-1"/>
                <w:sz w:val="24"/>
              </w:rPr>
              <w:t xml:space="preserve"> </w:t>
            </w:r>
            <w:r>
              <w:rPr>
                <w:sz w:val="24"/>
              </w:rPr>
              <w:t>with</w:t>
            </w:r>
            <w:r>
              <w:rPr>
                <w:spacing w:val="-1"/>
                <w:sz w:val="24"/>
              </w:rPr>
              <w:t xml:space="preserve"> </w:t>
            </w:r>
            <w:r>
              <w:rPr>
                <w:sz w:val="24"/>
              </w:rPr>
              <w:t>the</w:t>
            </w:r>
            <w:r>
              <w:rPr>
                <w:spacing w:val="-2"/>
                <w:sz w:val="24"/>
              </w:rPr>
              <w:t xml:space="preserve"> </w:t>
            </w:r>
            <w:r>
              <w:rPr>
                <w:sz w:val="24"/>
              </w:rPr>
              <w:t>statutory</w:t>
            </w:r>
            <w:r>
              <w:rPr>
                <w:spacing w:val="-1"/>
                <w:sz w:val="24"/>
              </w:rPr>
              <w:t xml:space="preserve"> </w:t>
            </w:r>
            <w:proofErr w:type="spellStart"/>
            <w:r>
              <w:rPr>
                <w:sz w:val="24"/>
              </w:rPr>
              <w:t>labour</w:t>
            </w:r>
            <w:proofErr w:type="spellEnd"/>
            <w:r>
              <w:rPr>
                <w:spacing w:val="-2"/>
                <w:sz w:val="24"/>
              </w:rPr>
              <w:t xml:space="preserve"> </w:t>
            </w:r>
            <w:r>
              <w:rPr>
                <w:sz w:val="24"/>
              </w:rPr>
              <w:t>rules</w:t>
            </w:r>
            <w:r>
              <w:rPr>
                <w:spacing w:val="-1"/>
                <w:sz w:val="24"/>
              </w:rPr>
              <w:t xml:space="preserve"> </w:t>
            </w:r>
            <w:r>
              <w:rPr>
                <w:sz w:val="24"/>
              </w:rPr>
              <w:t>and</w:t>
            </w:r>
            <w:r>
              <w:rPr>
                <w:spacing w:val="-1"/>
                <w:sz w:val="24"/>
              </w:rPr>
              <w:t xml:space="preserve"> </w:t>
            </w:r>
            <w:r>
              <w:rPr>
                <w:sz w:val="24"/>
              </w:rPr>
              <w:t>regulations</w:t>
            </w:r>
            <w:r>
              <w:rPr>
                <w:spacing w:val="3"/>
                <w:sz w:val="24"/>
              </w:rPr>
              <w:t xml:space="preserve"> </w:t>
            </w:r>
            <w:r>
              <w:rPr>
                <w:sz w:val="24"/>
              </w:rPr>
              <w:t>that</w:t>
            </w:r>
            <w:r>
              <w:rPr>
                <w:spacing w:val="-58"/>
                <w:sz w:val="24"/>
              </w:rPr>
              <w:t xml:space="preserve"> </w:t>
            </w:r>
            <w:r>
              <w:rPr>
                <w:sz w:val="24"/>
              </w:rPr>
              <w:t xml:space="preserve">is </w:t>
            </w:r>
            <w:proofErr w:type="spellStart"/>
            <w:r>
              <w:rPr>
                <w:sz w:val="24"/>
              </w:rPr>
              <w:t>EPF</w:t>
            </w:r>
            <w:proofErr w:type="spellEnd"/>
            <w:r>
              <w:rPr>
                <w:sz w:val="24"/>
              </w:rPr>
              <w:t>, GIS, CLARA etc., as applicable/in force and shall furnish the original returns and</w:t>
            </w:r>
            <w:r>
              <w:rPr>
                <w:spacing w:val="1"/>
                <w:sz w:val="24"/>
              </w:rPr>
              <w:t xml:space="preserve"> </w:t>
            </w:r>
            <w:r>
              <w:rPr>
                <w:sz w:val="24"/>
              </w:rPr>
              <w:t>information</w:t>
            </w:r>
            <w:r>
              <w:rPr>
                <w:spacing w:val="-1"/>
                <w:sz w:val="24"/>
              </w:rPr>
              <w:t xml:space="preserve"> </w:t>
            </w:r>
            <w:r>
              <w:rPr>
                <w:sz w:val="24"/>
              </w:rPr>
              <w:t>as may be</w:t>
            </w:r>
            <w:r>
              <w:rPr>
                <w:spacing w:val="-1"/>
                <w:sz w:val="24"/>
              </w:rPr>
              <w:t xml:space="preserve"> </w:t>
            </w:r>
            <w:r>
              <w:rPr>
                <w:sz w:val="24"/>
              </w:rPr>
              <w:t>specified from time to time.</w:t>
            </w:r>
          </w:p>
          <w:p w14:paraId="174675A3" w14:textId="4A7099FE" w:rsidR="0022165B" w:rsidRDefault="00FA5A87" w:rsidP="0022165B">
            <w:pPr>
              <w:pStyle w:val="TableParagraph"/>
              <w:ind w:left="395" w:right="99"/>
              <w:jc w:val="both"/>
              <w:rPr>
                <w:sz w:val="24"/>
              </w:rPr>
            </w:pPr>
            <w:r>
              <w:rPr>
                <w:b/>
                <w:sz w:val="24"/>
                <w:u w:val="thick"/>
              </w:rPr>
              <w:t>GST</w:t>
            </w:r>
            <w:r>
              <w:rPr>
                <w:sz w:val="24"/>
              </w:rPr>
              <w:t>: The contractor shall furnish their copy of valid GST registration certificate issued by</w:t>
            </w:r>
            <w:r>
              <w:rPr>
                <w:spacing w:val="1"/>
                <w:sz w:val="24"/>
              </w:rPr>
              <w:t xml:space="preserve"> </w:t>
            </w:r>
            <w:r>
              <w:rPr>
                <w:sz w:val="24"/>
              </w:rPr>
              <w:t>concerned</w:t>
            </w:r>
            <w:r>
              <w:rPr>
                <w:spacing w:val="1"/>
                <w:sz w:val="24"/>
              </w:rPr>
              <w:t xml:space="preserve"> </w:t>
            </w:r>
            <w:r>
              <w:rPr>
                <w:sz w:val="24"/>
              </w:rPr>
              <w:t>authorities</w:t>
            </w:r>
            <w:r>
              <w:rPr>
                <w:spacing w:val="1"/>
                <w:sz w:val="24"/>
              </w:rPr>
              <w:t xml:space="preserve"> </w:t>
            </w:r>
            <w:r>
              <w:rPr>
                <w:sz w:val="24"/>
              </w:rPr>
              <w:t>along</w:t>
            </w:r>
            <w:r>
              <w:rPr>
                <w:spacing w:val="1"/>
                <w:sz w:val="24"/>
              </w:rPr>
              <w:t xml:space="preserve"> </w:t>
            </w:r>
            <w:r>
              <w:rPr>
                <w:sz w:val="24"/>
              </w:rPr>
              <w:t>with</w:t>
            </w:r>
            <w:r>
              <w:rPr>
                <w:spacing w:val="1"/>
                <w:sz w:val="24"/>
              </w:rPr>
              <w:t xml:space="preserve"> </w:t>
            </w:r>
            <w:r>
              <w:rPr>
                <w:sz w:val="24"/>
              </w:rPr>
              <w:t>relevant</w:t>
            </w:r>
            <w:r>
              <w:rPr>
                <w:spacing w:val="1"/>
                <w:sz w:val="24"/>
              </w:rPr>
              <w:t xml:space="preserve"> </w:t>
            </w:r>
            <w:r>
              <w:rPr>
                <w:sz w:val="24"/>
              </w:rPr>
              <w:t>SAC/</w:t>
            </w:r>
            <w:proofErr w:type="spellStart"/>
            <w:r>
              <w:rPr>
                <w:sz w:val="24"/>
              </w:rPr>
              <w:t>HSN</w:t>
            </w:r>
            <w:proofErr w:type="spellEnd"/>
            <w:r>
              <w:rPr>
                <w:spacing w:val="1"/>
                <w:sz w:val="24"/>
              </w:rPr>
              <w:t xml:space="preserve"> </w:t>
            </w:r>
            <w:r>
              <w:rPr>
                <w:sz w:val="24"/>
              </w:rPr>
              <w:t>code</w:t>
            </w:r>
            <w:r>
              <w:rPr>
                <w:spacing w:val="1"/>
                <w:sz w:val="24"/>
              </w:rPr>
              <w:t xml:space="preserve"> </w:t>
            </w:r>
            <w:r>
              <w:rPr>
                <w:sz w:val="24"/>
              </w:rPr>
              <w:t>from</w:t>
            </w:r>
            <w:r>
              <w:rPr>
                <w:spacing w:val="1"/>
                <w:sz w:val="24"/>
              </w:rPr>
              <w:t xml:space="preserve"> </w:t>
            </w:r>
            <w:r>
              <w:rPr>
                <w:sz w:val="24"/>
              </w:rPr>
              <w:t>the</w:t>
            </w:r>
            <w:r>
              <w:rPr>
                <w:spacing w:val="1"/>
                <w:sz w:val="24"/>
              </w:rPr>
              <w:t xml:space="preserve"> </w:t>
            </w:r>
            <w:r>
              <w:rPr>
                <w:sz w:val="24"/>
              </w:rPr>
              <w:t>Commercial</w:t>
            </w:r>
            <w:r>
              <w:rPr>
                <w:spacing w:val="1"/>
                <w:sz w:val="24"/>
              </w:rPr>
              <w:t xml:space="preserve"> </w:t>
            </w:r>
            <w:r>
              <w:rPr>
                <w:sz w:val="24"/>
              </w:rPr>
              <w:t>Tax</w:t>
            </w:r>
            <w:r>
              <w:rPr>
                <w:spacing w:val="1"/>
                <w:sz w:val="24"/>
              </w:rPr>
              <w:t xml:space="preserve"> </w:t>
            </w:r>
            <w:r>
              <w:rPr>
                <w:sz w:val="24"/>
              </w:rPr>
              <w:t xml:space="preserve">Department. The quoted tender </w:t>
            </w:r>
            <w:r w:rsidR="00530BCF">
              <w:rPr>
                <w:sz w:val="24"/>
              </w:rPr>
              <w:t xml:space="preserve">rate </w:t>
            </w:r>
            <w:r>
              <w:rPr>
                <w:sz w:val="24"/>
              </w:rPr>
              <w:t>shall be exclusive of GST. GST as applicable as</w:t>
            </w:r>
            <w:r>
              <w:rPr>
                <w:spacing w:val="1"/>
                <w:sz w:val="24"/>
              </w:rPr>
              <w:t xml:space="preserve"> </w:t>
            </w:r>
            <w:r>
              <w:rPr>
                <w:sz w:val="24"/>
              </w:rPr>
              <w:t>on</w:t>
            </w:r>
            <w:r>
              <w:rPr>
                <w:spacing w:val="50"/>
                <w:sz w:val="24"/>
              </w:rPr>
              <w:t xml:space="preserve"> </w:t>
            </w:r>
            <w:r>
              <w:rPr>
                <w:sz w:val="24"/>
              </w:rPr>
              <w:t>date</w:t>
            </w:r>
            <w:r>
              <w:rPr>
                <w:spacing w:val="48"/>
                <w:sz w:val="24"/>
              </w:rPr>
              <w:t xml:space="preserve"> </w:t>
            </w:r>
            <w:r>
              <w:rPr>
                <w:sz w:val="24"/>
              </w:rPr>
              <w:t>shall</w:t>
            </w:r>
            <w:r>
              <w:rPr>
                <w:spacing w:val="50"/>
                <w:sz w:val="24"/>
              </w:rPr>
              <w:t xml:space="preserve"> </w:t>
            </w:r>
            <w:r>
              <w:rPr>
                <w:sz w:val="24"/>
              </w:rPr>
              <w:t>be</w:t>
            </w:r>
            <w:r>
              <w:rPr>
                <w:spacing w:val="49"/>
                <w:sz w:val="24"/>
              </w:rPr>
              <w:t xml:space="preserve"> </w:t>
            </w:r>
            <w:r>
              <w:rPr>
                <w:sz w:val="24"/>
              </w:rPr>
              <w:t>indicated</w:t>
            </w:r>
            <w:r>
              <w:rPr>
                <w:spacing w:val="50"/>
                <w:sz w:val="24"/>
              </w:rPr>
              <w:t xml:space="preserve"> </w:t>
            </w:r>
            <w:r>
              <w:rPr>
                <w:sz w:val="24"/>
              </w:rPr>
              <w:t>separately</w:t>
            </w:r>
            <w:r>
              <w:rPr>
                <w:spacing w:val="50"/>
                <w:sz w:val="24"/>
              </w:rPr>
              <w:t xml:space="preserve"> </w:t>
            </w:r>
            <w:r>
              <w:rPr>
                <w:sz w:val="24"/>
              </w:rPr>
              <w:t>in</w:t>
            </w:r>
            <w:r>
              <w:rPr>
                <w:spacing w:val="53"/>
                <w:sz w:val="24"/>
              </w:rPr>
              <w:t xml:space="preserve"> </w:t>
            </w:r>
            <w:r>
              <w:rPr>
                <w:sz w:val="24"/>
              </w:rPr>
              <w:t>each</w:t>
            </w:r>
            <w:r>
              <w:rPr>
                <w:spacing w:val="52"/>
                <w:sz w:val="24"/>
              </w:rPr>
              <w:t xml:space="preserve"> </w:t>
            </w:r>
            <w:r>
              <w:rPr>
                <w:sz w:val="24"/>
              </w:rPr>
              <w:t>invoice</w:t>
            </w:r>
            <w:r>
              <w:rPr>
                <w:spacing w:val="48"/>
                <w:sz w:val="24"/>
              </w:rPr>
              <w:t xml:space="preserve"> </w:t>
            </w:r>
            <w:r>
              <w:rPr>
                <w:sz w:val="24"/>
              </w:rPr>
              <w:t>and</w:t>
            </w:r>
            <w:r>
              <w:rPr>
                <w:spacing w:val="50"/>
                <w:sz w:val="24"/>
              </w:rPr>
              <w:t xml:space="preserve"> </w:t>
            </w:r>
            <w:r>
              <w:rPr>
                <w:sz w:val="24"/>
              </w:rPr>
              <w:t>the</w:t>
            </w:r>
            <w:r>
              <w:rPr>
                <w:spacing w:val="49"/>
                <w:sz w:val="24"/>
              </w:rPr>
              <w:t xml:space="preserve"> </w:t>
            </w:r>
            <w:r>
              <w:rPr>
                <w:sz w:val="24"/>
              </w:rPr>
              <w:t>same</w:t>
            </w:r>
            <w:r>
              <w:rPr>
                <w:spacing w:val="51"/>
                <w:sz w:val="24"/>
              </w:rPr>
              <w:t xml:space="preserve"> </w:t>
            </w:r>
            <w:r>
              <w:rPr>
                <w:sz w:val="24"/>
              </w:rPr>
              <w:t>will</w:t>
            </w:r>
            <w:r>
              <w:rPr>
                <w:spacing w:val="50"/>
                <w:sz w:val="24"/>
              </w:rPr>
              <w:t xml:space="preserve"> </w:t>
            </w:r>
            <w:r>
              <w:rPr>
                <w:sz w:val="24"/>
              </w:rPr>
              <w:t>be</w:t>
            </w:r>
            <w:r>
              <w:rPr>
                <w:spacing w:val="49"/>
                <w:sz w:val="24"/>
              </w:rPr>
              <w:t xml:space="preserve"> </w:t>
            </w:r>
            <w:r>
              <w:rPr>
                <w:sz w:val="24"/>
              </w:rPr>
              <w:t>paid</w:t>
            </w:r>
            <w:r>
              <w:rPr>
                <w:spacing w:val="50"/>
                <w:sz w:val="24"/>
              </w:rPr>
              <w:t xml:space="preserve"> </w:t>
            </w:r>
            <w:r>
              <w:rPr>
                <w:sz w:val="24"/>
              </w:rPr>
              <w:t>to</w:t>
            </w:r>
            <w:r>
              <w:rPr>
                <w:spacing w:val="50"/>
                <w:sz w:val="24"/>
              </w:rPr>
              <w:t xml:space="preserve"> </w:t>
            </w:r>
            <w:r>
              <w:rPr>
                <w:sz w:val="24"/>
              </w:rPr>
              <w:t>the</w:t>
            </w:r>
            <w:r w:rsidR="0022165B">
              <w:rPr>
                <w:sz w:val="24"/>
              </w:rPr>
              <w:t xml:space="preserve"> contractor. The contractor shall remit the applicable GST to the concerned department and</w:t>
            </w:r>
            <w:r w:rsidR="0022165B">
              <w:rPr>
                <w:spacing w:val="1"/>
                <w:sz w:val="24"/>
              </w:rPr>
              <w:t xml:space="preserve"> </w:t>
            </w:r>
            <w:r w:rsidR="0022165B">
              <w:rPr>
                <w:sz w:val="24"/>
              </w:rPr>
              <w:t>produce</w:t>
            </w:r>
            <w:r w:rsidR="0022165B">
              <w:rPr>
                <w:spacing w:val="-2"/>
                <w:sz w:val="24"/>
              </w:rPr>
              <w:t xml:space="preserve"> </w:t>
            </w:r>
            <w:r w:rsidR="0022165B">
              <w:rPr>
                <w:sz w:val="24"/>
              </w:rPr>
              <w:t>documentary</w:t>
            </w:r>
            <w:r w:rsidR="0022165B">
              <w:rPr>
                <w:spacing w:val="2"/>
                <w:sz w:val="24"/>
              </w:rPr>
              <w:t xml:space="preserve"> </w:t>
            </w:r>
            <w:r w:rsidR="0022165B">
              <w:rPr>
                <w:sz w:val="24"/>
              </w:rPr>
              <w:t>evidence. Latest monthly or quarterly return for GST as may be applicable and available shall be produced as documentary evidence.</w:t>
            </w:r>
          </w:p>
          <w:p w14:paraId="7B6AC02F" w14:textId="5CD091FE" w:rsidR="0022165B" w:rsidRDefault="0022165B" w:rsidP="0022165B">
            <w:pPr>
              <w:pStyle w:val="TableParagraph"/>
              <w:numPr>
                <w:ilvl w:val="0"/>
                <w:numId w:val="158"/>
              </w:numPr>
              <w:spacing w:before="47"/>
              <w:ind w:right="96"/>
              <w:rPr>
                <w:sz w:val="24"/>
              </w:rPr>
            </w:pPr>
            <w:r>
              <w:rPr>
                <w:b/>
                <w:sz w:val="24"/>
                <w:u w:val="thick"/>
              </w:rPr>
              <w:t xml:space="preserve">Taxes &amp; </w:t>
            </w:r>
            <w:proofErr w:type="spellStart"/>
            <w:r>
              <w:rPr>
                <w:b/>
                <w:sz w:val="24"/>
                <w:u w:val="thick"/>
              </w:rPr>
              <w:t>Cess</w:t>
            </w:r>
            <w:proofErr w:type="spellEnd"/>
            <w:r>
              <w:rPr>
                <w:b/>
                <w:sz w:val="24"/>
                <w:u w:val="thick"/>
              </w:rPr>
              <w:t xml:space="preserve"> etc.</w:t>
            </w:r>
            <w:r>
              <w:rPr>
                <w:b/>
                <w:sz w:val="24"/>
              </w:rPr>
              <w:t xml:space="preserve">: </w:t>
            </w:r>
            <w:r>
              <w:rPr>
                <w:sz w:val="24"/>
              </w:rPr>
              <w:t xml:space="preserve">The quoted tender </w:t>
            </w:r>
            <w:r w:rsidR="0074565A">
              <w:rPr>
                <w:sz w:val="24"/>
              </w:rPr>
              <w:t xml:space="preserve"> rate </w:t>
            </w:r>
            <w:r>
              <w:rPr>
                <w:sz w:val="24"/>
              </w:rPr>
              <w:t xml:space="preserve">shall be inclusive of </w:t>
            </w:r>
            <w:r w:rsidRPr="0022165B">
              <w:rPr>
                <w:b/>
                <w:sz w:val="24"/>
              </w:rPr>
              <w:t>a</w:t>
            </w:r>
            <w:r w:rsidRPr="0022165B">
              <w:rPr>
                <w:b/>
                <w:sz w:val="24"/>
                <w:u w:val="single"/>
              </w:rPr>
              <w:t>ll taxes, duties</w:t>
            </w:r>
            <w:r>
              <w:rPr>
                <w:spacing w:val="1"/>
                <w:sz w:val="24"/>
              </w:rPr>
              <w:t xml:space="preserve"> </w:t>
            </w:r>
            <w:r>
              <w:rPr>
                <w:sz w:val="24"/>
                <w:u w:val="single"/>
              </w:rPr>
              <w:t xml:space="preserve">seigniorage and local </w:t>
            </w:r>
            <w:proofErr w:type="spellStart"/>
            <w:r>
              <w:rPr>
                <w:sz w:val="24"/>
                <w:u w:val="single"/>
              </w:rPr>
              <w:t>cess</w:t>
            </w:r>
            <w:proofErr w:type="spellEnd"/>
            <w:r>
              <w:rPr>
                <w:sz w:val="24"/>
                <w:u w:val="single"/>
              </w:rPr>
              <w:t xml:space="preserve">/charges, </w:t>
            </w:r>
            <w:proofErr w:type="spellStart"/>
            <w:r>
              <w:rPr>
                <w:sz w:val="24"/>
                <w:u w:val="single"/>
              </w:rPr>
              <w:t>labour</w:t>
            </w:r>
            <w:proofErr w:type="spellEnd"/>
            <w:r>
              <w:rPr>
                <w:sz w:val="24"/>
                <w:u w:val="single"/>
              </w:rPr>
              <w:t xml:space="preserve"> </w:t>
            </w:r>
            <w:proofErr w:type="spellStart"/>
            <w:r>
              <w:rPr>
                <w:sz w:val="24"/>
                <w:u w:val="single"/>
              </w:rPr>
              <w:t>cess</w:t>
            </w:r>
            <w:proofErr w:type="spellEnd"/>
            <w:r>
              <w:rPr>
                <w:sz w:val="24"/>
                <w:u w:val="single"/>
              </w:rPr>
              <w:t xml:space="preserve">, payment towards NAC, </w:t>
            </w:r>
            <w:proofErr w:type="spellStart"/>
            <w:r>
              <w:rPr>
                <w:sz w:val="24"/>
                <w:u w:val="single"/>
              </w:rPr>
              <w:t>EPF</w:t>
            </w:r>
            <w:proofErr w:type="spellEnd"/>
            <w:r>
              <w:rPr>
                <w:sz w:val="24"/>
                <w:u w:val="single"/>
              </w:rPr>
              <w:t>, insurance,</w:t>
            </w:r>
            <w:r>
              <w:rPr>
                <w:spacing w:val="1"/>
                <w:sz w:val="24"/>
              </w:rPr>
              <w:t xml:space="preserve"> </w:t>
            </w:r>
            <w:r>
              <w:rPr>
                <w:sz w:val="24"/>
                <w:u w:val="single"/>
              </w:rPr>
              <w:t>SMET,</w:t>
            </w:r>
            <w:r>
              <w:rPr>
                <w:spacing w:val="-14"/>
                <w:sz w:val="24"/>
                <w:u w:val="single"/>
              </w:rPr>
              <w:t xml:space="preserve"> </w:t>
            </w:r>
            <w:proofErr w:type="spellStart"/>
            <w:r>
              <w:rPr>
                <w:sz w:val="24"/>
                <w:u w:val="single"/>
              </w:rPr>
              <w:t>DMET</w:t>
            </w:r>
            <w:proofErr w:type="spellEnd"/>
            <w:r>
              <w:rPr>
                <w:spacing w:val="-13"/>
                <w:sz w:val="24"/>
                <w:u w:val="single"/>
              </w:rPr>
              <w:t xml:space="preserve"> </w:t>
            </w:r>
            <w:r>
              <w:rPr>
                <w:sz w:val="24"/>
                <w:u w:val="single"/>
              </w:rPr>
              <w:t>etc.,</w:t>
            </w:r>
            <w:r>
              <w:rPr>
                <w:spacing w:val="-14"/>
                <w:sz w:val="24"/>
                <w:u w:val="single"/>
              </w:rPr>
              <w:t xml:space="preserve">  as applicable </w:t>
            </w:r>
            <w:r>
              <w:rPr>
                <w:sz w:val="24"/>
                <w:u w:val="single"/>
              </w:rPr>
              <w:t>payable</w:t>
            </w:r>
            <w:r>
              <w:rPr>
                <w:spacing w:val="-13"/>
                <w:sz w:val="24"/>
                <w:u w:val="single"/>
              </w:rPr>
              <w:t xml:space="preserve"> </w:t>
            </w:r>
            <w:r>
              <w:rPr>
                <w:sz w:val="24"/>
                <w:u w:val="single"/>
              </w:rPr>
              <w:t>to</w:t>
            </w:r>
            <w:r>
              <w:rPr>
                <w:spacing w:val="-13"/>
                <w:sz w:val="24"/>
                <w:u w:val="single"/>
              </w:rPr>
              <w:t xml:space="preserve"> </w:t>
            </w:r>
            <w:r>
              <w:rPr>
                <w:sz w:val="24"/>
                <w:u w:val="single"/>
              </w:rPr>
              <w:t>the</w:t>
            </w:r>
            <w:r>
              <w:rPr>
                <w:spacing w:val="-12"/>
                <w:sz w:val="24"/>
                <w:u w:val="single"/>
              </w:rPr>
              <w:t xml:space="preserve"> </w:t>
            </w:r>
            <w:r>
              <w:rPr>
                <w:sz w:val="24"/>
                <w:u w:val="single"/>
              </w:rPr>
              <w:t>government/</w:t>
            </w:r>
            <w:r>
              <w:rPr>
                <w:spacing w:val="-13"/>
                <w:sz w:val="24"/>
                <w:u w:val="single"/>
              </w:rPr>
              <w:t xml:space="preserve"> </w:t>
            </w:r>
            <w:r>
              <w:rPr>
                <w:sz w:val="24"/>
                <w:u w:val="single"/>
              </w:rPr>
              <w:t>quasi-government</w:t>
            </w:r>
            <w:r>
              <w:rPr>
                <w:spacing w:val="-11"/>
                <w:sz w:val="24"/>
                <w:u w:val="single"/>
              </w:rPr>
              <w:t xml:space="preserve"> </w:t>
            </w:r>
            <w:r>
              <w:rPr>
                <w:sz w:val="24"/>
                <w:u w:val="single"/>
              </w:rPr>
              <w:t>bodies</w:t>
            </w:r>
            <w:r>
              <w:rPr>
                <w:spacing w:val="-12"/>
                <w:sz w:val="24"/>
                <w:u w:val="single"/>
              </w:rPr>
              <w:t xml:space="preserve"> </w:t>
            </w:r>
            <w:r>
              <w:rPr>
                <w:sz w:val="24"/>
                <w:u w:val="single"/>
              </w:rPr>
              <w:t>excluding</w:t>
            </w:r>
            <w:r>
              <w:rPr>
                <w:spacing w:val="36"/>
                <w:sz w:val="24"/>
                <w:u w:val="single"/>
              </w:rPr>
              <w:t xml:space="preserve"> </w:t>
            </w:r>
            <w:r>
              <w:rPr>
                <w:sz w:val="24"/>
                <w:u w:val="single"/>
              </w:rPr>
              <w:t>GST</w:t>
            </w:r>
            <w:r>
              <w:rPr>
                <w:spacing w:val="-13"/>
                <w:sz w:val="24"/>
                <w:u w:val="single"/>
              </w:rPr>
              <w:t xml:space="preserve"> </w:t>
            </w:r>
            <w:r>
              <w:rPr>
                <w:sz w:val="24"/>
                <w:u w:val="single"/>
              </w:rPr>
              <w:t>and</w:t>
            </w:r>
            <w:r>
              <w:rPr>
                <w:spacing w:val="-58"/>
                <w:sz w:val="24"/>
              </w:rPr>
              <w:t xml:space="preserve"> </w:t>
            </w:r>
            <w:r>
              <w:rPr>
                <w:sz w:val="24"/>
                <w:u w:val="single"/>
              </w:rPr>
              <w:t>will be recovered at rates fixed by competent authority from time to time from the contractor</w:t>
            </w:r>
            <w:r>
              <w:rPr>
                <w:spacing w:val="-58"/>
                <w:sz w:val="24"/>
              </w:rPr>
              <w:t xml:space="preserve"> </w:t>
            </w:r>
            <w:r>
              <w:rPr>
                <w:sz w:val="24"/>
                <w:u w:val="single"/>
              </w:rPr>
              <w:t>bills</w:t>
            </w:r>
            <w:r>
              <w:rPr>
                <w:spacing w:val="-1"/>
                <w:sz w:val="24"/>
                <w:u w:val="single"/>
              </w:rPr>
              <w:t xml:space="preserve"> </w:t>
            </w:r>
            <w:r>
              <w:rPr>
                <w:sz w:val="24"/>
                <w:u w:val="single"/>
              </w:rPr>
              <w:t>and will be paid to the government/concerned authorities.</w:t>
            </w:r>
          </w:p>
          <w:p w14:paraId="776D7ABD" w14:textId="495BC129" w:rsidR="00FA5A87" w:rsidRDefault="0022165B" w:rsidP="0022165B">
            <w:pPr>
              <w:pStyle w:val="TableParagraph"/>
              <w:tabs>
                <w:tab w:val="left" w:pos="396"/>
              </w:tabs>
              <w:spacing w:before="29" w:line="270" w:lineRule="atLeast"/>
              <w:ind w:left="395" w:right="97"/>
              <w:rPr>
                <w:sz w:val="24"/>
              </w:rPr>
            </w:pPr>
            <w:r>
              <w:rPr>
                <w:b/>
                <w:sz w:val="24"/>
              </w:rPr>
              <w:t>Agreement</w:t>
            </w:r>
            <w:r>
              <w:rPr>
                <w:b/>
                <w:spacing w:val="-2"/>
                <w:sz w:val="24"/>
              </w:rPr>
              <w:t xml:space="preserve"> </w:t>
            </w:r>
            <w:r>
              <w:rPr>
                <w:b/>
                <w:sz w:val="24"/>
              </w:rPr>
              <w:t>will</w:t>
            </w:r>
            <w:r>
              <w:rPr>
                <w:b/>
                <w:spacing w:val="-1"/>
                <w:sz w:val="24"/>
              </w:rPr>
              <w:t xml:space="preserve"> </w:t>
            </w:r>
            <w:r>
              <w:rPr>
                <w:b/>
                <w:sz w:val="24"/>
              </w:rPr>
              <w:t>not</w:t>
            </w:r>
            <w:r>
              <w:rPr>
                <w:b/>
                <w:spacing w:val="-1"/>
                <w:sz w:val="24"/>
              </w:rPr>
              <w:t xml:space="preserve"> </w:t>
            </w:r>
            <w:r>
              <w:rPr>
                <w:b/>
                <w:sz w:val="24"/>
              </w:rPr>
              <w:t>be</w:t>
            </w:r>
            <w:r>
              <w:rPr>
                <w:b/>
                <w:spacing w:val="-1"/>
                <w:sz w:val="24"/>
              </w:rPr>
              <w:t xml:space="preserve"> </w:t>
            </w:r>
            <w:r>
              <w:rPr>
                <w:b/>
                <w:sz w:val="24"/>
              </w:rPr>
              <w:t>concluded</w:t>
            </w:r>
            <w:r>
              <w:rPr>
                <w:b/>
                <w:spacing w:val="-1"/>
                <w:sz w:val="24"/>
              </w:rPr>
              <w:t xml:space="preserve"> </w:t>
            </w:r>
            <w:r>
              <w:rPr>
                <w:b/>
                <w:sz w:val="24"/>
              </w:rPr>
              <w:t>without</w:t>
            </w:r>
            <w:r>
              <w:rPr>
                <w:b/>
                <w:spacing w:val="-5"/>
                <w:sz w:val="24"/>
              </w:rPr>
              <w:t xml:space="preserve"> </w:t>
            </w:r>
            <w:r>
              <w:rPr>
                <w:b/>
                <w:sz w:val="24"/>
              </w:rPr>
              <w:t>meeting</w:t>
            </w:r>
            <w:r>
              <w:rPr>
                <w:b/>
                <w:spacing w:val="-1"/>
                <w:sz w:val="24"/>
              </w:rPr>
              <w:t xml:space="preserve"> </w:t>
            </w:r>
            <w:r>
              <w:rPr>
                <w:b/>
                <w:sz w:val="24"/>
              </w:rPr>
              <w:t>the</w:t>
            </w:r>
            <w:r>
              <w:rPr>
                <w:b/>
                <w:spacing w:val="-1"/>
                <w:sz w:val="24"/>
              </w:rPr>
              <w:t xml:space="preserve"> </w:t>
            </w:r>
            <w:r>
              <w:rPr>
                <w:b/>
                <w:sz w:val="24"/>
              </w:rPr>
              <w:t>above</w:t>
            </w:r>
            <w:r>
              <w:rPr>
                <w:b/>
                <w:spacing w:val="-1"/>
                <w:sz w:val="24"/>
              </w:rPr>
              <w:t xml:space="preserve"> </w:t>
            </w:r>
            <w:r>
              <w:rPr>
                <w:b/>
                <w:sz w:val="24"/>
              </w:rPr>
              <w:t>statutory</w:t>
            </w:r>
            <w:r>
              <w:rPr>
                <w:b/>
                <w:spacing w:val="1"/>
                <w:sz w:val="24"/>
              </w:rPr>
              <w:t xml:space="preserve"> </w:t>
            </w:r>
            <w:r>
              <w:rPr>
                <w:b/>
                <w:sz w:val="24"/>
              </w:rPr>
              <w:t>norms.</w:t>
            </w:r>
          </w:p>
        </w:tc>
      </w:tr>
      <w:tr w:rsidR="00FA5A87" w14:paraId="2C64579C" w14:textId="77777777" w:rsidTr="00780EBA">
        <w:trPr>
          <w:trHeight w:val="3552"/>
        </w:trPr>
        <w:tc>
          <w:tcPr>
            <w:tcW w:w="490" w:type="dxa"/>
          </w:tcPr>
          <w:p w14:paraId="242D497B" w14:textId="6D56C6FE" w:rsidR="00FA5A87" w:rsidRDefault="00FA5A87" w:rsidP="00AD61C7">
            <w:pPr>
              <w:pStyle w:val="TableParagraph"/>
              <w:spacing w:before="47"/>
              <w:ind w:left="124"/>
              <w:rPr>
                <w:sz w:val="24"/>
              </w:rPr>
            </w:pPr>
            <w:r>
              <w:rPr>
                <w:sz w:val="24"/>
              </w:rPr>
              <w:t>2</w:t>
            </w:r>
            <w:r w:rsidR="00AD61C7">
              <w:rPr>
                <w:sz w:val="24"/>
              </w:rPr>
              <w:t>2</w:t>
            </w:r>
          </w:p>
        </w:tc>
        <w:tc>
          <w:tcPr>
            <w:tcW w:w="9413" w:type="dxa"/>
            <w:gridSpan w:val="4"/>
          </w:tcPr>
          <w:p w14:paraId="7868BDC9" w14:textId="77777777" w:rsidR="00FA5A87" w:rsidRDefault="00FA5A87" w:rsidP="00780EBA">
            <w:pPr>
              <w:pStyle w:val="TableParagraph"/>
              <w:spacing w:before="47"/>
              <w:ind w:left="107"/>
              <w:jc w:val="both"/>
              <w:rPr>
                <w:b/>
                <w:sz w:val="24"/>
              </w:rPr>
            </w:pPr>
            <w:r>
              <w:rPr>
                <w:b/>
                <w:sz w:val="24"/>
              </w:rPr>
              <w:t>Other</w:t>
            </w:r>
            <w:r>
              <w:rPr>
                <w:b/>
                <w:spacing w:val="-2"/>
                <w:sz w:val="24"/>
              </w:rPr>
              <w:t xml:space="preserve"> </w:t>
            </w:r>
            <w:r>
              <w:rPr>
                <w:b/>
                <w:sz w:val="24"/>
              </w:rPr>
              <w:t>Payments</w:t>
            </w:r>
            <w:r>
              <w:rPr>
                <w:b/>
                <w:spacing w:val="-1"/>
                <w:sz w:val="24"/>
              </w:rPr>
              <w:t xml:space="preserve"> </w:t>
            </w:r>
            <w:r>
              <w:rPr>
                <w:b/>
                <w:sz w:val="24"/>
              </w:rPr>
              <w:t>to be</w:t>
            </w:r>
            <w:r>
              <w:rPr>
                <w:b/>
                <w:spacing w:val="-2"/>
                <w:sz w:val="24"/>
              </w:rPr>
              <w:t xml:space="preserve"> </w:t>
            </w:r>
            <w:r>
              <w:rPr>
                <w:b/>
                <w:sz w:val="24"/>
              </w:rPr>
              <w:t>made:</w:t>
            </w:r>
          </w:p>
          <w:p w14:paraId="6545BA82" w14:textId="77777777" w:rsidR="00FA5A87" w:rsidRDefault="00FA5A87" w:rsidP="00780EBA">
            <w:pPr>
              <w:pStyle w:val="TableParagraph"/>
              <w:spacing w:before="48"/>
              <w:ind w:left="107"/>
              <w:jc w:val="both"/>
              <w:rPr>
                <w:sz w:val="24"/>
              </w:rPr>
            </w:pPr>
            <w:r>
              <w:rPr>
                <w:sz w:val="24"/>
              </w:rPr>
              <w:t>Apart</w:t>
            </w:r>
            <w:r>
              <w:rPr>
                <w:spacing w:val="-1"/>
                <w:sz w:val="24"/>
              </w:rPr>
              <w:t xml:space="preserve"> </w:t>
            </w:r>
            <w:r>
              <w:rPr>
                <w:sz w:val="24"/>
              </w:rPr>
              <w:t>from the</w:t>
            </w:r>
            <w:r>
              <w:rPr>
                <w:spacing w:val="-1"/>
                <w:sz w:val="24"/>
              </w:rPr>
              <w:t xml:space="preserve"> </w:t>
            </w:r>
            <w:r>
              <w:rPr>
                <w:sz w:val="24"/>
              </w:rPr>
              <w:t>Bid Security</w:t>
            </w:r>
            <w:r>
              <w:rPr>
                <w:spacing w:val="-1"/>
                <w:sz w:val="24"/>
              </w:rPr>
              <w:t xml:space="preserve"> </w:t>
            </w:r>
            <w:r>
              <w:rPr>
                <w:sz w:val="24"/>
              </w:rPr>
              <w:t>(</w:t>
            </w:r>
            <w:proofErr w:type="spellStart"/>
            <w:r>
              <w:rPr>
                <w:sz w:val="24"/>
              </w:rPr>
              <w:t>EMD</w:t>
            </w:r>
            <w:proofErr w:type="spellEnd"/>
            <w:r>
              <w:rPr>
                <w:sz w:val="24"/>
              </w:rPr>
              <w:t>)</w:t>
            </w:r>
            <w:r>
              <w:rPr>
                <w:spacing w:val="-1"/>
                <w:sz w:val="24"/>
              </w:rPr>
              <w:t xml:space="preserve"> </w:t>
            </w:r>
            <w:r>
              <w:rPr>
                <w:sz w:val="24"/>
              </w:rPr>
              <w:t>the bidder</w:t>
            </w:r>
            <w:r>
              <w:rPr>
                <w:spacing w:val="-1"/>
                <w:sz w:val="24"/>
              </w:rPr>
              <w:t xml:space="preserve"> </w:t>
            </w:r>
            <w:r>
              <w:rPr>
                <w:sz w:val="24"/>
              </w:rPr>
              <w:t>shall be</w:t>
            </w:r>
            <w:r>
              <w:rPr>
                <w:spacing w:val="-2"/>
                <w:sz w:val="24"/>
              </w:rPr>
              <w:t xml:space="preserve"> </w:t>
            </w:r>
            <w:r>
              <w:rPr>
                <w:sz w:val="24"/>
              </w:rPr>
              <w:t>liable to pay</w:t>
            </w:r>
            <w:r>
              <w:rPr>
                <w:spacing w:val="-1"/>
                <w:sz w:val="24"/>
              </w:rPr>
              <w:t xml:space="preserve"> </w:t>
            </w:r>
            <w:r>
              <w:rPr>
                <w:sz w:val="24"/>
              </w:rPr>
              <w:t>the following:</w:t>
            </w:r>
          </w:p>
          <w:p w14:paraId="3F10FC0C" w14:textId="487DAC9E" w:rsidR="00FA5A87" w:rsidRDefault="00FA5A87" w:rsidP="00FA5A87">
            <w:pPr>
              <w:pStyle w:val="TableParagraph"/>
              <w:numPr>
                <w:ilvl w:val="0"/>
                <w:numId w:val="157"/>
              </w:numPr>
              <w:tabs>
                <w:tab w:val="left" w:pos="415"/>
              </w:tabs>
              <w:spacing w:before="48"/>
              <w:ind w:right="125" w:hanging="317"/>
              <w:jc w:val="both"/>
              <w:rPr>
                <w:sz w:val="24"/>
              </w:rPr>
            </w:pPr>
            <w:r>
              <w:rPr>
                <w:b/>
                <w:sz w:val="24"/>
                <w:u w:val="thick"/>
              </w:rPr>
              <w:t>Transaction fee</w:t>
            </w:r>
            <w:r>
              <w:rPr>
                <w:b/>
                <w:sz w:val="24"/>
              </w:rPr>
              <w:t xml:space="preserve">: </w:t>
            </w:r>
            <w:r>
              <w:rPr>
                <w:sz w:val="24"/>
              </w:rPr>
              <w:t>The participating bidders have to electronically pay a non-refundable</w:t>
            </w:r>
            <w:r>
              <w:rPr>
                <w:spacing w:val="1"/>
                <w:sz w:val="24"/>
              </w:rPr>
              <w:t xml:space="preserve"> </w:t>
            </w:r>
            <w:r>
              <w:rPr>
                <w:sz w:val="24"/>
              </w:rPr>
              <w:t>Transaction</w:t>
            </w:r>
            <w:r>
              <w:rPr>
                <w:spacing w:val="-4"/>
                <w:sz w:val="24"/>
              </w:rPr>
              <w:t xml:space="preserve"> </w:t>
            </w:r>
            <w:r>
              <w:rPr>
                <w:sz w:val="24"/>
              </w:rPr>
              <w:t>fee</w:t>
            </w:r>
            <w:r>
              <w:rPr>
                <w:spacing w:val="-5"/>
                <w:sz w:val="24"/>
              </w:rPr>
              <w:t xml:space="preserve"> </w:t>
            </w:r>
            <w:r w:rsidR="00323D5F">
              <w:rPr>
                <w:spacing w:val="-5"/>
                <w:sz w:val="24"/>
              </w:rPr>
              <w:t xml:space="preserve">i.e., 0.03% </w:t>
            </w:r>
            <w:proofErr w:type="gramStart"/>
            <w:r w:rsidR="00323D5F">
              <w:rPr>
                <w:spacing w:val="-5"/>
                <w:sz w:val="24"/>
              </w:rPr>
              <w:t xml:space="preserve">of </w:t>
            </w:r>
            <w:r w:rsidR="0074565A">
              <w:rPr>
                <w:spacing w:val="-5"/>
                <w:sz w:val="24"/>
              </w:rPr>
              <w:t xml:space="preserve"> quoted</w:t>
            </w:r>
            <w:proofErr w:type="gramEnd"/>
            <w:r w:rsidR="0074565A">
              <w:rPr>
                <w:spacing w:val="-5"/>
                <w:sz w:val="24"/>
              </w:rPr>
              <w:t xml:space="preserve"> tender rate </w:t>
            </w:r>
            <w:r w:rsidR="00323D5F">
              <w:rPr>
                <w:spacing w:val="-5"/>
                <w:sz w:val="24"/>
              </w:rPr>
              <w:t xml:space="preserve">plus 18.00% GST </w:t>
            </w:r>
            <w:r>
              <w:rPr>
                <w:sz w:val="24"/>
              </w:rPr>
              <w:t>to</w:t>
            </w:r>
            <w:r>
              <w:rPr>
                <w:spacing w:val="-2"/>
                <w:sz w:val="24"/>
              </w:rPr>
              <w:t xml:space="preserve"> </w:t>
            </w:r>
            <w:r>
              <w:rPr>
                <w:sz w:val="24"/>
              </w:rPr>
              <w:t>M/s.</w:t>
            </w:r>
            <w:r>
              <w:rPr>
                <w:spacing w:val="-4"/>
                <w:sz w:val="24"/>
              </w:rPr>
              <w:t xml:space="preserve"> </w:t>
            </w:r>
            <w:proofErr w:type="spellStart"/>
            <w:r>
              <w:rPr>
                <w:sz w:val="24"/>
              </w:rPr>
              <w:t>TSTS</w:t>
            </w:r>
            <w:proofErr w:type="spellEnd"/>
            <w:r>
              <w:rPr>
                <w:sz w:val="24"/>
              </w:rPr>
              <w:t>,</w:t>
            </w:r>
            <w:r>
              <w:rPr>
                <w:spacing w:val="-3"/>
                <w:sz w:val="24"/>
              </w:rPr>
              <w:t xml:space="preserve"> </w:t>
            </w:r>
            <w:r>
              <w:rPr>
                <w:sz w:val="24"/>
              </w:rPr>
              <w:t>the</w:t>
            </w:r>
            <w:r>
              <w:rPr>
                <w:spacing w:val="-4"/>
                <w:sz w:val="24"/>
              </w:rPr>
              <w:t xml:space="preserve"> </w:t>
            </w:r>
            <w:r>
              <w:rPr>
                <w:sz w:val="24"/>
              </w:rPr>
              <w:t>service</w:t>
            </w:r>
            <w:r>
              <w:rPr>
                <w:spacing w:val="-4"/>
                <w:sz w:val="24"/>
              </w:rPr>
              <w:t xml:space="preserve"> </w:t>
            </w:r>
            <w:r>
              <w:rPr>
                <w:sz w:val="24"/>
              </w:rPr>
              <w:t>provider,</w:t>
            </w:r>
            <w:r>
              <w:rPr>
                <w:spacing w:val="-4"/>
                <w:sz w:val="24"/>
              </w:rPr>
              <w:t xml:space="preserve"> </w:t>
            </w:r>
            <w:r>
              <w:rPr>
                <w:sz w:val="24"/>
              </w:rPr>
              <w:t>through</w:t>
            </w:r>
            <w:r>
              <w:rPr>
                <w:spacing w:val="-3"/>
                <w:sz w:val="24"/>
              </w:rPr>
              <w:t xml:space="preserve"> </w:t>
            </w:r>
            <w:r>
              <w:rPr>
                <w:sz w:val="24"/>
              </w:rPr>
              <w:t>Payment</w:t>
            </w:r>
            <w:r>
              <w:rPr>
                <w:spacing w:val="-4"/>
                <w:sz w:val="24"/>
              </w:rPr>
              <w:t xml:space="preserve"> </w:t>
            </w:r>
            <w:r>
              <w:rPr>
                <w:sz w:val="24"/>
              </w:rPr>
              <w:t>Gateway</w:t>
            </w:r>
            <w:r>
              <w:rPr>
                <w:spacing w:val="-4"/>
                <w:sz w:val="24"/>
              </w:rPr>
              <w:t xml:space="preserve"> </w:t>
            </w:r>
            <w:r>
              <w:rPr>
                <w:sz w:val="24"/>
              </w:rPr>
              <w:t>Service</w:t>
            </w:r>
            <w:r>
              <w:rPr>
                <w:spacing w:val="-4"/>
                <w:sz w:val="24"/>
              </w:rPr>
              <w:t xml:space="preserve"> </w:t>
            </w:r>
            <w:r>
              <w:rPr>
                <w:sz w:val="24"/>
              </w:rPr>
              <w:t>on</w:t>
            </w:r>
            <w:r>
              <w:rPr>
                <w:spacing w:val="-2"/>
                <w:sz w:val="24"/>
              </w:rPr>
              <w:t xml:space="preserve"> </w:t>
            </w:r>
            <w:r>
              <w:rPr>
                <w:sz w:val="24"/>
              </w:rPr>
              <w:t>e-</w:t>
            </w:r>
            <w:r>
              <w:rPr>
                <w:spacing w:val="-57"/>
                <w:sz w:val="24"/>
              </w:rPr>
              <w:t xml:space="preserve"> </w:t>
            </w:r>
            <w:r>
              <w:rPr>
                <w:sz w:val="24"/>
              </w:rPr>
              <w:t>Procurement</w:t>
            </w:r>
            <w:r>
              <w:rPr>
                <w:spacing w:val="-4"/>
                <w:sz w:val="24"/>
              </w:rPr>
              <w:t xml:space="preserve"> </w:t>
            </w:r>
            <w:r>
              <w:rPr>
                <w:sz w:val="24"/>
              </w:rPr>
              <w:t>platform,</w:t>
            </w:r>
            <w:r>
              <w:rPr>
                <w:spacing w:val="-1"/>
                <w:sz w:val="24"/>
              </w:rPr>
              <w:t xml:space="preserve"> </w:t>
            </w:r>
            <w:r>
              <w:rPr>
                <w:sz w:val="24"/>
              </w:rPr>
              <w:t>as</w:t>
            </w:r>
            <w:r>
              <w:rPr>
                <w:spacing w:val="-1"/>
                <w:sz w:val="24"/>
              </w:rPr>
              <w:t xml:space="preserve"> </w:t>
            </w:r>
            <w:r>
              <w:rPr>
                <w:sz w:val="24"/>
              </w:rPr>
              <w:t>indicated</w:t>
            </w:r>
            <w:r>
              <w:rPr>
                <w:spacing w:val="-4"/>
                <w:sz w:val="24"/>
              </w:rPr>
              <w:t xml:space="preserve"> </w:t>
            </w:r>
            <w:r>
              <w:rPr>
                <w:sz w:val="24"/>
              </w:rPr>
              <w:t>in e-procurement</w:t>
            </w:r>
            <w:r>
              <w:rPr>
                <w:spacing w:val="-3"/>
                <w:sz w:val="24"/>
              </w:rPr>
              <w:t xml:space="preserve"> </w:t>
            </w:r>
            <w:r>
              <w:rPr>
                <w:sz w:val="24"/>
              </w:rPr>
              <w:t>platform</w:t>
            </w:r>
            <w:r>
              <w:rPr>
                <w:spacing w:val="-4"/>
                <w:sz w:val="24"/>
              </w:rPr>
              <w:t xml:space="preserve"> </w:t>
            </w:r>
            <w:r>
              <w:rPr>
                <w:sz w:val="24"/>
              </w:rPr>
              <w:t>at</w:t>
            </w:r>
            <w:r>
              <w:rPr>
                <w:spacing w:val="2"/>
                <w:sz w:val="24"/>
              </w:rPr>
              <w:t xml:space="preserve"> </w:t>
            </w:r>
            <w:r>
              <w:rPr>
                <w:sz w:val="24"/>
              </w:rPr>
              <w:t>the</w:t>
            </w:r>
            <w:r>
              <w:rPr>
                <w:spacing w:val="-4"/>
                <w:sz w:val="24"/>
              </w:rPr>
              <w:t xml:space="preserve"> </w:t>
            </w:r>
            <w:r>
              <w:rPr>
                <w:sz w:val="24"/>
              </w:rPr>
              <w:t>time</w:t>
            </w:r>
            <w:r>
              <w:rPr>
                <w:spacing w:val="-1"/>
                <w:sz w:val="24"/>
              </w:rPr>
              <w:t xml:space="preserve"> </w:t>
            </w:r>
            <w:r>
              <w:rPr>
                <w:sz w:val="24"/>
              </w:rPr>
              <w:t>of</w:t>
            </w:r>
            <w:r>
              <w:rPr>
                <w:spacing w:val="-2"/>
                <w:sz w:val="24"/>
              </w:rPr>
              <w:t xml:space="preserve"> </w:t>
            </w:r>
            <w:r>
              <w:rPr>
                <w:sz w:val="24"/>
              </w:rPr>
              <w:t>bid</w:t>
            </w:r>
            <w:r>
              <w:rPr>
                <w:spacing w:val="-3"/>
                <w:sz w:val="24"/>
              </w:rPr>
              <w:t xml:space="preserve"> </w:t>
            </w:r>
            <w:r>
              <w:rPr>
                <w:sz w:val="24"/>
              </w:rPr>
              <w:t>submission.</w:t>
            </w:r>
          </w:p>
          <w:p w14:paraId="09A224A4" w14:textId="2067FB1D" w:rsidR="00FA5A87" w:rsidRDefault="00FA5A87" w:rsidP="002058FA">
            <w:pPr>
              <w:pStyle w:val="TableParagraph"/>
              <w:numPr>
                <w:ilvl w:val="0"/>
                <w:numId w:val="157"/>
              </w:numPr>
              <w:tabs>
                <w:tab w:val="left" w:pos="367"/>
              </w:tabs>
              <w:spacing w:before="48"/>
              <w:ind w:right="124"/>
              <w:jc w:val="both"/>
              <w:rPr>
                <w:sz w:val="24"/>
              </w:rPr>
            </w:pPr>
            <w:r>
              <w:rPr>
                <w:b/>
                <w:spacing w:val="-1"/>
                <w:sz w:val="24"/>
                <w:u w:val="thick"/>
              </w:rPr>
              <w:t>Corpus</w:t>
            </w:r>
            <w:r>
              <w:rPr>
                <w:b/>
                <w:spacing w:val="-15"/>
                <w:sz w:val="24"/>
                <w:u w:val="thick"/>
              </w:rPr>
              <w:t xml:space="preserve"> </w:t>
            </w:r>
            <w:r>
              <w:rPr>
                <w:b/>
                <w:sz w:val="24"/>
                <w:u w:val="thick"/>
              </w:rPr>
              <w:t>Fund</w:t>
            </w:r>
            <w:r>
              <w:rPr>
                <w:b/>
                <w:sz w:val="24"/>
              </w:rPr>
              <w:t>:</w:t>
            </w:r>
            <w:r>
              <w:rPr>
                <w:b/>
                <w:spacing w:val="-15"/>
                <w:sz w:val="24"/>
              </w:rPr>
              <w:t xml:space="preserve"> </w:t>
            </w:r>
            <w:r>
              <w:rPr>
                <w:sz w:val="24"/>
              </w:rPr>
              <w:t>Successful</w:t>
            </w:r>
            <w:r>
              <w:rPr>
                <w:spacing w:val="-15"/>
                <w:sz w:val="24"/>
              </w:rPr>
              <w:t xml:space="preserve"> </w:t>
            </w:r>
            <w:r>
              <w:rPr>
                <w:sz w:val="24"/>
              </w:rPr>
              <w:t>bidder</w:t>
            </w:r>
            <w:r>
              <w:rPr>
                <w:spacing w:val="-16"/>
                <w:sz w:val="24"/>
              </w:rPr>
              <w:t xml:space="preserve"> </w:t>
            </w:r>
            <w:r>
              <w:rPr>
                <w:sz w:val="24"/>
              </w:rPr>
              <w:t>has</w:t>
            </w:r>
            <w:r>
              <w:rPr>
                <w:spacing w:val="-15"/>
                <w:sz w:val="24"/>
              </w:rPr>
              <w:t xml:space="preserve"> </w:t>
            </w:r>
            <w:r>
              <w:rPr>
                <w:sz w:val="24"/>
              </w:rPr>
              <w:t>to</w:t>
            </w:r>
            <w:r>
              <w:rPr>
                <w:spacing w:val="-13"/>
                <w:sz w:val="24"/>
              </w:rPr>
              <w:t xml:space="preserve"> </w:t>
            </w:r>
            <w:r>
              <w:rPr>
                <w:sz w:val="24"/>
              </w:rPr>
              <w:t>pay</w:t>
            </w:r>
            <w:r>
              <w:rPr>
                <w:spacing w:val="-12"/>
                <w:sz w:val="24"/>
              </w:rPr>
              <w:t xml:space="preserve"> </w:t>
            </w:r>
            <w:r>
              <w:rPr>
                <w:sz w:val="24"/>
              </w:rPr>
              <w:t>corpus</w:t>
            </w:r>
            <w:r>
              <w:rPr>
                <w:spacing w:val="-15"/>
                <w:sz w:val="24"/>
              </w:rPr>
              <w:t xml:space="preserve"> </w:t>
            </w:r>
            <w:r>
              <w:rPr>
                <w:sz w:val="24"/>
              </w:rPr>
              <w:t>fund</w:t>
            </w:r>
            <w:r>
              <w:rPr>
                <w:spacing w:val="-16"/>
                <w:sz w:val="24"/>
              </w:rPr>
              <w:t xml:space="preserve"> </w:t>
            </w:r>
            <w:r>
              <w:rPr>
                <w:sz w:val="24"/>
              </w:rPr>
              <w:t>@</w:t>
            </w:r>
            <w:r>
              <w:rPr>
                <w:spacing w:val="-13"/>
                <w:sz w:val="24"/>
              </w:rPr>
              <w:t xml:space="preserve"> </w:t>
            </w:r>
            <w:r>
              <w:rPr>
                <w:sz w:val="24"/>
              </w:rPr>
              <w:t>0.04%</w:t>
            </w:r>
            <w:r>
              <w:rPr>
                <w:spacing w:val="-13"/>
                <w:sz w:val="24"/>
              </w:rPr>
              <w:t xml:space="preserve"> </w:t>
            </w:r>
            <w:r>
              <w:rPr>
                <w:sz w:val="24"/>
              </w:rPr>
              <w:t>of</w:t>
            </w:r>
            <w:r>
              <w:rPr>
                <w:spacing w:val="-15"/>
                <w:sz w:val="24"/>
              </w:rPr>
              <w:t xml:space="preserve"> </w:t>
            </w:r>
            <w:r>
              <w:rPr>
                <w:sz w:val="24"/>
              </w:rPr>
              <w:t xml:space="preserve"> </w:t>
            </w:r>
            <w:r w:rsidR="00420294">
              <w:rPr>
                <w:spacing w:val="-5"/>
                <w:sz w:val="24"/>
              </w:rPr>
              <w:t xml:space="preserve">quoted tender rate </w:t>
            </w:r>
            <w:r>
              <w:rPr>
                <w:sz w:val="24"/>
              </w:rPr>
              <w:t xml:space="preserve">with a cap of Rs.10,000/- (Rupees ten thousand only), for all works with </w:t>
            </w:r>
            <w:proofErr w:type="spellStart"/>
            <w:r>
              <w:rPr>
                <w:sz w:val="24"/>
              </w:rPr>
              <w:t>ECV</w:t>
            </w:r>
            <w:proofErr w:type="spellEnd"/>
            <w:r>
              <w:rPr>
                <w:sz w:val="24"/>
              </w:rPr>
              <w:t xml:space="preserve"> </w:t>
            </w:r>
            <w:proofErr w:type="spellStart"/>
            <w:r>
              <w:rPr>
                <w:sz w:val="24"/>
              </w:rPr>
              <w:t>upto</w:t>
            </w:r>
            <w:proofErr w:type="spellEnd"/>
            <w:r>
              <w:rPr>
                <w:spacing w:val="1"/>
                <w:sz w:val="24"/>
              </w:rPr>
              <w:t xml:space="preserve"> </w:t>
            </w:r>
            <w:r>
              <w:rPr>
                <w:sz w:val="24"/>
              </w:rPr>
              <w:t>Rs.50</w:t>
            </w:r>
            <w:r>
              <w:rPr>
                <w:spacing w:val="-4"/>
                <w:sz w:val="24"/>
              </w:rPr>
              <w:t xml:space="preserve"> </w:t>
            </w:r>
            <w:r>
              <w:rPr>
                <w:sz w:val="24"/>
              </w:rPr>
              <w:t>crore,</w:t>
            </w:r>
            <w:r>
              <w:rPr>
                <w:spacing w:val="-4"/>
                <w:sz w:val="24"/>
              </w:rPr>
              <w:t xml:space="preserve"> </w:t>
            </w:r>
            <w:r>
              <w:rPr>
                <w:sz w:val="24"/>
              </w:rPr>
              <w:t>and</w:t>
            </w:r>
            <w:r>
              <w:rPr>
                <w:spacing w:val="-4"/>
                <w:sz w:val="24"/>
              </w:rPr>
              <w:t xml:space="preserve"> </w:t>
            </w:r>
            <w:r>
              <w:rPr>
                <w:sz w:val="24"/>
              </w:rPr>
              <w:t>Rs.25,000/-</w:t>
            </w:r>
            <w:r>
              <w:rPr>
                <w:spacing w:val="-4"/>
                <w:sz w:val="24"/>
              </w:rPr>
              <w:t xml:space="preserve"> </w:t>
            </w:r>
            <w:r>
              <w:rPr>
                <w:sz w:val="24"/>
              </w:rPr>
              <w:t>(Rupees</w:t>
            </w:r>
            <w:r>
              <w:rPr>
                <w:spacing w:val="-4"/>
                <w:sz w:val="24"/>
              </w:rPr>
              <w:t xml:space="preserve"> </w:t>
            </w:r>
            <w:r>
              <w:rPr>
                <w:sz w:val="24"/>
              </w:rPr>
              <w:t>twenty</w:t>
            </w:r>
            <w:r>
              <w:rPr>
                <w:spacing w:val="-3"/>
                <w:sz w:val="24"/>
              </w:rPr>
              <w:t xml:space="preserve"> </w:t>
            </w:r>
            <w:r>
              <w:rPr>
                <w:sz w:val="24"/>
              </w:rPr>
              <w:t>five</w:t>
            </w:r>
            <w:r>
              <w:rPr>
                <w:spacing w:val="-1"/>
                <w:sz w:val="24"/>
              </w:rPr>
              <w:t xml:space="preserve"> </w:t>
            </w:r>
            <w:r>
              <w:rPr>
                <w:sz w:val="24"/>
              </w:rPr>
              <w:t>thousand</w:t>
            </w:r>
            <w:r>
              <w:rPr>
                <w:spacing w:val="-4"/>
                <w:sz w:val="24"/>
              </w:rPr>
              <w:t xml:space="preserve"> </w:t>
            </w:r>
            <w:r>
              <w:rPr>
                <w:sz w:val="24"/>
              </w:rPr>
              <w:t>only)</w:t>
            </w:r>
            <w:r>
              <w:rPr>
                <w:spacing w:val="-4"/>
                <w:sz w:val="24"/>
              </w:rPr>
              <w:t xml:space="preserve"> </w:t>
            </w:r>
            <w:r>
              <w:rPr>
                <w:sz w:val="24"/>
              </w:rPr>
              <w:t>for</w:t>
            </w:r>
            <w:r>
              <w:rPr>
                <w:spacing w:val="-4"/>
                <w:sz w:val="24"/>
              </w:rPr>
              <w:t xml:space="preserve"> </w:t>
            </w:r>
            <w:r>
              <w:rPr>
                <w:sz w:val="24"/>
              </w:rPr>
              <w:t>works</w:t>
            </w:r>
            <w:r>
              <w:rPr>
                <w:spacing w:val="-1"/>
                <w:sz w:val="24"/>
              </w:rPr>
              <w:t xml:space="preserve"> </w:t>
            </w:r>
            <w:r>
              <w:rPr>
                <w:sz w:val="24"/>
              </w:rPr>
              <w:t>with</w:t>
            </w:r>
            <w:r>
              <w:rPr>
                <w:spacing w:val="-3"/>
                <w:sz w:val="24"/>
              </w:rPr>
              <w:t xml:space="preserve"> </w:t>
            </w:r>
            <w:proofErr w:type="spellStart"/>
            <w:r>
              <w:rPr>
                <w:sz w:val="24"/>
              </w:rPr>
              <w:t>ECV</w:t>
            </w:r>
            <w:proofErr w:type="spellEnd"/>
            <w:r>
              <w:rPr>
                <w:spacing w:val="-3"/>
                <w:sz w:val="24"/>
              </w:rPr>
              <w:t xml:space="preserve"> </w:t>
            </w:r>
            <w:r>
              <w:rPr>
                <w:sz w:val="24"/>
              </w:rPr>
              <w:t>above</w:t>
            </w:r>
            <w:r>
              <w:rPr>
                <w:spacing w:val="-58"/>
                <w:sz w:val="24"/>
              </w:rPr>
              <w:t xml:space="preserve"> </w:t>
            </w:r>
            <w:r>
              <w:rPr>
                <w:sz w:val="24"/>
              </w:rPr>
              <w:t xml:space="preserve">Rs.50 crore, plus applicable GST, through demand draft in </w:t>
            </w:r>
            <w:proofErr w:type="spellStart"/>
            <w:r>
              <w:rPr>
                <w:sz w:val="24"/>
              </w:rPr>
              <w:t>favour</w:t>
            </w:r>
            <w:proofErr w:type="spellEnd"/>
            <w:r>
              <w:rPr>
                <w:sz w:val="24"/>
              </w:rPr>
              <w:t xml:space="preserve"> of Managing Director,</w:t>
            </w:r>
            <w:r>
              <w:rPr>
                <w:spacing w:val="1"/>
                <w:sz w:val="24"/>
              </w:rPr>
              <w:t xml:space="preserve"> </w:t>
            </w:r>
            <w:proofErr w:type="spellStart"/>
            <w:r>
              <w:rPr>
                <w:sz w:val="24"/>
              </w:rPr>
              <w:t>TSTS</w:t>
            </w:r>
            <w:proofErr w:type="spellEnd"/>
            <w:r>
              <w:rPr>
                <w:sz w:val="24"/>
              </w:rPr>
              <w:t>,</w:t>
            </w:r>
            <w:r>
              <w:rPr>
                <w:spacing w:val="-5"/>
                <w:sz w:val="24"/>
              </w:rPr>
              <w:t xml:space="preserve"> </w:t>
            </w:r>
            <w:r>
              <w:rPr>
                <w:sz w:val="24"/>
              </w:rPr>
              <w:t>Hyderabad,</w:t>
            </w:r>
            <w:r>
              <w:rPr>
                <w:spacing w:val="-4"/>
                <w:sz w:val="24"/>
              </w:rPr>
              <w:t xml:space="preserve"> </w:t>
            </w:r>
            <w:r>
              <w:rPr>
                <w:sz w:val="24"/>
              </w:rPr>
              <w:t>towards</w:t>
            </w:r>
            <w:r>
              <w:rPr>
                <w:spacing w:val="-4"/>
                <w:sz w:val="24"/>
              </w:rPr>
              <w:t xml:space="preserve"> </w:t>
            </w:r>
            <w:r>
              <w:rPr>
                <w:sz w:val="24"/>
              </w:rPr>
              <w:t>corpus</w:t>
            </w:r>
            <w:r>
              <w:rPr>
                <w:spacing w:val="-4"/>
                <w:sz w:val="24"/>
              </w:rPr>
              <w:t xml:space="preserve"> </w:t>
            </w:r>
            <w:r>
              <w:rPr>
                <w:sz w:val="24"/>
              </w:rPr>
              <w:t>fund</w:t>
            </w:r>
            <w:r>
              <w:rPr>
                <w:spacing w:val="-5"/>
                <w:sz w:val="24"/>
              </w:rPr>
              <w:t xml:space="preserve"> </w:t>
            </w:r>
            <w:r>
              <w:rPr>
                <w:sz w:val="24"/>
              </w:rPr>
              <w:t>at</w:t>
            </w:r>
            <w:r>
              <w:rPr>
                <w:spacing w:val="-3"/>
                <w:sz w:val="24"/>
              </w:rPr>
              <w:t xml:space="preserve"> </w:t>
            </w:r>
            <w:r>
              <w:rPr>
                <w:sz w:val="24"/>
              </w:rPr>
              <w:t>the</w:t>
            </w:r>
            <w:r>
              <w:rPr>
                <w:spacing w:val="-4"/>
                <w:sz w:val="24"/>
              </w:rPr>
              <w:t xml:space="preserve"> </w:t>
            </w:r>
            <w:r>
              <w:rPr>
                <w:sz w:val="24"/>
              </w:rPr>
              <w:t>time</w:t>
            </w:r>
            <w:r>
              <w:rPr>
                <w:spacing w:val="-6"/>
                <w:sz w:val="24"/>
              </w:rPr>
              <w:t xml:space="preserve"> </w:t>
            </w:r>
            <w:r>
              <w:rPr>
                <w:sz w:val="24"/>
              </w:rPr>
              <w:t>of</w:t>
            </w:r>
            <w:r>
              <w:rPr>
                <w:spacing w:val="-5"/>
                <w:sz w:val="24"/>
              </w:rPr>
              <w:t xml:space="preserve"> </w:t>
            </w:r>
            <w:r>
              <w:rPr>
                <w:sz w:val="24"/>
              </w:rPr>
              <w:t>concluding</w:t>
            </w:r>
            <w:r>
              <w:rPr>
                <w:spacing w:val="-4"/>
                <w:sz w:val="24"/>
              </w:rPr>
              <w:t xml:space="preserve"> </w:t>
            </w:r>
            <w:r>
              <w:rPr>
                <w:sz w:val="24"/>
              </w:rPr>
              <w:t>agreement.</w:t>
            </w:r>
            <w:r>
              <w:rPr>
                <w:spacing w:val="-3"/>
                <w:sz w:val="24"/>
              </w:rPr>
              <w:t xml:space="preserve"> </w:t>
            </w:r>
            <w:r>
              <w:rPr>
                <w:sz w:val="24"/>
              </w:rPr>
              <w:t>There</w:t>
            </w:r>
            <w:r>
              <w:rPr>
                <w:spacing w:val="-6"/>
                <w:sz w:val="24"/>
              </w:rPr>
              <w:t xml:space="preserve"> </w:t>
            </w:r>
            <w:r>
              <w:rPr>
                <w:sz w:val="24"/>
              </w:rPr>
              <w:t>shall</w:t>
            </w:r>
            <w:r>
              <w:rPr>
                <w:spacing w:val="-3"/>
                <w:sz w:val="24"/>
              </w:rPr>
              <w:t xml:space="preserve"> </w:t>
            </w:r>
            <w:r>
              <w:rPr>
                <w:sz w:val="24"/>
              </w:rPr>
              <w:t>not</w:t>
            </w:r>
            <w:r>
              <w:rPr>
                <w:spacing w:val="-58"/>
                <w:sz w:val="24"/>
              </w:rPr>
              <w:t xml:space="preserve"> </w:t>
            </w:r>
            <w:r>
              <w:rPr>
                <w:sz w:val="24"/>
              </w:rPr>
              <w:t xml:space="preserve">be any charge towards e-procurement fund in case of works, goods and services </w:t>
            </w:r>
            <w:proofErr w:type="gramStart"/>
            <w:r>
              <w:rPr>
                <w:sz w:val="24"/>
              </w:rPr>
              <w:t xml:space="preserve">with </w:t>
            </w:r>
            <w:r w:rsidR="00420294">
              <w:rPr>
                <w:spacing w:val="-5"/>
                <w:sz w:val="24"/>
              </w:rPr>
              <w:t xml:space="preserve"> quoted</w:t>
            </w:r>
            <w:proofErr w:type="gramEnd"/>
            <w:r w:rsidR="00420294">
              <w:rPr>
                <w:spacing w:val="-5"/>
                <w:sz w:val="24"/>
              </w:rPr>
              <w:t xml:space="preserve"> tender rate </w:t>
            </w:r>
            <w:r>
              <w:rPr>
                <w:sz w:val="24"/>
              </w:rPr>
              <w:t>less</w:t>
            </w:r>
            <w:r>
              <w:rPr>
                <w:spacing w:val="-1"/>
                <w:sz w:val="24"/>
              </w:rPr>
              <w:t xml:space="preserve"> </w:t>
            </w:r>
            <w:r>
              <w:rPr>
                <w:sz w:val="24"/>
              </w:rPr>
              <w:t xml:space="preserve">than and </w:t>
            </w:r>
            <w:proofErr w:type="spellStart"/>
            <w:r>
              <w:rPr>
                <w:sz w:val="24"/>
              </w:rPr>
              <w:t>upto</w:t>
            </w:r>
            <w:proofErr w:type="spellEnd"/>
            <w:r>
              <w:rPr>
                <w:sz w:val="24"/>
              </w:rPr>
              <w:t xml:space="preserve"> Rs.10 lakh.</w:t>
            </w:r>
          </w:p>
        </w:tc>
      </w:tr>
      <w:tr w:rsidR="00FA5A87" w14:paraId="7F288D86" w14:textId="77777777" w:rsidTr="00780EBA">
        <w:trPr>
          <w:trHeight w:val="3959"/>
        </w:trPr>
        <w:tc>
          <w:tcPr>
            <w:tcW w:w="490" w:type="dxa"/>
          </w:tcPr>
          <w:p w14:paraId="2081BFB6" w14:textId="3386A9A3" w:rsidR="00FA5A87" w:rsidRDefault="00FA5A87" w:rsidP="00AD61C7">
            <w:pPr>
              <w:pStyle w:val="TableParagraph"/>
              <w:spacing w:before="47"/>
              <w:ind w:left="124"/>
              <w:rPr>
                <w:sz w:val="24"/>
              </w:rPr>
            </w:pPr>
            <w:r>
              <w:rPr>
                <w:sz w:val="24"/>
              </w:rPr>
              <w:lastRenderedPageBreak/>
              <w:t>2</w:t>
            </w:r>
            <w:r w:rsidR="00AD61C7">
              <w:rPr>
                <w:sz w:val="24"/>
              </w:rPr>
              <w:t>3</w:t>
            </w:r>
          </w:p>
        </w:tc>
        <w:tc>
          <w:tcPr>
            <w:tcW w:w="9413" w:type="dxa"/>
            <w:gridSpan w:val="4"/>
          </w:tcPr>
          <w:p w14:paraId="2CA459E6" w14:textId="77777777" w:rsidR="00FA5A87" w:rsidRDefault="00FA5A87" w:rsidP="00780EBA">
            <w:pPr>
              <w:pStyle w:val="TableParagraph"/>
              <w:spacing w:before="47"/>
              <w:ind w:left="107"/>
              <w:jc w:val="both"/>
              <w:rPr>
                <w:b/>
                <w:sz w:val="24"/>
              </w:rPr>
            </w:pPr>
            <w:r>
              <w:rPr>
                <w:b/>
                <w:sz w:val="24"/>
              </w:rPr>
              <w:t>Documents</w:t>
            </w:r>
            <w:r>
              <w:rPr>
                <w:b/>
                <w:spacing w:val="-2"/>
                <w:sz w:val="24"/>
              </w:rPr>
              <w:t xml:space="preserve"> </w:t>
            </w:r>
            <w:r>
              <w:rPr>
                <w:b/>
                <w:sz w:val="24"/>
              </w:rPr>
              <w:t>to</w:t>
            </w:r>
            <w:r>
              <w:rPr>
                <w:b/>
                <w:spacing w:val="-1"/>
                <w:sz w:val="24"/>
              </w:rPr>
              <w:t xml:space="preserve"> </w:t>
            </w:r>
            <w:r>
              <w:rPr>
                <w:b/>
                <w:sz w:val="24"/>
              </w:rPr>
              <w:t>be</w:t>
            </w:r>
            <w:r>
              <w:rPr>
                <w:b/>
                <w:spacing w:val="-2"/>
                <w:sz w:val="24"/>
              </w:rPr>
              <w:t xml:space="preserve"> </w:t>
            </w:r>
            <w:r>
              <w:rPr>
                <w:b/>
                <w:sz w:val="24"/>
              </w:rPr>
              <w:t>scanned</w:t>
            </w:r>
            <w:r>
              <w:rPr>
                <w:b/>
                <w:spacing w:val="-1"/>
                <w:sz w:val="24"/>
              </w:rPr>
              <w:t xml:space="preserve"> </w:t>
            </w:r>
            <w:r>
              <w:rPr>
                <w:b/>
                <w:sz w:val="24"/>
              </w:rPr>
              <w:t>&amp;</w:t>
            </w:r>
            <w:r>
              <w:rPr>
                <w:b/>
                <w:spacing w:val="-2"/>
                <w:sz w:val="24"/>
              </w:rPr>
              <w:t xml:space="preserve"> </w:t>
            </w:r>
            <w:r>
              <w:rPr>
                <w:b/>
                <w:sz w:val="24"/>
              </w:rPr>
              <w:t>uploaded:</w:t>
            </w:r>
          </w:p>
          <w:p w14:paraId="3819898C" w14:textId="77777777" w:rsidR="00FA5A87" w:rsidRDefault="00FA5A87" w:rsidP="00FA5A87">
            <w:pPr>
              <w:pStyle w:val="TableParagraph"/>
              <w:numPr>
                <w:ilvl w:val="0"/>
                <w:numId w:val="156"/>
              </w:numPr>
              <w:tabs>
                <w:tab w:val="left" w:pos="828"/>
              </w:tabs>
              <w:spacing w:before="48"/>
              <w:ind w:right="99"/>
              <w:jc w:val="both"/>
              <w:rPr>
                <w:sz w:val="24"/>
              </w:rPr>
            </w:pPr>
            <w:r>
              <w:rPr>
                <w:sz w:val="24"/>
              </w:rPr>
              <w:t>The bidder shall scan and upload all the required documents/ Experience certificates /</w:t>
            </w:r>
            <w:r>
              <w:rPr>
                <w:spacing w:val="1"/>
                <w:sz w:val="24"/>
              </w:rPr>
              <w:t xml:space="preserve"> </w:t>
            </w:r>
            <w:r>
              <w:rPr>
                <w:sz w:val="24"/>
              </w:rPr>
              <w:t>statements</w:t>
            </w:r>
            <w:r>
              <w:rPr>
                <w:spacing w:val="-1"/>
                <w:sz w:val="24"/>
              </w:rPr>
              <w:t xml:space="preserve"> </w:t>
            </w:r>
            <w:r>
              <w:rPr>
                <w:sz w:val="24"/>
              </w:rPr>
              <w:t>along</w:t>
            </w:r>
            <w:r>
              <w:rPr>
                <w:spacing w:val="-1"/>
                <w:sz w:val="24"/>
              </w:rPr>
              <w:t xml:space="preserve"> </w:t>
            </w:r>
            <w:r>
              <w:rPr>
                <w:sz w:val="24"/>
              </w:rPr>
              <w:t>with copies</w:t>
            </w:r>
            <w:r>
              <w:rPr>
                <w:spacing w:val="-1"/>
                <w:sz w:val="24"/>
              </w:rPr>
              <w:t xml:space="preserve"> </w:t>
            </w:r>
            <w:r>
              <w:rPr>
                <w:sz w:val="24"/>
              </w:rPr>
              <w:t>of</w:t>
            </w:r>
            <w:r>
              <w:rPr>
                <w:spacing w:val="-1"/>
                <w:sz w:val="24"/>
              </w:rPr>
              <w:t xml:space="preserve"> </w:t>
            </w:r>
            <w:r>
              <w:rPr>
                <w:sz w:val="24"/>
              </w:rPr>
              <w:t>registration</w:t>
            </w:r>
            <w:r>
              <w:rPr>
                <w:spacing w:val="-1"/>
                <w:sz w:val="24"/>
              </w:rPr>
              <w:t xml:space="preserve"> </w:t>
            </w:r>
            <w:r>
              <w:rPr>
                <w:sz w:val="24"/>
              </w:rPr>
              <w:t>of</w:t>
            </w:r>
            <w:r>
              <w:rPr>
                <w:spacing w:val="-1"/>
                <w:sz w:val="24"/>
              </w:rPr>
              <w:t xml:space="preserve"> </w:t>
            </w:r>
            <w:proofErr w:type="spellStart"/>
            <w:r>
              <w:rPr>
                <w:sz w:val="24"/>
              </w:rPr>
              <w:t>EPF</w:t>
            </w:r>
            <w:proofErr w:type="spellEnd"/>
            <w:r>
              <w:rPr>
                <w:sz w:val="24"/>
              </w:rPr>
              <w:t>,</w:t>
            </w:r>
            <w:r>
              <w:rPr>
                <w:spacing w:val="-1"/>
                <w:sz w:val="24"/>
              </w:rPr>
              <w:t xml:space="preserve"> </w:t>
            </w:r>
            <w:r>
              <w:rPr>
                <w:sz w:val="24"/>
              </w:rPr>
              <w:t>GST, Solvency</w:t>
            </w:r>
            <w:r>
              <w:rPr>
                <w:spacing w:val="-1"/>
                <w:sz w:val="24"/>
              </w:rPr>
              <w:t xml:space="preserve"> </w:t>
            </w:r>
            <w:r>
              <w:rPr>
                <w:sz w:val="24"/>
              </w:rPr>
              <w:t>certificate, etc.</w:t>
            </w:r>
          </w:p>
          <w:p w14:paraId="46BE9427" w14:textId="77777777" w:rsidR="00FA5A87" w:rsidRDefault="00FA5A87" w:rsidP="00FA5A87">
            <w:pPr>
              <w:pStyle w:val="TableParagraph"/>
              <w:numPr>
                <w:ilvl w:val="0"/>
                <w:numId w:val="156"/>
              </w:numPr>
              <w:tabs>
                <w:tab w:val="left" w:pos="828"/>
              </w:tabs>
              <w:spacing w:before="48"/>
              <w:ind w:hanging="361"/>
              <w:jc w:val="both"/>
              <w:rPr>
                <w:sz w:val="24"/>
              </w:rPr>
            </w:pPr>
            <w:r>
              <w:rPr>
                <w:sz w:val="24"/>
              </w:rPr>
              <w:t>The</w:t>
            </w:r>
            <w:r>
              <w:rPr>
                <w:spacing w:val="-3"/>
                <w:sz w:val="24"/>
              </w:rPr>
              <w:t xml:space="preserve"> </w:t>
            </w:r>
            <w:r>
              <w:rPr>
                <w:sz w:val="24"/>
              </w:rPr>
              <w:t>bidder</w:t>
            </w:r>
            <w:r>
              <w:rPr>
                <w:spacing w:val="-2"/>
                <w:sz w:val="24"/>
              </w:rPr>
              <w:t xml:space="preserve"> </w:t>
            </w:r>
            <w:r>
              <w:rPr>
                <w:sz w:val="24"/>
              </w:rPr>
              <w:t>is liable</w:t>
            </w:r>
            <w:r>
              <w:rPr>
                <w:spacing w:val="-2"/>
                <w:sz w:val="24"/>
              </w:rPr>
              <w:t xml:space="preserve"> </w:t>
            </w:r>
            <w:r>
              <w:rPr>
                <w:sz w:val="24"/>
              </w:rPr>
              <w:t>to be</w:t>
            </w:r>
            <w:r>
              <w:rPr>
                <w:spacing w:val="1"/>
                <w:sz w:val="24"/>
              </w:rPr>
              <w:t xml:space="preserve"> </w:t>
            </w:r>
            <w:r>
              <w:rPr>
                <w:sz w:val="24"/>
              </w:rPr>
              <w:t>disqualified,</w:t>
            </w:r>
            <w:r>
              <w:rPr>
                <w:spacing w:val="-1"/>
                <w:sz w:val="24"/>
              </w:rPr>
              <w:t xml:space="preserve"> </w:t>
            </w:r>
            <w:r>
              <w:rPr>
                <w:sz w:val="24"/>
              </w:rPr>
              <w:t>if</w:t>
            </w:r>
            <w:r>
              <w:rPr>
                <w:spacing w:val="2"/>
                <w:sz w:val="24"/>
              </w:rPr>
              <w:t xml:space="preserve"> </w:t>
            </w:r>
            <w:r>
              <w:rPr>
                <w:sz w:val="24"/>
              </w:rPr>
              <w:t>it is</w:t>
            </w:r>
            <w:r>
              <w:rPr>
                <w:spacing w:val="-1"/>
                <w:sz w:val="24"/>
              </w:rPr>
              <w:t xml:space="preserve"> </w:t>
            </w:r>
            <w:r>
              <w:rPr>
                <w:sz w:val="24"/>
              </w:rPr>
              <w:t>found</w:t>
            </w:r>
            <w:r>
              <w:rPr>
                <w:spacing w:val="-1"/>
                <w:sz w:val="24"/>
              </w:rPr>
              <w:t xml:space="preserve"> </w:t>
            </w:r>
            <w:r>
              <w:rPr>
                <w:sz w:val="24"/>
              </w:rPr>
              <w:t>that the</w:t>
            </w:r>
            <w:r>
              <w:rPr>
                <w:spacing w:val="-1"/>
                <w:sz w:val="24"/>
              </w:rPr>
              <w:t xml:space="preserve"> </w:t>
            </w:r>
            <w:r>
              <w:rPr>
                <w:sz w:val="24"/>
              </w:rPr>
              <w:t>bidder</w:t>
            </w:r>
            <w:r>
              <w:rPr>
                <w:spacing w:val="-1"/>
                <w:sz w:val="24"/>
              </w:rPr>
              <w:t xml:space="preserve"> </w:t>
            </w:r>
            <w:proofErr w:type="gramStart"/>
            <w:r>
              <w:rPr>
                <w:sz w:val="24"/>
              </w:rPr>
              <w:t>have</w:t>
            </w:r>
            <w:proofErr w:type="gramEnd"/>
          </w:p>
          <w:p w14:paraId="05A9740A" w14:textId="501942E1" w:rsidR="00EA6824" w:rsidRDefault="00EA6824" w:rsidP="008A0C8C">
            <w:pPr>
              <w:pStyle w:val="TableParagraph"/>
              <w:numPr>
                <w:ilvl w:val="1"/>
                <w:numId w:val="156"/>
              </w:numPr>
              <w:tabs>
                <w:tab w:val="left" w:pos="828"/>
                <w:tab w:val="left" w:pos="1569"/>
              </w:tabs>
              <w:spacing w:before="47"/>
              <w:ind w:right="98"/>
              <w:jc w:val="both"/>
              <w:rPr>
                <w:sz w:val="24"/>
              </w:rPr>
            </w:pPr>
            <w:r w:rsidRPr="00EA6824">
              <w:rPr>
                <w:sz w:val="24"/>
              </w:rPr>
              <w:t xml:space="preserve">been </w:t>
            </w:r>
            <w:r w:rsidR="006F2BFF" w:rsidRPr="00EA6824">
              <w:rPr>
                <w:sz w:val="24"/>
              </w:rPr>
              <w:t>black listed</w:t>
            </w:r>
            <w:r w:rsidR="006F2BFF" w:rsidRPr="009F7925">
              <w:rPr>
                <w:sz w:val="24"/>
              </w:rPr>
              <w:t xml:space="preserve">/ </w:t>
            </w:r>
            <w:r w:rsidR="006F2BFF" w:rsidRPr="00561FB4">
              <w:rPr>
                <w:sz w:val="24"/>
              </w:rPr>
              <w:t>debarred</w:t>
            </w:r>
            <w:r w:rsidR="006F2BFF" w:rsidRPr="00037767">
              <w:rPr>
                <w:sz w:val="24"/>
              </w:rPr>
              <w:t xml:space="preserve"> </w:t>
            </w:r>
            <w:r w:rsidR="006F2BFF" w:rsidRPr="00EA6824">
              <w:rPr>
                <w:sz w:val="24"/>
              </w:rPr>
              <w:t xml:space="preserve">/ withheld / suspended / terminated for any kind of work in any governments/PSU/government corporations/ govt companies/ autonomous bodies and having litigation history and cases pending / contemplated / instituted against the firm in </w:t>
            </w:r>
            <w:r w:rsidR="002058FA" w:rsidRPr="00EA6824">
              <w:rPr>
                <w:sz w:val="24"/>
              </w:rPr>
              <w:t>preceding</w:t>
            </w:r>
            <w:r w:rsidR="006F2BFF" w:rsidRPr="00EA6824">
              <w:rPr>
                <w:sz w:val="24"/>
              </w:rPr>
              <w:t xml:space="preserve"> 5 years </w:t>
            </w:r>
          </w:p>
          <w:p w14:paraId="18468346" w14:textId="50D561F9" w:rsidR="00FA5A87" w:rsidRPr="00EA6824" w:rsidRDefault="00FA5A87" w:rsidP="008A0C8C">
            <w:pPr>
              <w:pStyle w:val="TableParagraph"/>
              <w:numPr>
                <w:ilvl w:val="1"/>
                <w:numId w:val="156"/>
              </w:numPr>
              <w:tabs>
                <w:tab w:val="left" w:pos="828"/>
                <w:tab w:val="left" w:pos="1569"/>
              </w:tabs>
              <w:spacing w:before="47"/>
              <w:ind w:right="98"/>
              <w:jc w:val="both"/>
              <w:rPr>
                <w:sz w:val="24"/>
              </w:rPr>
            </w:pPr>
            <w:r w:rsidRPr="00EA6824">
              <w:rPr>
                <w:sz w:val="24"/>
              </w:rPr>
              <w:t>misled or furnished false information in the forms / Statements/ Certificates</w:t>
            </w:r>
            <w:r w:rsidRPr="009F7925">
              <w:rPr>
                <w:spacing w:val="1"/>
                <w:sz w:val="24"/>
              </w:rPr>
              <w:t xml:space="preserve"> </w:t>
            </w:r>
            <w:r w:rsidRPr="00037767">
              <w:rPr>
                <w:sz w:val="24"/>
              </w:rPr>
              <w:t>submitted</w:t>
            </w:r>
            <w:r w:rsidRPr="00EA6824">
              <w:rPr>
                <w:spacing w:val="-1"/>
                <w:sz w:val="24"/>
              </w:rPr>
              <w:t xml:space="preserve"> </w:t>
            </w:r>
            <w:r w:rsidRPr="00EA6824">
              <w:rPr>
                <w:sz w:val="24"/>
              </w:rPr>
              <w:t>in proof of qualification requirements.</w:t>
            </w:r>
          </w:p>
          <w:p w14:paraId="6426C581" w14:textId="77777777" w:rsidR="00FA5A87" w:rsidRDefault="00FA5A87" w:rsidP="00FA5A87">
            <w:pPr>
              <w:pStyle w:val="TableParagraph"/>
              <w:numPr>
                <w:ilvl w:val="1"/>
                <w:numId w:val="156"/>
              </w:numPr>
              <w:tabs>
                <w:tab w:val="left" w:pos="1569"/>
              </w:tabs>
              <w:spacing w:before="48"/>
              <w:ind w:right="98"/>
              <w:jc w:val="both"/>
              <w:rPr>
                <w:sz w:val="24"/>
              </w:rPr>
            </w:pPr>
            <w:r>
              <w:rPr>
                <w:sz w:val="24"/>
              </w:rPr>
              <w:t>hidden</w:t>
            </w:r>
            <w:r>
              <w:rPr>
                <w:spacing w:val="58"/>
                <w:sz w:val="24"/>
              </w:rPr>
              <w:t xml:space="preserve"> </w:t>
            </w:r>
            <w:r>
              <w:rPr>
                <w:sz w:val="24"/>
              </w:rPr>
              <w:t>a</w:t>
            </w:r>
            <w:r>
              <w:rPr>
                <w:spacing w:val="57"/>
                <w:sz w:val="24"/>
              </w:rPr>
              <w:t xml:space="preserve"> </w:t>
            </w:r>
            <w:r>
              <w:rPr>
                <w:sz w:val="24"/>
              </w:rPr>
              <w:t>negative</w:t>
            </w:r>
            <w:r>
              <w:rPr>
                <w:spacing w:val="57"/>
                <w:sz w:val="24"/>
              </w:rPr>
              <w:t xml:space="preserve"> </w:t>
            </w:r>
            <w:r>
              <w:rPr>
                <w:sz w:val="24"/>
              </w:rPr>
              <w:t>record</w:t>
            </w:r>
            <w:r>
              <w:rPr>
                <w:spacing w:val="58"/>
                <w:sz w:val="24"/>
              </w:rPr>
              <w:t xml:space="preserve"> </w:t>
            </w:r>
            <w:r>
              <w:rPr>
                <w:sz w:val="24"/>
              </w:rPr>
              <w:t>of</w:t>
            </w:r>
            <w:r>
              <w:rPr>
                <w:spacing w:val="58"/>
                <w:sz w:val="24"/>
              </w:rPr>
              <w:t xml:space="preserve"> </w:t>
            </w:r>
            <w:r>
              <w:rPr>
                <w:sz w:val="24"/>
              </w:rPr>
              <w:t>performance</w:t>
            </w:r>
            <w:r>
              <w:rPr>
                <w:spacing w:val="57"/>
                <w:sz w:val="24"/>
              </w:rPr>
              <w:t xml:space="preserve"> </w:t>
            </w:r>
            <w:r>
              <w:rPr>
                <w:sz w:val="24"/>
              </w:rPr>
              <w:t>such</w:t>
            </w:r>
            <w:r>
              <w:rPr>
                <w:spacing w:val="58"/>
                <w:sz w:val="24"/>
              </w:rPr>
              <w:t xml:space="preserve"> </w:t>
            </w:r>
            <w:r>
              <w:rPr>
                <w:sz w:val="24"/>
              </w:rPr>
              <w:t>as</w:t>
            </w:r>
            <w:r>
              <w:rPr>
                <w:spacing w:val="5"/>
                <w:sz w:val="24"/>
              </w:rPr>
              <w:t xml:space="preserve"> </w:t>
            </w:r>
            <w:r>
              <w:rPr>
                <w:sz w:val="24"/>
              </w:rPr>
              <w:t>abandoning</w:t>
            </w:r>
            <w:r>
              <w:rPr>
                <w:spacing w:val="59"/>
                <w:sz w:val="24"/>
              </w:rPr>
              <w:t xml:space="preserve"> </w:t>
            </w:r>
            <w:r>
              <w:rPr>
                <w:sz w:val="24"/>
              </w:rPr>
              <w:t>of</w:t>
            </w:r>
            <w:r>
              <w:rPr>
                <w:spacing w:val="58"/>
                <w:sz w:val="24"/>
              </w:rPr>
              <w:t xml:space="preserve"> </w:t>
            </w:r>
            <w:r>
              <w:rPr>
                <w:sz w:val="24"/>
              </w:rPr>
              <w:t>work,</w:t>
            </w:r>
            <w:r>
              <w:rPr>
                <w:spacing w:val="1"/>
                <w:sz w:val="24"/>
              </w:rPr>
              <w:t xml:space="preserve"> </w:t>
            </w:r>
            <w:r>
              <w:rPr>
                <w:sz w:val="24"/>
              </w:rPr>
              <w:t>not</w:t>
            </w:r>
            <w:r>
              <w:rPr>
                <w:spacing w:val="-58"/>
                <w:sz w:val="24"/>
              </w:rPr>
              <w:t xml:space="preserve"> </w:t>
            </w:r>
            <w:r>
              <w:rPr>
                <w:sz w:val="24"/>
              </w:rPr>
              <w:t>properly</w:t>
            </w:r>
            <w:r>
              <w:rPr>
                <w:spacing w:val="-12"/>
                <w:sz w:val="24"/>
              </w:rPr>
              <w:t xml:space="preserve"> </w:t>
            </w:r>
            <w:r>
              <w:rPr>
                <w:sz w:val="24"/>
              </w:rPr>
              <w:t>completing</w:t>
            </w:r>
            <w:r>
              <w:rPr>
                <w:spacing w:val="-11"/>
                <w:sz w:val="24"/>
              </w:rPr>
              <w:t xml:space="preserve"> </w:t>
            </w:r>
            <w:r>
              <w:rPr>
                <w:sz w:val="24"/>
              </w:rPr>
              <w:t>of</w:t>
            </w:r>
            <w:r>
              <w:rPr>
                <w:spacing w:val="-12"/>
                <w:sz w:val="24"/>
              </w:rPr>
              <w:t xml:space="preserve"> </w:t>
            </w:r>
            <w:r>
              <w:rPr>
                <w:sz w:val="24"/>
              </w:rPr>
              <w:t>earlier</w:t>
            </w:r>
            <w:r>
              <w:rPr>
                <w:spacing w:val="-12"/>
                <w:sz w:val="24"/>
              </w:rPr>
              <w:t xml:space="preserve"> </w:t>
            </w:r>
            <w:r>
              <w:rPr>
                <w:sz w:val="24"/>
              </w:rPr>
              <w:t>contracts,</w:t>
            </w:r>
            <w:r>
              <w:rPr>
                <w:spacing w:val="-10"/>
                <w:sz w:val="24"/>
              </w:rPr>
              <w:t xml:space="preserve"> </w:t>
            </w:r>
            <w:r>
              <w:rPr>
                <w:sz w:val="24"/>
              </w:rPr>
              <w:t>inordinate</w:t>
            </w:r>
            <w:r>
              <w:rPr>
                <w:spacing w:val="-13"/>
                <w:sz w:val="24"/>
              </w:rPr>
              <w:t xml:space="preserve"> </w:t>
            </w:r>
            <w:r>
              <w:rPr>
                <w:sz w:val="24"/>
              </w:rPr>
              <w:t>delay</w:t>
            </w:r>
            <w:r>
              <w:rPr>
                <w:spacing w:val="-12"/>
                <w:sz w:val="24"/>
              </w:rPr>
              <w:t xml:space="preserve"> </w:t>
            </w:r>
            <w:r>
              <w:rPr>
                <w:sz w:val="24"/>
              </w:rPr>
              <w:t>in</w:t>
            </w:r>
            <w:r>
              <w:rPr>
                <w:spacing w:val="-11"/>
                <w:sz w:val="24"/>
              </w:rPr>
              <w:t xml:space="preserve"> </w:t>
            </w:r>
            <w:r>
              <w:rPr>
                <w:sz w:val="24"/>
              </w:rPr>
              <w:t>completion</w:t>
            </w:r>
            <w:r>
              <w:rPr>
                <w:spacing w:val="-11"/>
                <w:sz w:val="24"/>
              </w:rPr>
              <w:t xml:space="preserve"> </w:t>
            </w:r>
            <w:r>
              <w:rPr>
                <w:sz w:val="24"/>
              </w:rPr>
              <w:t>of</w:t>
            </w:r>
            <w:r>
              <w:rPr>
                <w:spacing w:val="-12"/>
                <w:sz w:val="24"/>
              </w:rPr>
              <w:t xml:space="preserve"> </w:t>
            </w:r>
            <w:r>
              <w:rPr>
                <w:sz w:val="24"/>
              </w:rPr>
              <w:t>works,</w:t>
            </w:r>
            <w:r>
              <w:rPr>
                <w:spacing w:val="-58"/>
                <w:sz w:val="24"/>
              </w:rPr>
              <w:t xml:space="preserve"> </w:t>
            </w:r>
            <w:r>
              <w:rPr>
                <w:sz w:val="24"/>
              </w:rPr>
              <w:t>litigation</w:t>
            </w:r>
            <w:r>
              <w:rPr>
                <w:spacing w:val="-1"/>
                <w:sz w:val="24"/>
              </w:rPr>
              <w:t xml:space="preserve"> </w:t>
            </w:r>
            <w:r>
              <w:rPr>
                <w:sz w:val="24"/>
              </w:rPr>
              <w:t>history, financial failures and penalties imposed.</w:t>
            </w:r>
          </w:p>
          <w:p w14:paraId="3E73E518" w14:textId="77777777" w:rsidR="00FA5A87" w:rsidRDefault="00FA5A87" w:rsidP="00FA5A87">
            <w:pPr>
              <w:pStyle w:val="TableParagraph"/>
              <w:numPr>
                <w:ilvl w:val="0"/>
                <w:numId w:val="156"/>
              </w:numPr>
              <w:tabs>
                <w:tab w:val="left" w:pos="828"/>
              </w:tabs>
              <w:spacing w:before="49"/>
              <w:ind w:right="99"/>
              <w:jc w:val="both"/>
              <w:rPr>
                <w:sz w:val="24"/>
              </w:rPr>
            </w:pPr>
            <w:r>
              <w:rPr>
                <w:sz w:val="24"/>
              </w:rPr>
              <w:t>If</w:t>
            </w:r>
            <w:r>
              <w:rPr>
                <w:spacing w:val="-8"/>
                <w:sz w:val="24"/>
              </w:rPr>
              <w:t xml:space="preserve"> </w:t>
            </w:r>
            <w:r>
              <w:rPr>
                <w:sz w:val="24"/>
              </w:rPr>
              <w:t>such</w:t>
            </w:r>
            <w:r>
              <w:rPr>
                <w:spacing w:val="-3"/>
                <w:sz w:val="24"/>
              </w:rPr>
              <w:t xml:space="preserve"> </w:t>
            </w:r>
            <w:r>
              <w:rPr>
                <w:sz w:val="24"/>
              </w:rPr>
              <w:t>discrepancies</w:t>
            </w:r>
            <w:r>
              <w:rPr>
                <w:spacing w:val="-5"/>
                <w:sz w:val="24"/>
              </w:rPr>
              <w:t xml:space="preserve"> </w:t>
            </w:r>
            <w:r>
              <w:rPr>
                <w:sz w:val="24"/>
              </w:rPr>
              <w:t>mentioned</w:t>
            </w:r>
            <w:r>
              <w:rPr>
                <w:spacing w:val="-6"/>
                <w:sz w:val="24"/>
              </w:rPr>
              <w:t xml:space="preserve"> </w:t>
            </w:r>
            <w:r>
              <w:rPr>
                <w:sz w:val="24"/>
              </w:rPr>
              <w:t>above</w:t>
            </w:r>
            <w:r>
              <w:rPr>
                <w:spacing w:val="-4"/>
                <w:sz w:val="24"/>
              </w:rPr>
              <w:t xml:space="preserve"> </w:t>
            </w:r>
            <w:r>
              <w:rPr>
                <w:sz w:val="24"/>
              </w:rPr>
              <w:t>are</w:t>
            </w:r>
            <w:r>
              <w:rPr>
                <w:spacing w:val="-6"/>
                <w:sz w:val="24"/>
              </w:rPr>
              <w:t xml:space="preserve"> </w:t>
            </w:r>
            <w:r>
              <w:rPr>
                <w:sz w:val="24"/>
              </w:rPr>
              <w:t>found,</w:t>
            </w:r>
            <w:r>
              <w:rPr>
                <w:spacing w:val="-2"/>
                <w:sz w:val="24"/>
              </w:rPr>
              <w:t xml:space="preserve"> </w:t>
            </w:r>
            <w:r>
              <w:rPr>
                <w:sz w:val="24"/>
              </w:rPr>
              <w:t>even</w:t>
            </w:r>
            <w:r>
              <w:rPr>
                <w:spacing w:val="-5"/>
                <w:sz w:val="24"/>
              </w:rPr>
              <w:t xml:space="preserve"> </w:t>
            </w:r>
            <w:r>
              <w:rPr>
                <w:sz w:val="24"/>
              </w:rPr>
              <w:t>during</w:t>
            </w:r>
            <w:r>
              <w:rPr>
                <w:spacing w:val="-6"/>
                <w:sz w:val="24"/>
              </w:rPr>
              <w:t xml:space="preserve"> </w:t>
            </w:r>
            <w:r>
              <w:rPr>
                <w:sz w:val="24"/>
              </w:rPr>
              <w:t>the</w:t>
            </w:r>
            <w:r>
              <w:rPr>
                <w:spacing w:val="-4"/>
                <w:sz w:val="24"/>
              </w:rPr>
              <w:t xml:space="preserve"> </w:t>
            </w:r>
            <w:r>
              <w:rPr>
                <w:sz w:val="24"/>
              </w:rPr>
              <w:t>execution</w:t>
            </w:r>
            <w:r>
              <w:rPr>
                <w:spacing w:val="-5"/>
                <w:sz w:val="24"/>
              </w:rPr>
              <w:t xml:space="preserve"> </w:t>
            </w:r>
            <w:r>
              <w:rPr>
                <w:sz w:val="24"/>
              </w:rPr>
              <w:t>of</w:t>
            </w:r>
            <w:r>
              <w:rPr>
                <w:spacing w:val="-6"/>
                <w:sz w:val="24"/>
              </w:rPr>
              <w:t xml:space="preserve"> </w:t>
            </w:r>
            <w:r>
              <w:rPr>
                <w:sz w:val="24"/>
              </w:rPr>
              <w:t>work,</w:t>
            </w:r>
            <w:r>
              <w:rPr>
                <w:spacing w:val="-7"/>
                <w:sz w:val="24"/>
              </w:rPr>
              <w:t xml:space="preserve"> </w:t>
            </w:r>
            <w:r>
              <w:rPr>
                <w:sz w:val="24"/>
              </w:rPr>
              <w:t>the</w:t>
            </w:r>
            <w:r>
              <w:rPr>
                <w:spacing w:val="-57"/>
                <w:sz w:val="24"/>
              </w:rPr>
              <w:t xml:space="preserve"> </w:t>
            </w:r>
            <w:r>
              <w:rPr>
                <w:sz w:val="24"/>
              </w:rPr>
              <w:t>contract is liable to be terminated and the bidder will be black listed and the bid security</w:t>
            </w:r>
            <w:r>
              <w:rPr>
                <w:spacing w:val="-57"/>
                <w:sz w:val="24"/>
              </w:rPr>
              <w:t xml:space="preserve"> </w:t>
            </w:r>
            <w:r>
              <w:rPr>
                <w:sz w:val="24"/>
              </w:rPr>
              <w:t>will be forfeited. The work will be carried out through any other agency for which the</w:t>
            </w:r>
            <w:r>
              <w:rPr>
                <w:spacing w:val="1"/>
                <w:sz w:val="24"/>
              </w:rPr>
              <w:t xml:space="preserve"> </w:t>
            </w:r>
            <w:r>
              <w:rPr>
                <w:sz w:val="24"/>
              </w:rPr>
              <w:t>bidder</w:t>
            </w:r>
            <w:r>
              <w:rPr>
                <w:spacing w:val="-3"/>
                <w:sz w:val="24"/>
              </w:rPr>
              <w:t xml:space="preserve"> </w:t>
            </w:r>
            <w:r>
              <w:rPr>
                <w:sz w:val="24"/>
              </w:rPr>
              <w:t>shall be</w:t>
            </w:r>
            <w:r>
              <w:rPr>
                <w:spacing w:val="-1"/>
                <w:sz w:val="24"/>
              </w:rPr>
              <w:t xml:space="preserve"> </w:t>
            </w:r>
            <w:r>
              <w:rPr>
                <w:sz w:val="24"/>
              </w:rPr>
              <w:t>liable for</w:t>
            </w:r>
            <w:r>
              <w:rPr>
                <w:spacing w:val="1"/>
                <w:sz w:val="24"/>
              </w:rPr>
              <w:t xml:space="preserve"> </w:t>
            </w:r>
            <w:r>
              <w:rPr>
                <w:sz w:val="24"/>
              </w:rPr>
              <w:t>all the cost and consequences.</w:t>
            </w:r>
          </w:p>
        </w:tc>
      </w:tr>
      <w:tr w:rsidR="00FA5A87" w14:paraId="42D98DE6" w14:textId="77777777" w:rsidTr="00780EBA">
        <w:trPr>
          <w:trHeight w:val="3228"/>
        </w:trPr>
        <w:tc>
          <w:tcPr>
            <w:tcW w:w="490" w:type="dxa"/>
          </w:tcPr>
          <w:p w14:paraId="51CA5CA4" w14:textId="77777777" w:rsidR="00FA5A87" w:rsidRDefault="00FA5A87" w:rsidP="008A0C8C">
            <w:pPr>
              <w:pStyle w:val="TableParagraph"/>
              <w:numPr>
                <w:ilvl w:val="0"/>
                <w:numId w:val="171"/>
              </w:numPr>
              <w:spacing w:before="47"/>
              <w:rPr>
                <w:sz w:val="24"/>
              </w:rPr>
            </w:pPr>
            <w:r>
              <w:rPr>
                <w:sz w:val="24"/>
              </w:rPr>
              <w:t>25</w:t>
            </w:r>
          </w:p>
        </w:tc>
        <w:tc>
          <w:tcPr>
            <w:tcW w:w="9413" w:type="dxa"/>
            <w:gridSpan w:val="4"/>
          </w:tcPr>
          <w:p w14:paraId="5B50EF4B" w14:textId="77777777" w:rsidR="00FA5A87" w:rsidRDefault="00FA5A87" w:rsidP="00780EBA">
            <w:pPr>
              <w:pStyle w:val="TableParagraph"/>
              <w:spacing w:before="47"/>
              <w:ind w:left="107"/>
              <w:jc w:val="both"/>
              <w:rPr>
                <w:b/>
                <w:sz w:val="24"/>
              </w:rPr>
            </w:pPr>
            <w:r>
              <w:rPr>
                <w:b/>
                <w:sz w:val="24"/>
              </w:rPr>
              <w:t>Tender</w:t>
            </w:r>
            <w:r>
              <w:rPr>
                <w:b/>
                <w:spacing w:val="-3"/>
                <w:sz w:val="24"/>
              </w:rPr>
              <w:t xml:space="preserve"> </w:t>
            </w:r>
            <w:r>
              <w:rPr>
                <w:b/>
                <w:sz w:val="24"/>
              </w:rPr>
              <w:t>Document:</w:t>
            </w:r>
          </w:p>
          <w:p w14:paraId="4AF909C8" w14:textId="77777777" w:rsidR="00FA5A87" w:rsidRDefault="00FA5A87" w:rsidP="00FA5A87">
            <w:pPr>
              <w:pStyle w:val="TableParagraph"/>
              <w:numPr>
                <w:ilvl w:val="0"/>
                <w:numId w:val="155"/>
              </w:numPr>
              <w:tabs>
                <w:tab w:val="left" w:pos="828"/>
              </w:tabs>
              <w:spacing w:before="48"/>
              <w:ind w:right="98"/>
              <w:jc w:val="both"/>
              <w:rPr>
                <w:sz w:val="24"/>
              </w:rPr>
            </w:pPr>
            <w:r>
              <w:rPr>
                <w:sz w:val="24"/>
              </w:rPr>
              <w:t>The TSERC desires that the bidder shall download the tender document and read all the</w:t>
            </w:r>
            <w:r>
              <w:rPr>
                <w:spacing w:val="-57"/>
                <w:sz w:val="24"/>
              </w:rPr>
              <w:t xml:space="preserve"> </w:t>
            </w:r>
            <w:r>
              <w:rPr>
                <w:spacing w:val="-1"/>
                <w:sz w:val="24"/>
              </w:rPr>
              <w:t>terms</w:t>
            </w:r>
            <w:r>
              <w:rPr>
                <w:spacing w:val="-12"/>
                <w:sz w:val="24"/>
              </w:rPr>
              <w:t xml:space="preserve"> </w:t>
            </w:r>
            <w:r>
              <w:rPr>
                <w:spacing w:val="-1"/>
                <w:sz w:val="24"/>
              </w:rPr>
              <w:t>and</w:t>
            </w:r>
            <w:r>
              <w:rPr>
                <w:spacing w:val="-11"/>
                <w:sz w:val="24"/>
              </w:rPr>
              <w:t xml:space="preserve"> </w:t>
            </w:r>
            <w:r>
              <w:rPr>
                <w:spacing w:val="-1"/>
                <w:sz w:val="24"/>
              </w:rPr>
              <w:t>conditions</w:t>
            </w:r>
            <w:r>
              <w:rPr>
                <w:spacing w:val="-12"/>
                <w:sz w:val="24"/>
              </w:rPr>
              <w:t xml:space="preserve"> </w:t>
            </w:r>
            <w:r>
              <w:rPr>
                <w:spacing w:val="-1"/>
                <w:sz w:val="24"/>
              </w:rPr>
              <w:t>mentioned</w:t>
            </w:r>
            <w:r>
              <w:rPr>
                <w:spacing w:val="-11"/>
                <w:sz w:val="24"/>
              </w:rPr>
              <w:t xml:space="preserve"> </w:t>
            </w:r>
            <w:r>
              <w:rPr>
                <w:sz w:val="24"/>
              </w:rPr>
              <w:t>in</w:t>
            </w:r>
            <w:r>
              <w:rPr>
                <w:spacing w:val="-12"/>
                <w:sz w:val="24"/>
              </w:rPr>
              <w:t xml:space="preserve"> </w:t>
            </w:r>
            <w:r>
              <w:rPr>
                <w:sz w:val="24"/>
              </w:rPr>
              <w:t>the</w:t>
            </w:r>
            <w:r>
              <w:rPr>
                <w:spacing w:val="-14"/>
                <w:sz w:val="24"/>
              </w:rPr>
              <w:t xml:space="preserve"> </w:t>
            </w:r>
            <w:r>
              <w:rPr>
                <w:sz w:val="24"/>
              </w:rPr>
              <w:t>tender</w:t>
            </w:r>
            <w:r>
              <w:rPr>
                <w:spacing w:val="-12"/>
                <w:sz w:val="24"/>
              </w:rPr>
              <w:t xml:space="preserve"> </w:t>
            </w:r>
            <w:r>
              <w:rPr>
                <w:sz w:val="24"/>
              </w:rPr>
              <w:t>Document</w:t>
            </w:r>
            <w:r>
              <w:rPr>
                <w:spacing w:val="-12"/>
                <w:sz w:val="24"/>
              </w:rPr>
              <w:t xml:space="preserve"> </w:t>
            </w:r>
            <w:r>
              <w:rPr>
                <w:sz w:val="24"/>
              </w:rPr>
              <w:t>and</w:t>
            </w:r>
            <w:r>
              <w:rPr>
                <w:spacing w:val="-11"/>
                <w:sz w:val="24"/>
              </w:rPr>
              <w:t xml:space="preserve"> </w:t>
            </w:r>
            <w:r>
              <w:rPr>
                <w:sz w:val="24"/>
              </w:rPr>
              <w:t>seek</w:t>
            </w:r>
            <w:r>
              <w:rPr>
                <w:spacing w:val="-12"/>
                <w:sz w:val="24"/>
              </w:rPr>
              <w:t xml:space="preserve"> </w:t>
            </w:r>
            <w:r>
              <w:rPr>
                <w:sz w:val="24"/>
              </w:rPr>
              <w:t>clarification</w:t>
            </w:r>
            <w:r>
              <w:rPr>
                <w:spacing w:val="-11"/>
                <w:sz w:val="24"/>
              </w:rPr>
              <w:t xml:space="preserve"> </w:t>
            </w:r>
            <w:r>
              <w:rPr>
                <w:sz w:val="24"/>
              </w:rPr>
              <w:t>if</w:t>
            </w:r>
            <w:r>
              <w:rPr>
                <w:spacing w:val="-12"/>
                <w:sz w:val="24"/>
              </w:rPr>
              <w:t xml:space="preserve"> </w:t>
            </w:r>
            <w:r>
              <w:rPr>
                <w:sz w:val="24"/>
              </w:rPr>
              <w:t>any</w:t>
            </w:r>
            <w:r>
              <w:rPr>
                <w:spacing w:val="-12"/>
                <w:sz w:val="24"/>
              </w:rPr>
              <w:t xml:space="preserve"> </w:t>
            </w:r>
            <w:r>
              <w:rPr>
                <w:sz w:val="24"/>
              </w:rPr>
              <w:t>from</w:t>
            </w:r>
            <w:r>
              <w:rPr>
                <w:spacing w:val="-57"/>
                <w:sz w:val="24"/>
              </w:rPr>
              <w:t xml:space="preserve"> </w:t>
            </w:r>
            <w:r>
              <w:rPr>
                <w:sz w:val="24"/>
              </w:rPr>
              <w:t>the tender inviting authority. Any offline bid submission clause appearing in the tender</w:t>
            </w:r>
            <w:r>
              <w:rPr>
                <w:spacing w:val="1"/>
                <w:sz w:val="24"/>
              </w:rPr>
              <w:t xml:space="preserve"> </w:t>
            </w:r>
            <w:r>
              <w:rPr>
                <w:sz w:val="24"/>
              </w:rPr>
              <w:t>document</w:t>
            </w:r>
            <w:r>
              <w:rPr>
                <w:spacing w:val="-1"/>
                <w:sz w:val="24"/>
              </w:rPr>
              <w:t xml:space="preserve"> </w:t>
            </w:r>
            <w:r>
              <w:rPr>
                <w:sz w:val="24"/>
              </w:rPr>
              <w:t>may</w:t>
            </w:r>
            <w:r>
              <w:rPr>
                <w:spacing w:val="-1"/>
                <w:sz w:val="24"/>
              </w:rPr>
              <w:t xml:space="preserve"> </w:t>
            </w:r>
            <w:r>
              <w:rPr>
                <w:sz w:val="24"/>
              </w:rPr>
              <w:t>be</w:t>
            </w:r>
            <w:r>
              <w:rPr>
                <w:spacing w:val="-1"/>
                <w:sz w:val="24"/>
              </w:rPr>
              <w:t xml:space="preserve"> </w:t>
            </w:r>
            <w:r>
              <w:rPr>
                <w:sz w:val="24"/>
              </w:rPr>
              <w:t>treated</w:t>
            </w:r>
            <w:r>
              <w:rPr>
                <w:spacing w:val="1"/>
                <w:sz w:val="24"/>
              </w:rPr>
              <w:t xml:space="preserve"> </w:t>
            </w:r>
            <w:r>
              <w:rPr>
                <w:sz w:val="24"/>
              </w:rPr>
              <w:t>as not included.</w:t>
            </w:r>
          </w:p>
          <w:p w14:paraId="4EF908F5" w14:textId="77777777" w:rsidR="00FA5A87" w:rsidRDefault="00FA5A87" w:rsidP="00FA5A87">
            <w:pPr>
              <w:pStyle w:val="TableParagraph"/>
              <w:numPr>
                <w:ilvl w:val="0"/>
                <w:numId w:val="155"/>
              </w:numPr>
              <w:tabs>
                <w:tab w:val="left" w:pos="828"/>
              </w:tabs>
              <w:spacing w:before="48"/>
              <w:ind w:right="95"/>
              <w:jc w:val="both"/>
              <w:rPr>
                <w:sz w:val="24"/>
              </w:rPr>
            </w:pPr>
            <w:r>
              <w:rPr>
                <w:sz w:val="24"/>
              </w:rPr>
              <w:t>The</w:t>
            </w:r>
            <w:r>
              <w:rPr>
                <w:spacing w:val="1"/>
                <w:sz w:val="24"/>
              </w:rPr>
              <w:t xml:space="preserve"> </w:t>
            </w:r>
            <w:r>
              <w:rPr>
                <w:sz w:val="24"/>
              </w:rPr>
              <w:t>bidder</w:t>
            </w:r>
            <w:r>
              <w:rPr>
                <w:spacing w:val="1"/>
                <w:sz w:val="24"/>
              </w:rPr>
              <w:t xml:space="preserve"> </w:t>
            </w:r>
            <w:r>
              <w:rPr>
                <w:sz w:val="24"/>
              </w:rPr>
              <w:t>has</w:t>
            </w:r>
            <w:r>
              <w:rPr>
                <w:spacing w:val="1"/>
                <w:sz w:val="24"/>
              </w:rPr>
              <w:t xml:space="preserve"> </w:t>
            </w:r>
            <w:r>
              <w:rPr>
                <w:sz w:val="24"/>
              </w:rPr>
              <w:t>to</w:t>
            </w:r>
            <w:r>
              <w:rPr>
                <w:spacing w:val="1"/>
                <w:sz w:val="24"/>
              </w:rPr>
              <w:t xml:space="preserve"> </w:t>
            </w:r>
            <w:r>
              <w:rPr>
                <w:sz w:val="24"/>
              </w:rPr>
              <w:t>check</w:t>
            </w:r>
            <w:r>
              <w:rPr>
                <w:spacing w:val="1"/>
                <w:sz w:val="24"/>
              </w:rPr>
              <w:t xml:space="preserve"> </w:t>
            </w:r>
            <w:hyperlink r:id="rId12">
              <w:r>
                <w:rPr>
                  <w:sz w:val="24"/>
                  <w:u w:val="single"/>
                </w:rPr>
                <w:t>www.tender.telangana.gov.in</w:t>
              </w:r>
            </w:hyperlink>
            <w:r>
              <w:rPr>
                <w:spacing w:val="1"/>
                <w:sz w:val="24"/>
              </w:rPr>
              <w:t xml:space="preserve"> </w:t>
            </w:r>
            <w:r>
              <w:rPr>
                <w:sz w:val="24"/>
              </w:rPr>
              <w:t>or</w:t>
            </w:r>
            <w:r>
              <w:rPr>
                <w:spacing w:val="1"/>
                <w:sz w:val="24"/>
              </w:rPr>
              <w:t xml:space="preserve"> </w:t>
            </w:r>
            <w:r>
              <w:rPr>
                <w:b/>
                <w:sz w:val="24"/>
              </w:rPr>
              <w:t>TSERC</w:t>
            </w:r>
            <w:r>
              <w:rPr>
                <w:b/>
                <w:spacing w:val="1"/>
                <w:sz w:val="24"/>
              </w:rPr>
              <w:t xml:space="preserve"> </w:t>
            </w:r>
            <w:r>
              <w:rPr>
                <w:b/>
                <w:sz w:val="24"/>
              </w:rPr>
              <w:t>website</w:t>
            </w:r>
            <w:r>
              <w:rPr>
                <w:b/>
                <w:spacing w:val="1"/>
                <w:sz w:val="24"/>
              </w:rPr>
              <w:t xml:space="preserve"> </w:t>
            </w:r>
            <w:r>
              <w:rPr>
                <w:b/>
                <w:sz w:val="24"/>
              </w:rPr>
              <w:t>(www.tserc.gov.in) from time-to-time to keep track of any changes to the work/</w:t>
            </w:r>
            <w:r>
              <w:rPr>
                <w:b/>
                <w:spacing w:val="1"/>
                <w:sz w:val="24"/>
              </w:rPr>
              <w:t xml:space="preserve"> </w:t>
            </w:r>
            <w:r>
              <w:rPr>
                <w:b/>
                <w:sz w:val="24"/>
              </w:rPr>
              <w:t>tender conditions, by viewing the Addendum/Corrigendum issued by the tender</w:t>
            </w:r>
            <w:r>
              <w:rPr>
                <w:b/>
                <w:spacing w:val="1"/>
                <w:sz w:val="24"/>
              </w:rPr>
              <w:t xml:space="preserve"> </w:t>
            </w:r>
            <w:r>
              <w:rPr>
                <w:b/>
                <w:sz w:val="24"/>
              </w:rPr>
              <w:t xml:space="preserve">inviting authority. </w:t>
            </w:r>
            <w:r>
              <w:rPr>
                <w:sz w:val="24"/>
              </w:rPr>
              <w:t>The TSERC</w:t>
            </w:r>
            <w:r>
              <w:rPr>
                <w:spacing w:val="1"/>
                <w:sz w:val="24"/>
              </w:rPr>
              <w:t xml:space="preserve"> </w:t>
            </w:r>
            <w:r>
              <w:rPr>
                <w:sz w:val="24"/>
              </w:rPr>
              <w:t>shall not be responsible for any claims made on</w:t>
            </w:r>
            <w:r>
              <w:rPr>
                <w:spacing w:val="1"/>
                <w:sz w:val="24"/>
              </w:rPr>
              <w:t xml:space="preserve"> </w:t>
            </w:r>
            <w:r>
              <w:rPr>
                <w:sz w:val="24"/>
              </w:rPr>
              <w:t>erroneous understanding/problems confronted on such erroneous understanding arising</w:t>
            </w:r>
            <w:r>
              <w:rPr>
                <w:spacing w:val="1"/>
                <w:sz w:val="24"/>
              </w:rPr>
              <w:t xml:space="preserve"> </w:t>
            </w:r>
            <w:r>
              <w:rPr>
                <w:sz w:val="24"/>
              </w:rPr>
              <w:t>out</w:t>
            </w:r>
            <w:r>
              <w:rPr>
                <w:spacing w:val="-1"/>
                <w:sz w:val="24"/>
              </w:rPr>
              <w:t xml:space="preserve"> </w:t>
            </w:r>
            <w:r>
              <w:rPr>
                <w:sz w:val="24"/>
              </w:rPr>
              <w:t>of</w:t>
            </w:r>
            <w:r>
              <w:rPr>
                <w:spacing w:val="-1"/>
                <w:sz w:val="24"/>
              </w:rPr>
              <w:t xml:space="preserve"> </w:t>
            </w:r>
            <w:r>
              <w:rPr>
                <w:sz w:val="24"/>
              </w:rPr>
              <w:t>not noticing the e-procurement platform, TSERC website.</w:t>
            </w:r>
          </w:p>
        </w:tc>
      </w:tr>
      <w:tr w:rsidR="00FA5A87" w14:paraId="410B45BB" w14:textId="77777777" w:rsidTr="00780EBA">
        <w:trPr>
          <w:trHeight w:val="695"/>
        </w:trPr>
        <w:tc>
          <w:tcPr>
            <w:tcW w:w="490" w:type="dxa"/>
          </w:tcPr>
          <w:p w14:paraId="2F2583CD" w14:textId="7752BEDE" w:rsidR="00FA5A87" w:rsidRDefault="00FA5A87" w:rsidP="00AD61C7">
            <w:pPr>
              <w:pStyle w:val="TableParagraph"/>
              <w:spacing w:before="47"/>
              <w:ind w:left="124"/>
              <w:rPr>
                <w:sz w:val="24"/>
              </w:rPr>
            </w:pPr>
            <w:r>
              <w:rPr>
                <w:sz w:val="24"/>
              </w:rPr>
              <w:t>2</w:t>
            </w:r>
            <w:r w:rsidR="00AD61C7">
              <w:rPr>
                <w:sz w:val="24"/>
              </w:rPr>
              <w:t>4</w:t>
            </w:r>
          </w:p>
        </w:tc>
        <w:tc>
          <w:tcPr>
            <w:tcW w:w="9413" w:type="dxa"/>
            <w:gridSpan w:val="4"/>
          </w:tcPr>
          <w:p w14:paraId="4D3E21BE" w14:textId="77777777" w:rsidR="00FA5A87" w:rsidRDefault="00FA5A87" w:rsidP="00780EBA">
            <w:pPr>
              <w:pStyle w:val="TableParagraph"/>
              <w:spacing w:before="47"/>
              <w:ind w:left="107"/>
              <w:rPr>
                <w:b/>
                <w:sz w:val="24"/>
              </w:rPr>
            </w:pPr>
            <w:r>
              <w:rPr>
                <w:b/>
                <w:sz w:val="24"/>
              </w:rPr>
              <w:t>The</w:t>
            </w:r>
            <w:r>
              <w:rPr>
                <w:b/>
                <w:spacing w:val="-3"/>
                <w:sz w:val="24"/>
              </w:rPr>
              <w:t xml:space="preserve"> </w:t>
            </w:r>
            <w:r>
              <w:rPr>
                <w:b/>
                <w:sz w:val="24"/>
              </w:rPr>
              <w:t>bidder</w:t>
            </w:r>
            <w:r>
              <w:rPr>
                <w:b/>
                <w:spacing w:val="-2"/>
                <w:sz w:val="24"/>
              </w:rPr>
              <w:t xml:space="preserve"> </w:t>
            </w:r>
            <w:r>
              <w:rPr>
                <w:b/>
                <w:sz w:val="24"/>
              </w:rPr>
              <w:t>shall</w:t>
            </w:r>
            <w:r>
              <w:rPr>
                <w:b/>
                <w:spacing w:val="-1"/>
                <w:sz w:val="24"/>
              </w:rPr>
              <w:t xml:space="preserve"> </w:t>
            </w:r>
            <w:r>
              <w:rPr>
                <w:b/>
                <w:sz w:val="24"/>
              </w:rPr>
              <w:t>furnish</w:t>
            </w:r>
            <w:r>
              <w:rPr>
                <w:b/>
                <w:spacing w:val="-2"/>
                <w:sz w:val="24"/>
              </w:rPr>
              <w:t xml:space="preserve"> </w:t>
            </w:r>
            <w:r>
              <w:rPr>
                <w:b/>
                <w:sz w:val="24"/>
              </w:rPr>
              <w:t>the</w:t>
            </w:r>
            <w:r>
              <w:rPr>
                <w:b/>
                <w:spacing w:val="-1"/>
                <w:sz w:val="24"/>
              </w:rPr>
              <w:t xml:space="preserve"> </w:t>
            </w:r>
            <w:r>
              <w:rPr>
                <w:b/>
                <w:sz w:val="24"/>
              </w:rPr>
              <w:t>declaration that:</w:t>
            </w:r>
          </w:p>
          <w:p w14:paraId="63A160CB" w14:textId="14C2570F" w:rsidR="00FA5A87" w:rsidRDefault="00FA5A87" w:rsidP="008A0C8C">
            <w:pPr>
              <w:pStyle w:val="TableParagraph"/>
              <w:tabs>
                <w:tab w:val="left" w:pos="827"/>
              </w:tabs>
              <w:spacing w:before="48"/>
              <w:ind w:left="467"/>
              <w:jc w:val="both"/>
              <w:rPr>
                <w:sz w:val="24"/>
              </w:rPr>
            </w:pPr>
            <w:proofErr w:type="spellStart"/>
            <w:r>
              <w:rPr>
                <w:sz w:val="24"/>
              </w:rPr>
              <w:t>i</w:t>
            </w:r>
            <w:proofErr w:type="spellEnd"/>
            <w:r>
              <w:rPr>
                <w:sz w:val="24"/>
              </w:rPr>
              <w:t>.</w:t>
            </w:r>
            <w:r>
              <w:rPr>
                <w:sz w:val="24"/>
              </w:rPr>
              <w:tab/>
              <w:t>The</w:t>
            </w:r>
            <w:r>
              <w:rPr>
                <w:spacing w:val="-3"/>
                <w:sz w:val="24"/>
              </w:rPr>
              <w:t xml:space="preserve"> </w:t>
            </w:r>
            <w:r>
              <w:rPr>
                <w:sz w:val="24"/>
              </w:rPr>
              <w:t>bidder</w:t>
            </w:r>
            <w:r>
              <w:rPr>
                <w:spacing w:val="-2"/>
                <w:sz w:val="24"/>
              </w:rPr>
              <w:t xml:space="preserve"> </w:t>
            </w:r>
            <w:r>
              <w:rPr>
                <w:sz w:val="24"/>
              </w:rPr>
              <w:t>has</w:t>
            </w:r>
            <w:r>
              <w:rPr>
                <w:spacing w:val="-1"/>
                <w:sz w:val="24"/>
              </w:rPr>
              <w:t xml:space="preserve"> </w:t>
            </w:r>
            <w:r>
              <w:rPr>
                <w:sz w:val="24"/>
              </w:rPr>
              <w:t>not been</w:t>
            </w:r>
            <w:r>
              <w:rPr>
                <w:spacing w:val="1"/>
                <w:sz w:val="24"/>
              </w:rPr>
              <w:t xml:space="preserve"> </w:t>
            </w:r>
            <w:r>
              <w:rPr>
                <w:sz w:val="24"/>
              </w:rPr>
              <w:t>black listed</w:t>
            </w:r>
            <w:r w:rsidR="006F2BFF">
              <w:rPr>
                <w:sz w:val="24"/>
              </w:rPr>
              <w:t xml:space="preserve">/ debarred / withheld / suspended / terminated for any kind of work in any governments/PSU/government corporations/ govt companies/ autonomous bodies and having litigation history and cases pending / contemplated / instituted against the firm in </w:t>
            </w:r>
            <w:r w:rsidR="00866C80">
              <w:rPr>
                <w:sz w:val="24"/>
              </w:rPr>
              <w:t>preceding</w:t>
            </w:r>
            <w:r w:rsidR="006F2BFF">
              <w:rPr>
                <w:sz w:val="24"/>
              </w:rPr>
              <w:t xml:space="preserve"> 5 years in any </w:t>
            </w:r>
            <w:r>
              <w:rPr>
                <w:sz w:val="24"/>
              </w:rPr>
              <w:t>department due</w:t>
            </w:r>
            <w:r>
              <w:rPr>
                <w:spacing w:val="-1"/>
                <w:sz w:val="24"/>
              </w:rPr>
              <w:t xml:space="preserve"> </w:t>
            </w:r>
            <w:r>
              <w:rPr>
                <w:sz w:val="24"/>
              </w:rPr>
              <w:t>to any</w:t>
            </w:r>
            <w:r>
              <w:rPr>
                <w:spacing w:val="-1"/>
                <w:sz w:val="24"/>
              </w:rPr>
              <w:t xml:space="preserve"> </w:t>
            </w:r>
            <w:r>
              <w:rPr>
                <w:sz w:val="24"/>
              </w:rPr>
              <w:t>reasons.</w:t>
            </w:r>
          </w:p>
        </w:tc>
      </w:tr>
      <w:tr w:rsidR="00FA5A87" w14:paraId="3AB854B9" w14:textId="77777777" w:rsidTr="00780EBA">
        <w:trPr>
          <w:trHeight w:val="3779"/>
        </w:trPr>
        <w:tc>
          <w:tcPr>
            <w:tcW w:w="490" w:type="dxa"/>
          </w:tcPr>
          <w:p w14:paraId="673E40BD" w14:textId="77777777" w:rsidR="00FA5A87" w:rsidRDefault="00FA5A87" w:rsidP="00780EBA">
            <w:pPr>
              <w:pStyle w:val="TableParagraph"/>
              <w:rPr>
                <w:sz w:val="24"/>
              </w:rPr>
            </w:pPr>
          </w:p>
        </w:tc>
        <w:tc>
          <w:tcPr>
            <w:tcW w:w="9413" w:type="dxa"/>
            <w:gridSpan w:val="4"/>
          </w:tcPr>
          <w:p w14:paraId="5A468E84" w14:textId="77777777" w:rsidR="00FA5A87" w:rsidRDefault="00FA5A87" w:rsidP="00FA5A87">
            <w:pPr>
              <w:pStyle w:val="TableParagraph"/>
              <w:numPr>
                <w:ilvl w:val="0"/>
                <w:numId w:val="154"/>
              </w:numPr>
              <w:tabs>
                <w:tab w:val="left" w:pos="828"/>
              </w:tabs>
              <w:ind w:right="104"/>
              <w:jc w:val="both"/>
              <w:rPr>
                <w:sz w:val="24"/>
              </w:rPr>
            </w:pPr>
            <w:r>
              <w:rPr>
                <w:sz w:val="24"/>
              </w:rPr>
              <w:t>The bidder has not been demoted to lower category in any department for not filing the</w:t>
            </w:r>
            <w:r>
              <w:rPr>
                <w:spacing w:val="1"/>
                <w:sz w:val="24"/>
              </w:rPr>
              <w:t xml:space="preserve"> </w:t>
            </w:r>
            <w:r>
              <w:rPr>
                <w:sz w:val="24"/>
              </w:rPr>
              <w:t>tenders after buying the tender schedules in a whole year and their registration had not</w:t>
            </w:r>
            <w:r>
              <w:rPr>
                <w:spacing w:val="1"/>
                <w:sz w:val="24"/>
              </w:rPr>
              <w:t xml:space="preserve"> </w:t>
            </w:r>
            <w:r>
              <w:rPr>
                <w:sz w:val="24"/>
              </w:rPr>
              <w:t>been</w:t>
            </w:r>
            <w:r>
              <w:rPr>
                <w:spacing w:val="-1"/>
                <w:sz w:val="24"/>
              </w:rPr>
              <w:t xml:space="preserve"> </w:t>
            </w:r>
            <w:r>
              <w:rPr>
                <w:sz w:val="24"/>
              </w:rPr>
              <w:t>cancelled</w:t>
            </w:r>
            <w:r>
              <w:rPr>
                <w:spacing w:val="2"/>
                <w:sz w:val="24"/>
              </w:rPr>
              <w:t xml:space="preserve"> </w:t>
            </w:r>
            <w:r>
              <w:rPr>
                <w:sz w:val="24"/>
              </w:rPr>
              <w:t>for</w:t>
            </w:r>
            <w:r>
              <w:rPr>
                <w:spacing w:val="-2"/>
                <w:sz w:val="24"/>
              </w:rPr>
              <w:t xml:space="preserve"> </w:t>
            </w:r>
            <w:r>
              <w:rPr>
                <w:sz w:val="24"/>
              </w:rPr>
              <w:t>a</w:t>
            </w:r>
            <w:r>
              <w:rPr>
                <w:spacing w:val="-1"/>
                <w:sz w:val="24"/>
              </w:rPr>
              <w:t xml:space="preserve"> </w:t>
            </w:r>
            <w:r>
              <w:rPr>
                <w:sz w:val="24"/>
              </w:rPr>
              <w:t>similar</w:t>
            </w:r>
            <w:r>
              <w:rPr>
                <w:spacing w:val="-2"/>
                <w:sz w:val="24"/>
              </w:rPr>
              <w:t xml:space="preserve"> </w:t>
            </w:r>
            <w:r>
              <w:rPr>
                <w:sz w:val="24"/>
              </w:rPr>
              <w:t>default in</w:t>
            </w:r>
            <w:r>
              <w:rPr>
                <w:spacing w:val="-1"/>
                <w:sz w:val="24"/>
              </w:rPr>
              <w:t xml:space="preserve"> </w:t>
            </w:r>
            <w:r>
              <w:rPr>
                <w:sz w:val="24"/>
              </w:rPr>
              <w:t>two consecutive</w:t>
            </w:r>
            <w:r>
              <w:rPr>
                <w:spacing w:val="-1"/>
                <w:sz w:val="24"/>
              </w:rPr>
              <w:t xml:space="preserve"> </w:t>
            </w:r>
            <w:r>
              <w:rPr>
                <w:sz w:val="24"/>
              </w:rPr>
              <w:t>years.</w:t>
            </w:r>
          </w:p>
          <w:p w14:paraId="5FD64175" w14:textId="77777777" w:rsidR="00FA5A87" w:rsidRDefault="00FA5A87" w:rsidP="00FA5A87">
            <w:pPr>
              <w:pStyle w:val="TableParagraph"/>
              <w:numPr>
                <w:ilvl w:val="0"/>
                <w:numId w:val="154"/>
              </w:numPr>
              <w:tabs>
                <w:tab w:val="left" w:pos="828"/>
              </w:tabs>
              <w:spacing w:before="47"/>
              <w:ind w:right="102"/>
              <w:jc w:val="both"/>
              <w:rPr>
                <w:sz w:val="24"/>
              </w:rPr>
            </w:pPr>
            <w:r>
              <w:rPr>
                <w:sz w:val="24"/>
              </w:rPr>
              <w:t>The</w:t>
            </w:r>
            <w:r>
              <w:rPr>
                <w:spacing w:val="-5"/>
                <w:sz w:val="24"/>
              </w:rPr>
              <w:t xml:space="preserve"> </w:t>
            </w:r>
            <w:r>
              <w:rPr>
                <w:sz w:val="24"/>
              </w:rPr>
              <w:t>bidder</w:t>
            </w:r>
            <w:r>
              <w:rPr>
                <w:spacing w:val="-3"/>
                <w:sz w:val="24"/>
              </w:rPr>
              <w:t xml:space="preserve"> </w:t>
            </w:r>
            <w:r>
              <w:rPr>
                <w:sz w:val="24"/>
              </w:rPr>
              <w:t>will</w:t>
            </w:r>
            <w:r>
              <w:rPr>
                <w:spacing w:val="-3"/>
                <w:sz w:val="24"/>
              </w:rPr>
              <w:t xml:space="preserve"> </w:t>
            </w:r>
            <w:r>
              <w:rPr>
                <w:sz w:val="24"/>
              </w:rPr>
              <w:t>explicitly</w:t>
            </w:r>
            <w:r>
              <w:rPr>
                <w:spacing w:val="-1"/>
                <w:sz w:val="24"/>
              </w:rPr>
              <w:t xml:space="preserve"> </w:t>
            </w:r>
            <w:r>
              <w:rPr>
                <w:sz w:val="24"/>
              </w:rPr>
              <w:t>agree</w:t>
            </w:r>
            <w:r>
              <w:rPr>
                <w:spacing w:val="-5"/>
                <w:sz w:val="24"/>
              </w:rPr>
              <w:t xml:space="preserve"> </w:t>
            </w:r>
            <w:r>
              <w:rPr>
                <w:sz w:val="24"/>
              </w:rPr>
              <w:t>to</w:t>
            </w:r>
            <w:r>
              <w:rPr>
                <w:spacing w:val="-1"/>
                <w:sz w:val="24"/>
              </w:rPr>
              <w:t xml:space="preserve"> </w:t>
            </w:r>
            <w:r>
              <w:rPr>
                <w:sz w:val="24"/>
              </w:rPr>
              <w:t>get</w:t>
            </w:r>
            <w:r>
              <w:rPr>
                <w:spacing w:val="-3"/>
                <w:sz w:val="24"/>
              </w:rPr>
              <w:t xml:space="preserve"> </w:t>
            </w:r>
            <w:r>
              <w:rPr>
                <w:sz w:val="24"/>
              </w:rPr>
              <w:t>disqualified</w:t>
            </w:r>
            <w:r>
              <w:rPr>
                <w:spacing w:val="1"/>
                <w:sz w:val="24"/>
              </w:rPr>
              <w:t xml:space="preserve"> </w:t>
            </w:r>
            <w:r>
              <w:rPr>
                <w:sz w:val="24"/>
              </w:rPr>
              <w:t>themselves</w:t>
            </w:r>
            <w:r>
              <w:rPr>
                <w:spacing w:val="-4"/>
                <w:sz w:val="24"/>
              </w:rPr>
              <w:t xml:space="preserve"> </w:t>
            </w:r>
            <w:r>
              <w:rPr>
                <w:sz w:val="24"/>
              </w:rPr>
              <w:t>for</w:t>
            </w:r>
            <w:r>
              <w:rPr>
                <w:spacing w:val="-3"/>
                <w:sz w:val="24"/>
              </w:rPr>
              <w:t xml:space="preserve"> </w:t>
            </w:r>
            <w:r>
              <w:rPr>
                <w:sz w:val="24"/>
              </w:rPr>
              <w:t>any</w:t>
            </w:r>
            <w:r>
              <w:rPr>
                <w:spacing w:val="-1"/>
                <w:sz w:val="24"/>
              </w:rPr>
              <w:t xml:space="preserve"> </w:t>
            </w:r>
            <w:r>
              <w:rPr>
                <w:sz w:val="24"/>
              </w:rPr>
              <w:t>wrong</w:t>
            </w:r>
            <w:r>
              <w:rPr>
                <w:spacing w:val="-4"/>
                <w:sz w:val="24"/>
              </w:rPr>
              <w:t xml:space="preserve"> </w:t>
            </w:r>
            <w:r>
              <w:rPr>
                <w:sz w:val="24"/>
              </w:rPr>
              <w:t>declaration</w:t>
            </w:r>
            <w:r>
              <w:rPr>
                <w:spacing w:val="-58"/>
                <w:sz w:val="24"/>
              </w:rPr>
              <w:t xml:space="preserve"> </w:t>
            </w:r>
            <w:r>
              <w:rPr>
                <w:sz w:val="24"/>
              </w:rPr>
              <w:t>in</w:t>
            </w:r>
            <w:r>
              <w:rPr>
                <w:spacing w:val="-1"/>
                <w:sz w:val="24"/>
              </w:rPr>
              <w:t xml:space="preserve"> </w:t>
            </w:r>
            <w:r>
              <w:rPr>
                <w:sz w:val="24"/>
              </w:rPr>
              <w:t>respect of</w:t>
            </w:r>
            <w:r>
              <w:rPr>
                <w:spacing w:val="-1"/>
                <w:sz w:val="24"/>
              </w:rPr>
              <w:t xml:space="preserve"> </w:t>
            </w:r>
            <w:r>
              <w:rPr>
                <w:sz w:val="24"/>
              </w:rPr>
              <w:t>the</w:t>
            </w:r>
            <w:r>
              <w:rPr>
                <w:spacing w:val="1"/>
                <w:sz w:val="24"/>
              </w:rPr>
              <w:t xml:space="preserve"> </w:t>
            </w:r>
            <w:r>
              <w:rPr>
                <w:sz w:val="24"/>
              </w:rPr>
              <w:t>above</w:t>
            </w:r>
            <w:r>
              <w:rPr>
                <w:spacing w:val="2"/>
                <w:sz w:val="24"/>
              </w:rPr>
              <w:t xml:space="preserve"> </w:t>
            </w:r>
            <w:r>
              <w:rPr>
                <w:sz w:val="24"/>
              </w:rPr>
              <w:t>conditions and get</w:t>
            </w:r>
            <w:r>
              <w:rPr>
                <w:spacing w:val="-1"/>
                <w:sz w:val="24"/>
              </w:rPr>
              <w:t xml:space="preserve"> </w:t>
            </w:r>
            <w:r>
              <w:rPr>
                <w:sz w:val="24"/>
              </w:rPr>
              <w:t>their tender summarily</w:t>
            </w:r>
            <w:r>
              <w:rPr>
                <w:spacing w:val="-1"/>
                <w:sz w:val="24"/>
              </w:rPr>
              <w:t xml:space="preserve"> </w:t>
            </w:r>
            <w:r>
              <w:rPr>
                <w:sz w:val="24"/>
              </w:rPr>
              <w:t>rejected.</w:t>
            </w:r>
          </w:p>
          <w:p w14:paraId="399A07BC" w14:textId="77777777" w:rsidR="00FA5A87" w:rsidRDefault="00FA5A87" w:rsidP="00FA5A87">
            <w:pPr>
              <w:pStyle w:val="TableParagraph"/>
              <w:numPr>
                <w:ilvl w:val="0"/>
                <w:numId w:val="154"/>
              </w:numPr>
              <w:tabs>
                <w:tab w:val="left" w:pos="828"/>
              </w:tabs>
              <w:spacing w:before="48"/>
              <w:ind w:right="97"/>
              <w:jc w:val="both"/>
              <w:rPr>
                <w:sz w:val="24"/>
              </w:rPr>
            </w:pPr>
            <w:r>
              <w:rPr>
                <w:sz w:val="24"/>
              </w:rPr>
              <w:t>The soft copies uploaded by them are genuine and that any incorrectness/ deviation</w:t>
            </w:r>
            <w:r>
              <w:rPr>
                <w:spacing w:val="1"/>
                <w:sz w:val="24"/>
              </w:rPr>
              <w:t xml:space="preserve"> </w:t>
            </w:r>
            <w:r>
              <w:rPr>
                <w:sz w:val="24"/>
              </w:rPr>
              <w:t>noticed</w:t>
            </w:r>
            <w:r>
              <w:rPr>
                <w:spacing w:val="-11"/>
                <w:sz w:val="24"/>
              </w:rPr>
              <w:t xml:space="preserve"> </w:t>
            </w:r>
            <w:r>
              <w:rPr>
                <w:sz w:val="24"/>
              </w:rPr>
              <w:t>can</w:t>
            </w:r>
            <w:r>
              <w:rPr>
                <w:spacing w:val="-9"/>
                <w:sz w:val="24"/>
              </w:rPr>
              <w:t xml:space="preserve"> </w:t>
            </w:r>
            <w:r>
              <w:rPr>
                <w:sz w:val="24"/>
              </w:rPr>
              <w:t>be</w:t>
            </w:r>
            <w:r>
              <w:rPr>
                <w:spacing w:val="-12"/>
                <w:sz w:val="24"/>
              </w:rPr>
              <w:t xml:space="preserve"> </w:t>
            </w:r>
            <w:r>
              <w:rPr>
                <w:sz w:val="24"/>
              </w:rPr>
              <w:t>viewed</w:t>
            </w:r>
            <w:r>
              <w:rPr>
                <w:spacing w:val="-9"/>
                <w:sz w:val="24"/>
              </w:rPr>
              <w:t xml:space="preserve"> </w:t>
            </w:r>
            <w:r>
              <w:rPr>
                <w:sz w:val="24"/>
              </w:rPr>
              <w:t>seriously</w:t>
            </w:r>
            <w:r>
              <w:rPr>
                <w:spacing w:val="-11"/>
                <w:sz w:val="24"/>
              </w:rPr>
              <w:t xml:space="preserve"> </w:t>
            </w:r>
            <w:r>
              <w:rPr>
                <w:sz w:val="24"/>
              </w:rPr>
              <w:t>and</w:t>
            </w:r>
            <w:r>
              <w:rPr>
                <w:spacing w:val="-11"/>
                <w:sz w:val="24"/>
              </w:rPr>
              <w:t xml:space="preserve"> </w:t>
            </w:r>
            <w:r>
              <w:rPr>
                <w:sz w:val="24"/>
              </w:rPr>
              <w:t>apart</w:t>
            </w:r>
            <w:r>
              <w:rPr>
                <w:spacing w:val="-11"/>
                <w:sz w:val="24"/>
              </w:rPr>
              <w:t xml:space="preserve"> </w:t>
            </w:r>
            <w:r>
              <w:rPr>
                <w:sz w:val="24"/>
              </w:rPr>
              <w:t>from</w:t>
            </w:r>
            <w:r>
              <w:rPr>
                <w:spacing w:val="-8"/>
                <w:sz w:val="24"/>
              </w:rPr>
              <w:t xml:space="preserve"> </w:t>
            </w:r>
            <w:r>
              <w:rPr>
                <w:sz w:val="24"/>
              </w:rPr>
              <w:t>cancelling</w:t>
            </w:r>
            <w:r>
              <w:rPr>
                <w:spacing w:val="-11"/>
                <w:sz w:val="24"/>
              </w:rPr>
              <w:t xml:space="preserve"> </w:t>
            </w:r>
            <w:r>
              <w:rPr>
                <w:sz w:val="24"/>
              </w:rPr>
              <w:t>the</w:t>
            </w:r>
            <w:r>
              <w:rPr>
                <w:spacing w:val="-12"/>
                <w:sz w:val="24"/>
              </w:rPr>
              <w:t xml:space="preserve"> </w:t>
            </w:r>
            <w:r>
              <w:rPr>
                <w:sz w:val="24"/>
              </w:rPr>
              <w:t>contract</w:t>
            </w:r>
            <w:r>
              <w:rPr>
                <w:spacing w:val="-10"/>
                <w:sz w:val="24"/>
              </w:rPr>
              <w:t xml:space="preserve"> </w:t>
            </w:r>
            <w:r>
              <w:rPr>
                <w:sz w:val="24"/>
              </w:rPr>
              <w:t>duly</w:t>
            </w:r>
            <w:r>
              <w:rPr>
                <w:spacing w:val="-8"/>
                <w:sz w:val="24"/>
              </w:rPr>
              <w:t xml:space="preserve"> </w:t>
            </w:r>
            <w:r>
              <w:rPr>
                <w:sz w:val="24"/>
              </w:rPr>
              <w:t>forfeiting</w:t>
            </w:r>
            <w:r>
              <w:rPr>
                <w:spacing w:val="-7"/>
                <w:sz w:val="24"/>
              </w:rPr>
              <w:t xml:space="preserve"> </w:t>
            </w:r>
            <w:r>
              <w:rPr>
                <w:sz w:val="24"/>
              </w:rPr>
              <w:t>bid</w:t>
            </w:r>
            <w:r>
              <w:rPr>
                <w:spacing w:val="-58"/>
                <w:sz w:val="24"/>
              </w:rPr>
              <w:t xml:space="preserve"> </w:t>
            </w:r>
            <w:r>
              <w:rPr>
                <w:sz w:val="24"/>
              </w:rPr>
              <w:t>security</w:t>
            </w:r>
            <w:r>
              <w:rPr>
                <w:spacing w:val="-8"/>
                <w:sz w:val="24"/>
              </w:rPr>
              <w:t xml:space="preserve"> </w:t>
            </w:r>
            <w:r>
              <w:rPr>
                <w:sz w:val="24"/>
              </w:rPr>
              <w:t>including</w:t>
            </w:r>
            <w:r>
              <w:rPr>
                <w:spacing w:val="-7"/>
                <w:sz w:val="24"/>
              </w:rPr>
              <w:t xml:space="preserve"> </w:t>
            </w:r>
            <w:r>
              <w:rPr>
                <w:sz w:val="24"/>
              </w:rPr>
              <w:t>necessary</w:t>
            </w:r>
            <w:r>
              <w:rPr>
                <w:spacing w:val="-8"/>
                <w:sz w:val="24"/>
              </w:rPr>
              <w:t xml:space="preserve"> </w:t>
            </w:r>
            <w:r>
              <w:rPr>
                <w:sz w:val="24"/>
              </w:rPr>
              <w:t>action</w:t>
            </w:r>
            <w:r>
              <w:rPr>
                <w:spacing w:val="-7"/>
                <w:sz w:val="24"/>
              </w:rPr>
              <w:t xml:space="preserve"> </w:t>
            </w:r>
            <w:r>
              <w:rPr>
                <w:sz w:val="24"/>
              </w:rPr>
              <w:t>that</w:t>
            </w:r>
            <w:r>
              <w:rPr>
                <w:spacing w:val="-8"/>
                <w:sz w:val="24"/>
              </w:rPr>
              <w:t xml:space="preserve"> </w:t>
            </w:r>
            <w:r>
              <w:rPr>
                <w:sz w:val="24"/>
              </w:rPr>
              <w:t>can</w:t>
            </w:r>
            <w:r>
              <w:rPr>
                <w:spacing w:val="-9"/>
                <w:sz w:val="24"/>
              </w:rPr>
              <w:t xml:space="preserve"> </w:t>
            </w:r>
            <w:r>
              <w:rPr>
                <w:sz w:val="24"/>
              </w:rPr>
              <w:t>be</w:t>
            </w:r>
            <w:r>
              <w:rPr>
                <w:spacing w:val="-9"/>
                <w:sz w:val="24"/>
              </w:rPr>
              <w:t xml:space="preserve"> </w:t>
            </w:r>
            <w:r>
              <w:rPr>
                <w:sz w:val="24"/>
              </w:rPr>
              <w:t>initiated</w:t>
            </w:r>
            <w:r>
              <w:rPr>
                <w:spacing w:val="-8"/>
                <w:sz w:val="24"/>
              </w:rPr>
              <w:t xml:space="preserve"> </w:t>
            </w:r>
            <w:r>
              <w:rPr>
                <w:sz w:val="24"/>
              </w:rPr>
              <w:t>for</w:t>
            </w:r>
            <w:r>
              <w:rPr>
                <w:spacing w:val="-9"/>
                <w:sz w:val="24"/>
              </w:rPr>
              <w:t xml:space="preserve"> </w:t>
            </w:r>
            <w:r>
              <w:rPr>
                <w:sz w:val="24"/>
              </w:rPr>
              <w:t>disruption</w:t>
            </w:r>
            <w:r>
              <w:rPr>
                <w:spacing w:val="-8"/>
                <w:sz w:val="24"/>
              </w:rPr>
              <w:t xml:space="preserve"> </w:t>
            </w:r>
            <w:r>
              <w:rPr>
                <w:sz w:val="24"/>
              </w:rPr>
              <w:t>of</w:t>
            </w:r>
            <w:r>
              <w:rPr>
                <w:spacing w:val="-6"/>
                <w:sz w:val="24"/>
              </w:rPr>
              <w:t xml:space="preserve"> </w:t>
            </w:r>
            <w:r>
              <w:rPr>
                <w:sz w:val="24"/>
              </w:rPr>
              <w:t>works</w:t>
            </w:r>
            <w:r>
              <w:rPr>
                <w:spacing w:val="-9"/>
                <w:sz w:val="24"/>
              </w:rPr>
              <w:t xml:space="preserve"> </w:t>
            </w:r>
            <w:r>
              <w:rPr>
                <w:sz w:val="24"/>
              </w:rPr>
              <w:t>including</w:t>
            </w:r>
            <w:r>
              <w:rPr>
                <w:spacing w:val="-57"/>
                <w:sz w:val="24"/>
              </w:rPr>
              <w:t xml:space="preserve"> </w:t>
            </w:r>
            <w:r>
              <w:rPr>
                <w:sz w:val="24"/>
              </w:rPr>
              <w:t>suspension</w:t>
            </w:r>
            <w:r>
              <w:rPr>
                <w:spacing w:val="-1"/>
                <w:sz w:val="24"/>
              </w:rPr>
              <w:t xml:space="preserve"> </w:t>
            </w:r>
            <w:r>
              <w:rPr>
                <w:sz w:val="24"/>
              </w:rPr>
              <w:t>of business and/ or black listing.</w:t>
            </w:r>
          </w:p>
          <w:p w14:paraId="65279627" w14:textId="77777777" w:rsidR="00FA5A87" w:rsidRDefault="00FA5A87" w:rsidP="00FA5A87">
            <w:pPr>
              <w:pStyle w:val="TableParagraph"/>
              <w:numPr>
                <w:ilvl w:val="0"/>
                <w:numId w:val="154"/>
              </w:numPr>
              <w:tabs>
                <w:tab w:val="left" w:pos="828"/>
              </w:tabs>
              <w:spacing w:before="48"/>
              <w:ind w:right="102"/>
              <w:jc w:val="both"/>
              <w:rPr>
                <w:b/>
                <w:sz w:val="24"/>
              </w:rPr>
            </w:pPr>
            <w:r>
              <w:rPr>
                <w:b/>
                <w:sz w:val="24"/>
                <w:u w:val="thick"/>
              </w:rPr>
              <w:t>The</w:t>
            </w:r>
            <w:r>
              <w:rPr>
                <w:b/>
                <w:spacing w:val="-8"/>
                <w:sz w:val="24"/>
                <w:u w:val="thick"/>
              </w:rPr>
              <w:t xml:space="preserve"> </w:t>
            </w:r>
            <w:r>
              <w:rPr>
                <w:b/>
                <w:sz w:val="24"/>
                <w:u w:val="thick"/>
              </w:rPr>
              <w:t>Bidder</w:t>
            </w:r>
            <w:r>
              <w:rPr>
                <w:b/>
                <w:spacing w:val="-7"/>
                <w:sz w:val="24"/>
                <w:u w:val="thick"/>
              </w:rPr>
              <w:t xml:space="preserve"> </w:t>
            </w:r>
            <w:r>
              <w:rPr>
                <w:b/>
                <w:sz w:val="24"/>
                <w:u w:val="thick"/>
              </w:rPr>
              <w:t>has</w:t>
            </w:r>
            <w:r>
              <w:rPr>
                <w:b/>
                <w:spacing w:val="-6"/>
                <w:sz w:val="24"/>
                <w:u w:val="thick"/>
              </w:rPr>
              <w:t xml:space="preserve"> </w:t>
            </w:r>
            <w:r>
              <w:rPr>
                <w:b/>
                <w:sz w:val="24"/>
                <w:u w:val="thick"/>
              </w:rPr>
              <w:t>read</w:t>
            </w:r>
            <w:r>
              <w:rPr>
                <w:b/>
                <w:spacing w:val="-6"/>
                <w:sz w:val="24"/>
                <w:u w:val="thick"/>
              </w:rPr>
              <w:t xml:space="preserve"> </w:t>
            </w:r>
            <w:r>
              <w:rPr>
                <w:b/>
                <w:sz w:val="24"/>
                <w:u w:val="thick"/>
              </w:rPr>
              <w:t>tender</w:t>
            </w:r>
            <w:r>
              <w:rPr>
                <w:b/>
                <w:spacing w:val="-7"/>
                <w:sz w:val="24"/>
                <w:u w:val="thick"/>
              </w:rPr>
              <w:t xml:space="preserve"> </w:t>
            </w:r>
            <w:r>
              <w:rPr>
                <w:b/>
                <w:sz w:val="24"/>
                <w:u w:val="thick"/>
              </w:rPr>
              <w:t>specifications</w:t>
            </w:r>
            <w:r>
              <w:rPr>
                <w:b/>
                <w:spacing w:val="-6"/>
                <w:sz w:val="24"/>
                <w:u w:val="thick"/>
              </w:rPr>
              <w:t xml:space="preserve"> </w:t>
            </w:r>
            <w:r>
              <w:rPr>
                <w:b/>
                <w:sz w:val="24"/>
                <w:u w:val="thick"/>
              </w:rPr>
              <w:t>and</w:t>
            </w:r>
            <w:r>
              <w:rPr>
                <w:b/>
                <w:spacing w:val="-6"/>
                <w:sz w:val="24"/>
                <w:u w:val="thick"/>
              </w:rPr>
              <w:t xml:space="preserve"> </w:t>
            </w:r>
            <w:r>
              <w:rPr>
                <w:b/>
                <w:sz w:val="24"/>
                <w:u w:val="thick"/>
              </w:rPr>
              <w:t>all</w:t>
            </w:r>
            <w:r>
              <w:rPr>
                <w:b/>
                <w:spacing w:val="-6"/>
                <w:sz w:val="24"/>
                <w:u w:val="thick"/>
              </w:rPr>
              <w:t xml:space="preserve"> </w:t>
            </w:r>
            <w:r>
              <w:rPr>
                <w:b/>
                <w:sz w:val="24"/>
                <w:u w:val="thick"/>
              </w:rPr>
              <w:t>the</w:t>
            </w:r>
            <w:r>
              <w:rPr>
                <w:b/>
                <w:spacing w:val="-7"/>
                <w:sz w:val="24"/>
                <w:u w:val="thick"/>
              </w:rPr>
              <w:t xml:space="preserve"> </w:t>
            </w:r>
            <w:r>
              <w:rPr>
                <w:b/>
                <w:sz w:val="24"/>
                <w:u w:val="thick"/>
              </w:rPr>
              <w:t>pages/documents</w:t>
            </w:r>
            <w:r>
              <w:rPr>
                <w:b/>
                <w:spacing w:val="-9"/>
                <w:sz w:val="24"/>
                <w:u w:val="thick"/>
              </w:rPr>
              <w:t xml:space="preserve"> </w:t>
            </w:r>
            <w:r>
              <w:rPr>
                <w:b/>
                <w:sz w:val="24"/>
                <w:u w:val="thick"/>
              </w:rPr>
              <w:t>uploaded</w:t>
            </w:r>
            <w:r>
              <w:rPr>
                <w:b/>
                <w:spacing w:val="-8"/>
                <w:sz w:val="24"/>
                <w:u w:val="thick"/>
              </w:rPr>
              <w:t xml:space="preserve"> </w:t>
            </w:r>
            <w:r>
              <w:rPr>
                <w:b/>
                <w:sz w:val="24"/>
                <w:u w:val="thick"/>
              </w:rPr>
              <w:t>by</w:t>
            </w:r>
            <w:r>
              <w:rPr>
                <w:b/>
                <w:spacing w:val="-58"/>
                <w:sz w:val="24"/>
              </w:rPr>
              <w:t xml:space="preserve"> </w:t>
            </w:r>
            <w:r>
              <w:rPr>
                <w:b/>
                <w:sz w:val="24"/>
                <w:u w:val="thick"/>
              </w:rPr>
              <w:t>the TSERC, understood the contents and will abide by them. The bidder whoever</w:t>
            </w:r>
            <w:r>
              <w:rPr>
                <w:b/>
                <w:spacing w:val="1"/>
                <w:sz w:val="24"/>
              </w:rPr>
              <w:t xml:space="preserve"> </w:t>
            </w:r>
            <w:r>
              <w:rPr>
                <w:b/>
                <w:sz w:val="24"/>
                <w:u w:val="thick"/>
              </w:rPr>
              <w:t>is bidding for the work is deemed to have signed on all the pages of the tender</w:t>
            </w:r>
            <w:r>
              <w:rPr>
                <w:b/>
                <w:spacing w:val="1"/>
                <w:sz w:val="24"/>
              </w:rPr>
              <w:t xml:space="preserve"> </w:t>
            </w:r>
            <w:r>
              <w:rPr>
                <w:b/>
                <w:sz w:val="24"/>
                <w:u w:val="thick"/>
              </w:rPr>
              <w:t>specification/ documents uploaded</w:t>
            </w:r>
            <w:r>
              <w:rPr>
                <w:b/>
                <w:spacing w:val="-2"/>
                <w:sz w:val="24"/>
                <w:u w:val="thick"/>
              </w:rPr>
              <w:t xml:space="preserve"> </w:t>
            </w:r>
            <w:r>
              <w:rPr>
                <w:b/>
                <w:sz w:val="24"/>
                <w:u w:val="thick"/>
              </w:rPr>
              <w:t>by the</w:t>
            </w:r>
            <w:r>
              <w:rPr>
                <w:b/>
                <w:spacing w:val="1"/>
                <w:sz w:val="24"/>
                <w:u w:val="thick"/>
              </w:rPr>
              <w:t xml:space="preserve"> </w:t>
            </w:r>
            <w:r>
              <w:rPr>
                <w:b/>
                <w:sz w:val="24"/>
                <w:u w:val="thick"/>
              </w:rPr>
              <w:t>TSERC.</w:t>
            </w:r>
          </w:p>
        </w:tc>
      </w:tr>
      <w:tr w:rsidR="00FA5A87" w14:paraId="0D208924" w14:textId="77777777" w:rsidTr="00780EBA">
        <w:trPr>
          <w:trHeight w:val="2676"/>
        </w:trPr>
        <w:tc>
          <w:tcPr>
            <w:tcW w:w="490" w:type="dxa"/>
          </w:tcPr>
          <w:p w14:paraId="4C970F07" w14:textId="5E12A43E" w:rsidR="00FA5A87" w:rsidRDefault="00FA5A87" w:rsidP="00AD61C7">
            <w:pPr>
              <w:pStyle w:val="TableParagraph"/>
              <w:spacing w:before="47"/>
              <w:ind w:left="124"/>
              <w:rPr>
                <w:sz w:val="24"/>
              </w:rPr>
            </w:pPr>
            <w:r>
              <w:rPr>
                <w:sz w:val="24"/>
              </w:rPr>
              <w:lastRenderedPageBreak/>
              <w:t>2</w:t>
            </w:r>
            <w:r w:rsidR="00AD61C7">
              <w:rPr>
                <w:sz w:val="24"/>
              </w:rPr>
              <w:t>5</w:t>
            </w:r>
          </w:p>
        </w:tc>
        <w:tc>
          <w:tcPr>
            <w:tcW w:w="9413" w:type="dxa"/>
            <w:gridSpan w:val="4"/>
          </w:tcPr>
          <w:p w14:paraId="5A2866DE" w14:textId="77777777" w:rsidR="00FA5A87" w:rsidRDefault="00FA5A87" w:rsidP="00780EBA">
            <w:pPr>
              <w:pStyle w:val="TableParagraph"/>
              <w:spacing w:before="47"/>
              <w:ind w:left="107"/>
              <w:jc w:val="both"/>
              <w:rPr>
                <w:b/>
                <w:sz w:val="24"/>
              </w:rPr>
            </w:pPr>
            <w:r>
              <w:rPr>
                <w:b/>
                <w:sz w:val="24"/>
              </w:rPr>
              <w:t>Bid</w:t>
            </w:r>
            <w:r>
              <w:rPr>
                <w:b/>
                <w:spacing w:val="-3"/>
                <w:sz w:val="24"/>
              </w:rPr>
              <w:t xml:space="preserve"> </w:t>
            </w:r>
            <w:r>
              <w:rPr>
                <w:b/>
                <w:sz w:val="24"/>
              </w:rPr>
              <w:t>Submission</w:t>
            </w:r>
            <w:r>
              <w:rPr>
                <w:b/>
                <w:spacing w:val="-4"/>
                <w:sz w:val="24"/>
              </w:rPr>
              <w:t xml:space="preserve"> </w:t>
            </w:r>
            <w:r>
              <w:rPr>
                <w:b/>
                <w:sz w:val="24"/>
              </w:rPr>
              <w:t>Acknowledgement:</w:t>
            </w:r>
          </w:p>
          <w:p w14:paraId="5AFF3EFE" w14:textId="77777777" w:rsidR="00FA5A87" w:rsidRDefault="00FA5A87" w:rsidP="00780EBA">
            <w:pPr>
              <w:pStyle w:val="TableParagraph"/>
              <w:spacing w:before="48"/>
              <w:ind w:left="107" w:right="95"/>
              <w:jc w:val="both"/>
              <w:rPr>
                <w:sz w:val="24"/>
              </w:rPr>
            </w:pPr>
            <w:r>
              <w:rPr>
                <w:sz w:val="24"/>
              </w:rPr>
              <w:t>The bidder shall complete all the processes and steps required for Bid submission. The system</w:t>
            </w:r>
            <w:r>
              <w:rPr>
                <w:spacing w:val="1"/>
                <w:sz w:val="24"/>
              </w:rPr>
              <w:t xml:space="preserve"> </w:t>
            </w:r>
            <w:r>
              <w:rPr>
                <w:sz w:val="24"/>
              </w:rPr>
              <w:t>will</w:t>
            </w:r>
            <w:r>
              <w:rPr>
                <w:spacing w:val="-7"/>
                <w:sz w:val="24"/>
              </w:rPr>
              <w:t xml:space="preserve"> </w:t>
            </w:r>
            <w:r>
              <w:rPr>
                <w:sz w:val="24"/>
              </w:rPr>
              <w:t>generate</w:t>
            </w:r>
            <w:r>
              <w:rPr>
                <w:spacing w:val="-8"/>
                <w:sz w:val="24"/>
              </w:rPr>
              <w:t xml:space="preserve"> </w:t>
            </w:r>
            <w:r>
              <w:rPr>
                <w:sz w:val="24"/>
              </w:rPr>
              <w:t>an</w:t>
            </w:r>
            <w:r>
              <w:rPr>
                <w:spacing w:val="-7"/>
                <w:sz w:val="24"/>
              </w:rPr>
              <w:t xml:space="preserve"> </w:t>
            </w:r>
            <w:r>
              <w:rPr>
                <w:sz w:val="24"/>
              </w:rPr>
              <w:t>acknowledgement</w:t>
            </w:r>
            <w:r>
              <w:rPr>
                <w:spacing w:val="-7"/>
                <w:sz w:val="24"/>
              </w:rPr>
              <w:t xml:space="preserve"> </w:t>
            </w:r>
            <w:r>
              <w:rPr>
                <w:sz w:val="24"/>
              </w:rPr>
              <w:t>with</w:t>
            </w:r>
            <w:r>
              <w:rPr>
                <w:spacing w:val="-6"/>
                <w:sz w:val="24"/>
              </w:rPr>
              <w:t xml:space="preserve"> </w:t>
            </w:r>
            <w:r>
              <w:rPr>
                <w:sz w:val="24"/>
              </w:rPr>
              <w:t>a</w:t>
            </w:r>
            <w:r>
              <w:rPr>
                <w:spacing w:val="-8"/>
                <w:sz w:val="24"/>
              </w:rPr>
              <w:t xml:space="preserve"> </w:t>
            </w:r>
            <w:r>
              <w:rPr>
                <w:sz w:val="24"/>
              </w:rPr>
              <w:t>unique</w:t>
            </w:r>
            <w:r>
              <w:rPr>
                <w:spacing w:val="-6"/>
                <w:sz w:val="24"/>
              </w:rPr>
              <w:t xml:space="preserve"> </w:t>
            </w:r>
            <w:r>
              <w:rPr>
                <w:b/>
                <w:sz w:val="24"/>
              </w:rPr>
              <w:t>‘bid</w:t>
            </w:r>
            <w:r>
              <w:rPr>
                <w:b/>
                <w:spacing w:val="-6"/>
                <w:sz w:val="24"/>
              </w:rPr>
              <w:t xml:space="preserve"> </w:t>
            </w:r>
            <w:r>
              <w:rPr>
                <w:b/>
                <w:sz w:val="24"/>
              </w:rPr>
              <w:t>submission</w:t>
            </w:r>
            <w:r>
              <w:rPr>
                <w:b/>
                <w:spacing w:val="-8"/>
                <w:sz w:val="24"/>
              </w:rPr>
              <w:t xml:space="preserve"> </w:t>
            </w:r>
            <w:r>
              <w:rPr>
                <w:b/>
                <w:sz w:val="24"/>
              </w:rPr>
              <w:t>number’</w:t>
            </w:r>
            <w:r>
              <w:rPr>
                <w:b/>
                <w:spacing w:val="-5"/>
                <w:sz w:val="24"/>
              </w:rPr>
              <w:t xml:space="preserve"> </w:t>
            </w:r>
            <w:r>
              <w:rPr>
                <w:sz w:val="24"/>
              </w:rPr>
              <w:t>after</w:t>
            </w:r>
            <w:r>
              <w:rPr>
                <w:spacing w:val="-8"/>
                <w:sz w:val="24"/>
              </w:rPr>
              <w:t xml:space="preserve"> </w:t>
            </w:r>
            <w:r>
              <w:rPr>
                <w:sz w:val="24"/>
              </w:rPr>
              <w:t>completing</w:t>
            </w:r>
            <w:r>
              <w:rPr>
                <w:spacing w:val="-7"/>
                <w:sz w:val="24"/>
              </w:rPr>
              <w:t xml:space="preserve"> </w:t>
            </w:r>
            <w:r>
              <w:rPr>
                <w:sz w:val="24"/>
              </w:rPr>
              <w:t>all</w:t>
            </w:r>
            <w:r>
              <w:rPr>
                <w:spacing w:val="-58"/>
                <w:sz w:val="24"/>
              </w:rPr>
              <w:t xml:space="preserve"> </w:t>
            </w:r>
            <w:r>
              <w:rPr>
                <w:sz w:val="24"/>
              </w:rPr>
              <w:t>the prescribed steps and processes by the bidder. Users may also note that the bids for which an</w:t>
            </w:r>
            <w:r>
              <w:rPr>
                <w:spacing w:val="-57"/>
                <w:sz w:val="24"/>
              </w:rPr>
              <w:t xml:space="preserve"> </w:t>
            </w:r>
            <w:r>
              <w:rPr>
                <w:sz w:val="24"/>
              </w:rPr>
              <w:t>acknowledgement is not generated by the e-procurement system are treated as invalid or not</w:t>
            </w:r>
            <w:r>
              <w:rPr>
                <w:spacing w:val="1"/>
                <w:sz w:val="24"/>
              </w:rPr>
              <w:t xml:space="preserve"> </w:t>
            </w:r>
            <w:r>
              <w:rPr>
                <w:sz w:val="24"/>
              </w:rPr>
              <w:t>saved</w:t>
            </w:r>
            <w:r>
              <w:rPr>
                <w:spacing w:val="-3"/>
                <w:sz w:val="24"/>
              </w:rPr>
              <w:t xml:space="preserve"> </w:t>
            </w:r>
            <w:r>
              <w:rPr>
                <w:sz w:val="24"/>
              </w:rPr>
              <w:t>in</w:t>
            </w:r>
            <w:r>
              <w:rPr>
                <w:spacing w:val="-2"/>
                <w:sz w:val="24"/>
              </w:rPr>
              <w:t xml:space="preserve"> </w:t>
            </w:r>
            <w:r>
              <w:rPr>
                <w:sz w:val="24"/>
              </w:rPr>
              <w:t>the</w:t>
            </w:r>
            <w:r>
              <w:rPr>
                <w:spacing w:val="-1"/>
                <w:sz w:val="24"/>
              </w:rPr>
              <w:t xml:space="preserve"> </w:t>
            </w:r>
            <w:r>
              <w:rPr>
                <w:sz w:val="24"/>
              </w:rPr>
              <w:t>system.</w:t>
            </w:r>
            <w:r>
              <w:rPr>
                <w:spacing w:val="-2"/>
                <w:sz w:val="24"/>
              </w:rPr>
              <w:t xml:space="preserve"> </w:t>
            </w:r>
            <w:r>
              <w:rPr>
                <w:sz w:val="24"/>
              </w:rPr>
              <w:t>Such</w:t>
            </w:r>
            <w:r>
              <w:rPr>
                <w:spacing w:val="-3"/>
                <w:sz w:val="24"/>
              </w:rPr>
              <w:t xml:space="preserve"> </w:t>
            </w:r>
            <w:r>
              <w:rPr>
                <w:sz w:val="24"/>
              </w:rPr>
              <w:t>invalid</w:t>
            </w:r>
            <w:r>
              <w:rPr>
                <w:spacing w:val="-2"/>
                <w:sz w:val="24"/>
              </w:rPr>
              <w:t xml:space="preserve"> </w:t>
            </w:r>
            <w:r>
              <w:rPr>
                <w:sz w:val="24"/>
              </w:rPr>
              <w:t>bids</w:t>
            </w:r>
            <w:r>
              <w:rPr>
                <w:spacing w:val="-2"/>
                <w:sz w:val="24"/>
              </w:rPr>
              <w:t xml:space="preserve"> </w:t>
            </w:r>
            <w:r>
              <w:rPr>
                <w:sz w:val="24"/>
              </w:rPr>
              <w:t>are</w:t>
            </w:r>
            <w:r>
              <w:rPr>
                <w:spacing w:val="-4"/>
                <w:sz w:val="24"/>
              </w:rPr>
              <w:t xml:space="preserve"> </w:t>
            </w:r>
            <w:r>
              <w:rPr>
                <w:sz w:val="24"/>
              </w:rPr>
              <w:t>not</w:t>
            </w:r>
            <w:r>
              <w:rPr>
                <w:spacing w:val="-2"/>
                <w:sz w:val="24"/>
              </w:rPr>
              <w:t xml:space="preserve"> </w:t>
            </w:r>
            <w:r>
              <w:rPr>
                <w:sz w:val="24"/>
              </w:rPr>
              <w:t>made</w:t>
            </w:r>
            <w:r>
              <w:rPr>
                <w:spacing w:val="-4"/>
                <w:sz w:val="24"/>
              </w:rPr>
              <w:t xml:space="preserve"> </w:t>
            </w:r>
            <w:r>
              <w:rPr>
                <w:sz w:val="24"/>
              </w:rPr>
              <w:t>available</w:t>
            </w:r>
            <w:r>
              <w:rPr>
                <w:spacing w:val="-3"/>
                <w:sz w:val="24"/>
              </w:rPr>
              <w:t xml:space="preserve"> </w:t>
            </w:r>
            <w:r>
              <w:rPr>
                <w:sz w:val="24"/>
              </w:rPr>
              <w:t>to</w:t>
            </w:r>
            <w:r>
              <w:rPr>
                <w:spacing w:val="-2"/>
                <w:sz w:val="24"/>
              </w:rPr>
              <w:t xml:space="preserve"> </w:t>
            </w:r>
            <w:r>
              <w:rPr>
                <w:sz w:val="24"/>
              </w:rPr>
              <w:t>the tender</w:t>
            </w:r>
            <w:r>
              <w:rPr>
                <w:spacing w:val="-1"/>
                <w:sz w:val="24"/>
              </w:rPr>
              <w:t xml:space="preserve"> </w:t>
            </w:r>
            <w:r>
              <w:rPr>
                <w:sz w:val="24"/>
              </w:rPr>
              <w:t>inviting</w:t>
            </w:r>
            <w:r>
              <w:rPr>
                <w:spacing w:val="-3"/>
                <w:sz w:val="24"/>
              </w:rPr>
              <w:t xml:space="preserve"> </w:t>
            </w:r>
            <w:r>
              <w:rPr>
                <w:sz w:val="24"/>
              </w:rPr>
              <w:t>authority</w:t>
            </w:r>
            <w:r>
              <w:rPr>
                <w:spacing w:val="-1"/>
                <w:sz w:val="24"/>
              </w:rPr>
              <w:t xml:space="preserve"> </w:t>
            </w:r>
            <w:r>
              <w:rPr>
                <w:sz w:val="24"/>
              </w:rPr>
              <w:t>for</w:t>
            </w:r>
            <w:r>
              <w:rPr>
                <w:spacing w:val="-57"/>
                <w:sz w:val="24"/>
              </w:rPr>
              <w:t xml:space="preserve"> </w:t>
            </w:r>
            <w:r>
              <w:rPr>
                <w:sz w:val="24"/>
              </w:rPr>
              <w:t xml:space="preserve">processing the bids. The Government of Telangana, M/s </w:t>
            </w:r>
            <w:proofErr w:type="spellStart"/>
            <w:r>
              <w:rPr>
                <w:sz w:val="24"/>
              </w:rPr>
              <w:t>TSTS</w:t>
            </w:r>
            <w:proofErr w:type="spellEnd"/>
            <w:r>
              <w:rPr>
                <w:sz w:val="24"/>
              </w:rPr>
              <w:t xml:space="preserve"> and TSERC are not responsible</w:t>
            </w:r>
            <w:r>
              <w:rPr>
                <w:spacing w:val="1"/>
                <w:sz w:val="24"/>
              </w:rPr>
              <w:t xml:space="preserve"> </w:t>
            </w:r>
            <w:r>
              <w:rPr>
                <w:sz w:val="24"/>
              </w:rPr>
              <w:t>for</w:t>
            </w:r>
            <w:r>
              <w:rPr>
                <w:spacing w:val="-3"/>
                <w:sz w:val="24"/>
              </w:rPr>
              <w:t xml:space="preserve"> </w:t>
            </w:r>
            <w:r>
              <w:rPr>
                <w:sz w:val="24"/>
              </w:rPr>
              <w:t>submission of incomplete bids</w:t>
            </w:r>
            <w:r>
              <w:rPr>
                <w:spacing w:val="1"/>
                <w:sz w:val="24"/>
              </w:rPr>
              <w:t xml:space="preserve"> </w:t>
            </w:r>
            <w:r>
              <w:rPr>
                <w:sz w:val="24"/>
              </w:rPr>
              <w:t>by the bidders.</w:t>
            </w:r>
          </w:p>
        </w:tc>
      </w:tr>
      <w:tr w:rsidR="00FA5A87" w14:paraId="3C67D869" w14:textId="77777777" w:rsidTr="005B2471">
        <w:trPr>
          <w:trHeight w:val="617"/>
        </w:trPr>
        <w:tc>
          <w:tcPr>
            <w:tcW w:w="490" w:type="dxa"/>
          </w:tcPr>
          <w:p w14:paraId="3439EF03" w14:textId="37657742" w:rsidR="00FA5A87" w:rsidRDefault="00FA5A87" w:rsidP="00AD61C7">
            <w:pPr>
              <w:pStyle w:val="TableParagraph"/>
              <w:spacing w:before="47"/>
              <w:ind w:left="124"/>
              <w:rPr>
                <w:sz w:val="24"/>
              </w:rPr>
            </w:pPr>
            <w:r>
              <w:rPr>
                <w:sz w:val="24"/>
              </w:rPr>
              <w:t>2</w:t>
            </w:r>
            <w:r w:rsidR="00AD61C7">
              <w:rPr>
                <w:sz w:val="24"/>
              </w:rPr>
              <w:t>6</w:t>
            </w:r>
          </w:p>
        </w:tc>
        <w:tc>
          <w:tcPr>
            <w:tcW w:w="9413" w:type="dxa"/>
            <w:gridSpan w:val="4"/>
          </w:tcPr>
          <w:p w14:paraId="2D932420" w14:textId="77777777" w:rsidR="00FA5A87" w:rsidRDefault="00FA5A87" w:rsidP="00780EBA">
            <w:pPr>
              <w:pStyle w:val="TableParagraph"/>
              <w:spacing w:before="47"/>
              <w:ind w:left="107"/>
              <w:rPr>
                <w:b/>
                <w:sz w:val="24"/>
              </w:rPr>
            </w:pPr>
            <w:r>
              <w:rPr>
                <w:b/>
                <w:sz w:val="24"/>
              </w:rPr>
              <w:t>Other</w:t>
            </w:r>
            <w:r>
              <w:rPr>
                <w:b/>
                <w:spacing w:val="-2"/>
                <w:sz w:val="24"/>
              </w:rPr>
              <w:t xml:space="preserve"> </w:t>
            </w:r>
            <w:r>
              <w:rPr>
                <w:b/>
                <w:sz w:val="24"/>
              </w:rPr>
              <w:t>relevant</w:t>
            </w:r>
            <w:r>
              <w:rPr>
                <w:b/>
                <w:spacing w:val="-1"/>
                <w:sz w:val="24"/>
              </w:rPr>
              <w:t xml:space="preserve"> </w:t>
            </w:r>
            <w:r>
              <w:rPr>
                <w:b/>
                <w:sz w:val="24"/>
              </w:rPr>
              <w:t>information:</w:t>
            </w:r>
          </w:p>
          <w:p w14:paraId="00DDB7E5" w14:textId="77777777" w:rsidR="00FA5A87" w:rsidRDefault="00FA5A87" w:rsidP="00FA5A87">
            <w:pPr>
              <w:pStyle w:val="TableParagraph"/>
              <w:numPr>
                <w:ilvl w:val="0"/>
                <w:numId w:val="153"/>
              </w:numPr>
              <w:tabs>
                <w:tab w:val="left" w:pos="827"/>
                <w:tab w:val="left" w:pos="828"/>
              </w:tabs>
              <w:spacing w:before="48"/>
              <w:ind w:right="104"/>
              <w:rPr>
                <w:sz w:val="24"/>
              </w:rPr>
            </w:pPr>
            <w:r>
              <w:rPr>
                <w:sz w:val="24"/>
              </w:rPr>
              <w:t>TSERC</w:t>
            </w:r>
            <w:r>
              <w:rPr>
                <w:spacing w:val="11"/>
                <w:sz w:val="24"/>
              </w:rPr>
              <w:t xml:space="preserve"> </w:t>
            </w:r>
            <w:r>
              <w:rPr>
                <w:sz w:val="24"/>
              </w:rPr>
              <w:t>reserves</w:t>
            </w:r>
            <w:r>
              <w:rPr>
                <w:spacing w:val="11"/>
                <w:sz w:val="24"/>
              </w:rPr>
              <w:t xml:space="preserve"> </w:t>
            </w:r>
            <w:r>
              <w:rPr>
                <w:sz w:val="24"/>
              </w:rPr>
              <w:t>the</w:t>
            </w:r>
            <w:r>
              <w:rPr>
                <w:spacing w:val="9"/>
                <w:sz w:val="24"/>
              </w:rPr>
              <w:t xml:space="preserve"> </w:t>
            </w:r>
            <w:r>
              <w:rPr>
                <w:sz w:val="24"/>
              </w:rPr>
              <w:t>right</w:t>
            </w:r>
            <w:r>
              <w:rPr>
                <w:spacing w:val="11"/>
                <w:sz w:val="24"/>
              </w:rPr>
              <w:t xml:space="preserve"> </w:t>
            </w:r>
            <w:r>
              <w:rPr>
                <w:sz w:val="24"/>
              </w:rPr>
              <w:t>to</w:t>
            </w:r>
            <w:r>
              <w:rPr>
                <w:spacing w:val="10"/>
                <w:sz w:val="24"/>
              </w:rPr>
              <w:t xml:space="preserve"> </w:t>
            </w:r>
            <w:r>
              <w:rPr>
                <w:sz w:val="24"/>
              </w:rPr>
              <w:t>reject</w:t>
            </w:r>
            <w:r>
              <w:rPr>
                <w:spacing w:val="11"/>
                <w:sz w:val="24"/>
              </w:rPr>
              <w:t xml:space="preserve"> </w:t>
            </w:r>
            <w:r>
              <w:rPr>
                <w:sz w:val="24"/>
              </w:rPr>
              <w:t>any</w:t>
            </w:r>
            <w:r>
              <w:rPr>
                <w:spacing w:val="9"/>
                <w:sz w:val="24"/>
              </w:rPr>
              <w:t xml:space="preserve"> </w:t>
            </w:r>
            <w:r>
              <w:rPr>
                <w:sz w:val="24"/>
              </w:rPr>
              <w:t>or</w:t>
            </w:r>
            <w:r>
              <w:rPr>
                <w:spacing w:val="10"/>
                <w:sz w:val="24"/>
              </w:rPr>
              <w:t xml:space="preserve"> </w:t>
            </w:r>
            <w:r>
              <w:rPr>
                <w:sz w:val="24"/>
              </w:rPr>
              <w:t>all</w:t>
            </w:r>
            <w:r>
              <w:rPr>
                <w:spacing w:val="11"/>
                <w:sz w:val="24"/>
              </w:rPr>
              <w:t xml:space="preserve"> </w:t>
            </w:r>
            <w:r>
              <w:rPr>
                <w:sz w:val="24"/>
              </w:rPr>
              <w:t>the</w:t>
            </w:r>
            <w:r>
              <w:rPr>
                <w:spacing w:val="9"/>
                <w:sz w:val="24"/>
              </w:rPr>
              <w:t xml:space="preserve"> </w:t>
            </w:r>
            <w:r>
              <w:rPr>
                <w:sz w:val="24"/>
              </w:rPr>
              <w:t>tenders</w:t>
            </w:r>
            <w:r>
              <w:rPr>
                <w:spacing w:val="10"/>
                <w:sz w:val="24"/>
              </w:rPr>
              <w:t xml:space="preserve"> </w:t>
            </w:r>
            <w:r>
              <w:rPr>
                <w:sz w:val="24"/>
              </w:rPr>
              <w:t>without</w:t>
            </w:r>
            <w:r>
              <w:rPr>
                <w:spacing w:val="10"/>
                <w:sz w:val="24"/>
              </w:rPr>
              <w:t xml:space="preserve"> </w:t>
            </w:r>
            <w:r>
              <w:rPr>
                <w:sz w:val="24"/>
              </w:rPr>
              <w:t>assigning</w:t>
            </w:r>
            <w:r>
              <w:rPr>
                <w:spacing w:val="11"/>
                <w:sz w:val="24"/>
              </w:rPr>
              <w:t xml:space="preserve"> </w:t>
            </w:r>
            <w:r>
              <w:rPr>
                <w:sz w:val="24"/>
              </w:rPr>
              <w:t>any</w:t>
            </w:r>
            <w:r>
              <w:rPr>
                <w:spacing w:val="9"/>
                <w:sz w:val="24"/>
              </w:rPr>
              <w:t xml:space="preserve"> </w:t>
            </w:r>
            <w:r>
              <w:rPr>
                <w:sz w:val="24"/>
              </w:rPr>
              <w:t>reasons</w:t>
            </w:r>
            <w:r>
              <w:rPr>
                <w:spacing w:val="-57"/>
                <w:sz w:val="24"/>
              </w:rPr>
              <w:t xml:space="preserve"> </w:t>
            </w:r>
            <w:r>
              <w:rPr>
                <w:sz w:val="24"/>
              </w:rPr>
              <w:t>thereof.</w:t>
            </w:r>
          </w:p>
          <w:p w14:paraId="54E47E9E" w14:textId="77777777" w:rsidR="00FA5A87" w:rsidRDefault="00FA5A87" w:rsidP="00FA5A87">
            <w:pPr>
              <w:pStyle w:val="TableParagraph"/>
              <w:numPr>
                <w:ilvl w:val="0"/>
                <w:numId w:val="153"/>
              </w:numPr>
              <w:tabs>
                <w:tab w:val="left" w:pos="828"/>
              </w:tabs>
              <w:spacing w:before="48"/>
              <w:ind w:right="102"/>
              <w:rPr>
                <w:sz w:val="24"/>
              </w:rPr>
            </w:pPr>
            <w:r>
              <w:rPr>
                <w:sz w:val="24"/>
              </w:rPr>
              <w:t>TSERC</w:t>
            </w:r>
            <w:r>
              <w:rPr>
                <w:spacing w:val="5"/>
                <w:sz w:val="24"/>
              </w:rPr>
              <w:t xml:space="preserve"> </w:t>
            </w:r>
            <w:r>
              <w:rPr>
                <w:sz w:val="24"/>
              </w:rPr>
              <w:t>reserves</w:t>
            </w:r>
            <w:r>
              <w:rPr>
                <w:spacing w:val="3"/>
                <w:sz w:val="24"/>
              </w:rPr>
              <w:t xml:space="preserve"> </w:t>
            </w:r>
            <w:r>
              <w:rPr>
                <w:sz w:val="24"/>
              </w:rPr>
              <w:t>the</w:t>
            </w:r>
            <w:r>
              <w:rPr>
                <w:spacing w:val="6"/>
                <w:sz w:val="24"/>
              </w:rPr>
              <w:t xml:space="preserve"> </w:t>
            </w:r>
            <w:r>
              <w:rPr>
                <w:sz w:val="24"/>
              </w:rPr>
              <w:t>right</w:t>
            </w:r>
            <w:r>
              <w:rPr>
                <w:spacing w:val="3"/>
                <w:sz w:val="24"/>
              </w:rPr>
              <w:t xml:space="preserve"> </w:t>
            </w:r>
            <w:r>
              <w:rPr>
                <w:sz w:val="24"/>
              </w:rPr>
              <w:t>to</w:t>
            </w:r>
            <w:r>
              <w:rPr>
                <w:spacing w:val="5"/>
                <w:sz w:val="24"/>
              </w:rPr>
              <w:t xml:space="preserve"> </w:t>
            </w:r>
            <w:r>
              <w:rPr>
                <w:sz w:val="24"/>
              </w:rPr>
              <w:t>amend,</w:t>
            </w:r>
            <w:r>
              <w:rPr>
                <w:spacing w:val="3"/>
                <w:sz w:val="24"/>
              </w:rPr>
              <w:t xml:space="preserve"> </w:t>
            </w:r>
            <w:r>
              <w:rPr>
                <w:sz w:val="24"/>
              </w:rPr>
              <w:t>vary</w:t>
            </w:r>
            <w:r>
              <w:rPr>
                <w:spacing w:val="4"/>
                <w:sz w:val="24"/>
              </w:rPr>
              <w:t xml:space="preserve"> </w:t>
            </w:r>
            <w:r>
              <w:rPr>
                <w:sz w:val="24"/>
              </w:rPr>
              <w:t>or</w:t>
            </w:r>
            <w:r>
              <w:rPr>
                <w:spacing w:val="2"/>
                <w:sz w:val="24"/>
              </w:rPr>
              <w:t xml:space="preserve"> </w:t>
            </w:r>
            <w:r>
              <w:rPr>
                <w:sz w:val="24"/>
              </w:rPr>
              <w:t>modify</w:t>
            </w:r>
            <w:r>
              <w:rPr>
                <w:spacing w:val="3"/>
                <w:sz w:val="24"/>
              </w:rPr>
              <w:t xml:space="preserve"> </w:t>
            </w:r>
            <w:r>
              <w:rPr>
                <w:sz w:val="24"/>
              </w:rPr>
              <w:t>the</w:t>
            </w:r>
            <w:r>
              <w:rPr>
                <w:spacing w:val="3"/>
                <w:sz w:val="24"/>
              </w:rPr>
              <w:t xml:space="preserve"> </w:t>
            </w:r>
            <w:r>
              <w:rPr>
                <w:sz w:val="24"/>
              </w:rPr>
              <w:t>tender</w:t>
            </w:r>
            <w:r>
              <w:rPr>
                <w:spacing w:val="3"/>
                <w:sz w:val="24"/>
              </w:rPr>
              <w:t xml:space="preserve"> </w:t>
            </w:r>
            <w:r>
              <w:rPr>
                <w:sz w:val="24"/>
              </w:rPr>
              <w:t>and</w:t>
            </w:r>
            <w:r>
              <w:rPr>
                <w:spacing w:val="4"/>
                <w:sz w:val="24"/>
              </w:rPr>
              <w:t xml:space="preserve"> </w:t>
            </w:r>
            <w:r>
              <w:rPr>
                <w:sz w:val="24"/>
              </w:rPr>
              <w:t>its</w:t>
            </w:r>
            <w:r>
              <w:rPr>
                <w:spacing w:val="3"/>
                <w:sz w:val="24"/>
              </w:rPr>
              <w:t xml:space="preserve"> </w:t>
            </w:r>
            <w:r>
              <w:rPr>
                <w:sz w:val="24"/>
              </w:rPr>
              <w:t>conditions</w:t>
            </w:r>
            <w:r>
              <w:rPr>
                <w:spacing w:val="4"/>
                <w:sz w:val="24"/>
              </w:rPr>
              <w:t xml:space="preserve"> </w:t>
            </w:r>
            <w:r>
              <w:rPr>
                <w:sz w:val="24"/>
              </w:rPr>
              <w:t>before</w:t>
            </w:r>
            <w:r>
              <w:rPr>
                <w:spacing w:val="-57"/>
                <w:sz w:val="24"/>
              </w:rPr>
              <w:t xml:space="preserve"> </w:t>
            </w:r>
            <w:r>
              <w:rPr>
                <w:sz w:val="24"/>
              </w:rPr>
              <w:t>the</w:t>
            </w:r>
            <w:r>
              <w:rPr>
                <w:spacing w:val="-2"/>
                <w:sz w:val="24"/>
              </w:rPr>
              <w:t xml:space="preserve"> </w:t>
            </w:r>
            <w:r>
              <w:rPr>
                <w:sz w:val="24"/>
                <w:u w:val="single"/>
              </w:rPr>
              <w:t>closing of</w:t>
            </w:r>
            <w:r>
              <w:rPr>
                <w:spacing w:val="-1"/>
                <w:sz w:val="24"/>
                <w:u w:val="single"/>
              </w:rPr>
              <w:t xml:space="preserve"> </w:t>
            </w:r>
            <w:r>
              <w:rPr>
                <w:sz w:val="24"/>
                <w:u w:val="single"/>
              </w:rPr>
              <w:t>bid submission</w:t>
            </w:r>
            <w:r>
              <w:rPr>
                <w:spacing w:val="1"/>
                <w:sz w:val="24"/>
                <w:u w:val="single"/>
              </w:rPr>
              <w:t xml:space="preserve"> </w:t>
            </w:r>
            <w:r>
              <w:rPr>
                <w:sz w:val="24"/>
                <w:u w:val="single"/>
              </w:rPr>
              <w:t>period</w:t>
            </w:r>
            <w:r>
              <w:rPr>
                <w:sz w:val="24"/>
              </w:rPr>
              <w:t>.</w:t>
            </w:r>
          </w:p>
          <w:p w14:paraId="5CDA569A" w14:textId="77777777" w:rsidR="00FA5A87" w:rsidRDefault="00FA5A87" w:rsidP="00FA5A87">
            <w:pPr>
              <w:pStyle w:val="TableParagraph"/>
              <w:numPr>
                <w:ilvl w:val="0"/>
                <w:numId w:val="153"/>
              </w:numPr>
              <w:tabs>
                <w:tab w:val="left" w:pos="888"/>
              </w:tabs>
              <w:spacing w:before="48"/>
              <w:ind w:right="105"/>
              <w:rPr>
                <w:sz w:val="24"/>
              </w:rPr>
            </w:pPr>
            <w:r>
              <w:tab/>
            </w:r>
            <w:r>
              <w:rPr>
                <w:sz w:val="24"/>
              </w:rPr>
              <w:t>Any</w:t>
            </w:r>
            <w:r>
              <w:rPr>
                <w:spacing w:val="15"/>
                <w:sz w:val="24"/>
              </w:rPr>
              <w:t xml:space="preserve"> </w:t>
            </w:r>
            <w:r>
              <w:rPr>
                <w:sz w:val="24"/>
              </w:rPr>
              <w:t>other</w:t>
            </w:r>
            <w:r>
              <w:rPr>
                <w:spacing w:val="17"/>
                <w:sz w:val="24"/>
              </w:rPr>
              <w:t xml:space="preserve"> </w:t>
            </w:r>
            <w:r>
              <w:rPr>
                <w:sz w:val="24"/>
              </w:rPr>
              <w:t>condition</w:t>
            </w:r>
            <w:r>
              <w:rPr>
                <w:spacing w:val="16"/>
                <w:sz w:val="24"/>
              </w:rPr>
              <w:t xml:space="preserve"> </w:t>
            </w:r>
            <w:r>
              <w:rPr>
                <w:sz w:val="24"/>
              </w:rPr>
              <w:t>regarding</w:t>
            </w:r>
            <w:r>
              <w:rPr>
                <w:spacing w:val="16"/>
                <w:sz w:val="24"/>
              </w:rPr>
              <w:t xml:space="preserve"> </w:t>
            </w:r>
            <w:r>
              <w:rPr>
                <w:sz w:val="24"/>
              </w:rPr>
              <w:t>receipt</w:t>
            </w:r>
            <w:r>
              <w:rPr>
                <w:spacing w:val="19"/>
                <w:sz w:val="24"/>
              </w:rPr>
              <w:t xml:space="preserve"> </w:t>
            </w:r>
            <w:r>
              <w:rPr>
                <w:sz w:val="24"/>
              </w:rPr>
              <w:t>of</w:t>
            </w:r>
            <w:r>
              <w:rPr>
                <w:spacing w:val="14"/>
                <w:sz w:val="24"/>
              </w:rPr>
              <w:t xml:space="preserve"> </w:t>
            </w:r>
            <w:r>
              <w:rPr>
                <w:sz w:val="24"/>
              </w:rPr>
              <w:t>tenders</w:t>
            </w:r>
            <w:r>
              <w:rPr>
                <w:spacing w:val="18"/>
                <w:sz w:val="24"/>
              </w:rPr>
              <w:t xml:space="preserve"> </w:t>
            </w:r>
            <w:r>
              <w:rPr>
                <w:sz w:val="24"/>
              </w:rPr>
              <w:t>in</w:t>
            </w:r>
            <w:r>
              <w:rPr>
                <w:spacing w:val="17"/>
                <w:sz w:val="24"/>
              </w:rPr>
              <w:t xml:space="preserve"> </w:t>
            </w:r>
            <w:r>
              <w:rPr>
                <w:sz w:val="24"/>
              </w:rPr>
              <w:t>conventional</w:t>
            </w:r>
            <w:r>
              <w:rPr>
                <w:spacing w:val="16"/>
                <w:sz w:val="24"/>
              </w:rPr>
              <w:t xml:space="preserve"> </w:t>
            </w:r>
            <w:r>
              <w:rPr>
                <w:sz w:val="24"/>
              </w:rPr>
              <w:t>method</w:t>
            </w:r>
            <w:r>
              <w:rPr>
                <w:spacing w:val="18"/>
                <w:sz w:val="24"/>
              </w:rPr>
              <w:t xml:space="preserve"> </w:t>
            </w:r>
            <w:r>
              <w:rPr>
                <w:sz w:val="24"/>
              </w:rPr>
              <w:t>appearing</w:t>
            </w:r>
            <w:r>
              <w:rPr>
                <w:spacing w:val="16"/>
                <w:sz w:val="24"/>
              </w:rPr>
              <w:t xml:space="preserve"> </w:t>
            </w:r>
            <w:r>
              <w:rPr>
                <w:sz w:val="24"/>
              </w:rPr>
              <w:t>in</w:t>
            </w:r>
            <w:r>
              <w:rPr>
                <w:spacing w:val="-57"/>
                <w:sz w:val="24"/>
              </w:rPr>
              <w:t xml:space="preserve"> </w:t>
            </w:r>
            <w:r>
              <w:rPr>
                <w:sz w:val="24"/>
              </w:rPr>
              <w:t>the</w:t>
            </w:r>
            <w:r>
              <w:rPr>
                <w:spacing w:val="-1"/>
                <w:sz w:val="24"/>
              </w:rPr>
              <w:t xml:space="preserve"> </w:t>
            </w:r>
            <w:r>
              <w:rPr>
                <w:sz w:val="24"/>
              </w:rPr>
              <w:t>tender documents may please</w:t>
            </w:r>
            <w:r>
              <w:rPr>
                <w:spacing w:val="-1"/>
                <w:sz w:val="24"/>
              </w:rPr>
              <w:t xml:space="preserve"> </w:t>
            </w:r>
            <w:r>
              <w:rPr>
                <w:sz w:val="24"/>
              </w:rPr>
              <w:t>be</w:t>
            </w:r>
            <w:r>
              <w:rPr>
                <w:spacing w:val="-2"/>
                <w:sz w:val="24"/>
              </w:rPr>
              <w:t xml:space="preserve"> </w:t>
            </w:r>
            <w:r>
              <w:rPr>
                <w:sz w:val="24"/>
              </w:rPr>
              <w:t>treated</w:t>
            </w:r>
            <w:r>
              <w:rPr>
                <w:spacing w:val="1"/>
                <w:sz w:val="24"/>
              </w:rPr>
              <w:t xml:space="preserve"> </w:t>
            </w:r>
            <w:r>
              <w:rPr>
                <w:sz w:val="24"/>
              </w:rPr>
              <w:t>as not applicable.</w:t>
            </w:r>
          </w:p>
          <w:p w14:paraId="3F394A21" w14:textId="77777777" w:rsidR="00FA5A87" w:rsidRDefault="00FA5A87" w:rsidP="00FA5A87">
            <w:pPr>
              <w:pStyle w:val="TableParagraph"/>
              <w:numPr>
                <w:ilvl w:val="0"/>
                <w:numId w:val="153"/>
              </w:numPr>
              <w:tabs>
                <w:tab w:val="left" w:pos="888"/>
              </w:tabs>
              <w:spacing w:before="48"/>
              <w:ind w:left="887" w:hanging="421"/>
              <w:rPr>
                <w:sz w:val="24"/>
              </w:rPr>
            </w:pPr>
            <w:r>
              <w:rPr>
                <w:sz w:val="24"/>
              </w:rPr>
              <w:t>The</w:t>
            </w:r>
            <w:r>
              <w:rPr>
                <w:spacing w:val="-3"/>
                <w:sz w:val="24"/>
              </w:rPr>
              <w:t xml:space="preserve"> </w:t>
            </w:r>
            <w:r>
              <w:rPr>
                <w:sz w:val="24"/>
              </w:rPr>
              <w:t>contractors</w:t>
            </w:r>
            <w:r>
              <w:rPr>
                <w:spacing w:val="-1"/>
                <w:sz w:val="24"/>
              </w:rPr>
              <w:t xml:space="preserve"> </w:t>
            </w:r>
            <w:r>
              <w:rPr>
                <w:sz w:val="24"/>
              </w:rPr>
              <w:t>have</w:t>
            </w:r>
            <w:r>
              <w:rPr>
                <w:spacing w:val="-2"/>
                <w:sz w:val="24"/>
              </w:rPr>
              <w:t xml:space="preserve"> </w:t>
            </w:r>
            <w:r>
              <w:rPr>
                <w:sz w:val="24"/>
              </w:rPr>
              <w:t>to</w:t>
            </w:r>
            <w:r>
              <w:rPr>
                <w:spacing w:val="-1"/>
                <w:sz w:val="24"/>
              </w:rPr>
              <w:t xml:space="preserve"> </w:t>
            </w:r>
            <w:r>
              <w:rPr>
                <w:sz w:val="24"/>
              </w:rPr>
              <w:t>upload the</w:t>
            </w:r>
            <w:r>
              <w:rPr>
                <w:spacing w:val="-1"/>
                <w:sz w:val="24"/>
              </w:rPr>
              <w:t xml:space="preserve"> </w:t>
            </w:r>
            <w:r>
              <w:rPr>
                <w:sz w:val="24"/>
              </w:rPr>
              <w:t>information</w:t>
            </w:r>
            <w:r>
              <w:rPr>
                <w:spacing w:val="-1"/>
                <w:sz w:val="24"/>
              </w:rPr>
              <w:t xml:space="preserve"> </w:t>
            </w:r>
            <w:r>
              <w:rPr>
                <w:sz w:val="24"/>
              </w:rPr>
              <w:t>preferably</w:t>
            </w:r>
            <w:r>
              <w:rPr>
                <w:spacing w:val="-1"/>
                <w:sz w:val="24"/>
              </w:rPr>
              <w:t xml:space="preserve"> </w:t>
            </w:r>
            <w:r>
              <w:rPr>
                <w:sz w:val="24"/>
              </w:rPr>
              <w:t>in</w:t>
            </w:r>
            <w:r>
              <w:rPr>
                <w:spacing w:val="-1"/>
                <w:sz w:val="24"/>
              </w:rPr>
              <w:t xml:space="preserve"> </w:t>
            </w:r>
            <w:r>
              <w:rPr>
                <w:sz w:val="24"/>
              </w:rPr>
              <w:t>Zip format.</w:t>
            </w:r>
          </w:p>
          <w:p w14:paraId="7E928B99" w14:textId="77777777" w:rsidR="00FA5A87" w:rsidRDefault="00FA5A87" w:rsidP="00FA5A87">
            <w:pPr>
              <w:pStyle w:val="TableParagraph"/>
              <w:numPr>
                <w:ilvl w:val="0"/>
                <w:numId w:val="153"/>
              </w:numPr>
              <w:tabs>
                <w:tab w:val="left" w:pos="828"/>
              </w:tabs>
              <w:spacing w:before="48"/>
              <w:ind w:right="100"/>
              <w:rPr>
                <w:sz w:val="24"/>
              </w:rPr>
            </w:pPr>
            <w:r>
              <w:rPr>
                <w:sz w:val="24"/>
              </w:rPr>
              <w:t>The</w:t>
            </w:r>
            <w:r>
              <w:rPr>
                <w:spacing w:val="20"/>
                <w:sz w:val="24"/>
              </w:rPr>
              <w:t xml:space="preserve"> </w:t>
            </w:r>
            <w:r>
              <w:rPr>
                <w:sz w:val="24"/>
              </w:rPr>
              <w:t>contractor</w:t>
            </w:r>
            <w:r>
              <w:rPr>
                <w:spacing w:val="22"/>
                <w:sz w:val="24"/>
              </w:rPr>
              <w:t xml:space="preserve"> </w:t>
            </w:r>
            <w:r>
              <w:rPr>
                <w:sz w:val="24"/>
              </w:rPr>
              <w:t>should</w:t>
            </w:r>
            <w:r>
              <w:rPr>
                <w:spacing w:val="22"/>
                <w:sz w:val="24"/>
              </w:rPr>
              <w:t xml:space="preserve"> </w:t>
            </w:r>
            <w:r>
              <w:rPr>
                <w:sz w:val="24"/>
              </w:rPr>
              <w:t>upload</w:t>
            </w:r>
            <w:r>
              <w:rPr>
                <w:spacing w:val="22"/>
                <w:sz w:val="24"/>
              </w:rPr>
              <w:t xml:space="preserve"> </w:t>
            </w:r>
            <w:r>
              <w:rPr>
                <w:sz w:val="24"/>
              </w:rPr>
              <w:t>scanned</w:t>
            </w:r>
            <w:r>
              <w:rPr>
                <w:spacing w:val="22"/>
                <w:sz w:val="24"/>
              </w:rPr>
              <w:t xml:space="preserve"> </w:t>
            </w:r>
            <w:r>
              <w:rPr>
                <w:sz w:val="24"/>
              </w:rPr>
              <w:t>copies</w:t>
            </w:r>
            <w:r>
              <w:rPr>
                <w:spacing w:val="22"/>
                <w:sz w:val="24"/>
              </w:rPr>
              <w:t xml:space="preserve"> </w:t>
            </w:r>
            <w:r>
              <w:rPr>
                <w:sz w:val="24"/>
              </w:rPr>
              <w:t>of</w:t>
            </w:r>
            <w:r>
              <w:rPr>
                <w:spacing w:val="24"/>
                <w:sz w:val="24"/>
              </w:rPr>
              <w:t xml:space="preserve"> </w:t>
            </w:r>
            <w:r>
              <w:rPr>
                <w:sz w:val="24"/>
              </w:rPr>
              <w:t>the</w:t>
            </w:r>
            <w:r>
              <w:rPr>
                <w:spacing w:val="22"/>
                <w:sz w:val="24"/>
              </w:rPr>
              <w:t xml:space="preserve"> </w:t>
            </w:r>
            <w:r>
              <w:rPr>
                <w:sz w:val="24"/>
              </w:rPr>
              <w:t>documents</w:t>
            </w:r>
            <w:r>
              <w:rPr>
                <w:spacing w:val="23"/>
                <w:sz w:val="24"/>
              </w:rPr>
              <w:t xml:space="preserve"> </w:t>
            </w:r>
            <w:r>
              <w:rPr>
                <w:sz w:val="24"/>
              </w:rPr>
              <w:t>duly</w:t>
            </w:r>
            <w:r>
              <w:rPr>
                <w:spacing w:val="23"/>
                <w:sz w:val="24"/>
              </w:rPr>
              <w:t xml:space="preserve"> </w:t>
            </w:r>
            <w:r>
              <w:rPr>
                <w:sz w:val="24"/>
              </w:rPr>
              <w:t>signing</w:t>
            </w:r>
            <w:r>
              <w:rPr>
                <w:spacing w:val="23"/>
                <w:sz w:val="24"/>
              </w:rPr>
              <w:t xml:space="preserve"> </w:t>
            </w:r>
            <w:r>
              <w:rPr>
                <w:sz w:val="24"/>
              </w:rPr>
              <w:t>each</w:t>
            </w:r>
            <w:r>
              <w:rPr>
                <w:spacing w:val="22"/>
                <w:sz w:val="24"/>
              </w:rPr>
              <w:t xml:space="preserve"> </w:t>
            </w:r>
            <w:r>
              <w:rPr>
                <w:sz w:val="24"/>
              </w:rPr>
              <w:t>and</w:t>
            </w:r>
            <w:r>
              <w:rPr>
                <w:spacing w:val="-57"/>
                <w:sz w:val="24"/>
              </w:rPr>
              <w:t xml:space="preserve"> </w:t>
            </w:r>
            <w:r>
              <w:rPr>
                <w:sz w:val="24"/>
              </w:rPr>
              <w:t>every</w:t>
            </w:r>
            <w:r>
              <w:rPr>
                <w:spacing w:val="-1"/>
                <w:sz w:val="24"/>
              </w:rPr>
              <w:t xml:space="preserve"> </w:t>
            </w:r>
            <w:r>
              <w:rPr>
                <w:sz w:val="24"/>
              </w:rPr>
              <w:t>page.</w:t>
            </w:r>
          </w:p>
          <w:p w14:paraId="75C95399" w14:textId="5FA26083" w:rsidR="006537F8" w:rsidRDefault="00866C80" w:rsidP="00FA5A87">
            <w:pPr>
              <w:pStyle w:val="TableParagraph"/>
              <w:numPr>
                <w:ilvl w:val="0"/>
                <w:numId w:val="153"/>
              </w:numPr>
              <w:tabs>
                <w:tab w:val="left" w:pos="828"/>
              </w:tabs>
              <w:spacing w:before="48"/>
              <w:ind w:right="100"/>
              <w:rPr>
                <w:sz w:val="24"/>
              </w:rPr>
            </w:pPr>
            <w:r>
              <w:rPr>
                <w:sz w:val="24"/>
              </w:rPr>
              <w:t xml:space="preserve">The conditions mentioned from </w:t>
            </w:r>
            <w:proofErr w:type="spellStart"/>
            <w:proofErr w:type="gramStart"/>
            <w:r>
              <w:rPr>
                <w:sz w:val="24"/>
              </w:rPr>
              <w:t>Sl.No</w:t>
            </w:r>
            <w:proofErr w:type="spellEnd"/>
            <w:proofErr w:type="gramEnd"/>
            <w:r>
              <w:rPr>
                <w:sz w:val="24"/>
              </w:rPr>
              <w:t xml:space="preserve"> 1 to 2</w:t>
            </w:r>
            <w:r w:rsidR="00AD61C7">
              <w:rPr>
                <w:sz w:val="24"/>
              </w:rPr>
              <w:t>7</w:t>
            </w:r>
            <w:r>
              <w:rPr>
                <w:sz w:val="24"/>
              </w:rPr>
              <w:t xml:space="preserve"> are</w:t>
            </w:r>
            <w:r w:rsidR="00750109">
              <w:rPr>
                <w:sz w:val="24"/>
              </w:rPr>
              <w:t xml:space="preserve"> of prime importance</w:t>
            </w:r>
            <w:r>
              <w:rPr>
                <w:sz w:val="24"/>
              </w:rPr>
              <w:t xml:space="preserve">. </w:t>
            </w:r>
          </w:p>
          <w:p w14:paraId="13DDBB51" w14:textId="5F9D7BBA" w:rsidR="00866C80" w:rsidRDefault="00750109" w:rsidP="00AD61C7">
            <w:pPr>
              <w:pStyle w:val="TableParagraph"/>
              <w:numPr>
                <w:ilvl w:val="0"/>
                <w:numId w:val="153"/>
              </w:numPr>
              <w:tabs>
                <w:tab w:val="left" w:pos="828"/>
              </w:tabs>
              <w:spacing w:before="48"/>
              <w:ind w:right="100"/>
              <w:rPr>
                <w:sz w:val="24"/>
              </w:rPr>
            </w:pPr>
            <w:r>
              <w:rPr>
                <w:sz w:val="24"/>
              </w:rPr>
              <w:t xml:space="preserve">Any clause from </w:t>
            </w:r>
            <w:proofErr w:type="spellStart"/>
            <w:r>
              <w:rPr>
                <w:sz w:val="24"/>
              </w:rPr>
              <w:t>Sl.No</w:t>
            </w:r>
            <w:proofErr w:type="spellEnd"/>
            <w:r>
              <w:rPr>
                <w:sz w:val="24"/>
              </w:rPr>
              <w:t>. 1 to 2</w:t>
            </w:r>
            <w:r w:rsidR="00AD61C7">
              <w:rPr>
                <w:sz w:val="24"/>
              </w:rPr>
              <w:t>7</w:t>
            </w:r>
            <w:r>
              <w:rPr>
                <w:sz w:val="24"/>
              </w:rPr>
              <w:t xml:space="preserve"> above conflicts with other conditions in the tender </w:t>
            </w:r>
            <w:proofErr w:type="gramStart"/>
            <w:r>
              <w:rPr>
                <w:sz w:val="24"/>
              </w:rPr>
              <w:t xml:space="preserve">document </w:t>
            </w:r>
            <w:r w:rsidR="006537F8">
              <w:rPr>
                <w:sz w:val="24"/>
              </w:rPr>
              <w:t xml:space="preserve"> point</w:t>
            </w:r>
            <w:proofErr w:type="gramEnd"/>
            <w:r w:rsidR="006537F8">
              <w:rPr>
                <w:sz w:val="24"/>
              </w:rPr>
              <w:t xml:space="preserve"> no. (vi) above will stand prevail.</w:t>
            </w:r>
            <w:r>
              <w:rPr>
                <w:sz w:val="24"/>
              </w:rPr>
              <w:t xml:space="preserve"> Any other condition which is not specifically </w:t>
            </w:r>
            <w:proofErr w:type="gramStart"/>
            <w:r>
              <w:rPr>
                <w:sz w:val="24"/>
              </w:rPr>
              <w:t>mentioned  above</w:t>
            </w:r>
            <w:proofErr w:type="gramEnd"/>
            <w:r>
              <w:rPr>
                <w:sz w:val="24"/>
              </w:rPr>
              <w:t xml:space="preserve"> and present in the tender document, the latter will prevail.</w:t>
            </w:r>
          </w:p>
        </w:tc>
      </w:tr>
      <w:tr w:rsidR="00FA5A87" w14:paraId="36D6F332" w14:textId="77777777" w:rsidTr="00780EBA">
        <w:trPr>
          <w:trHeight w:val="371"/>
        </w:trPr>
        <w:tc>
          <w:tcPr>
            <w:tcW w:w="490" w:type="dxa"/>
          </w:tcPr>
          <w:p w14:paraId="76E600A5" w14:textId="03F0D0DE" w:rsidR="00FA5A87" w:rsidRDefault="00FA5A87" w:rsidP="00AD61C7">
            <w:pPr>
              <w:pStyle w:val="TableParagraph"/>
              <w:spacing w:before="47"/>
              <w:ind w:left="124"/>
              <w:rPr>
                <w:sz w:val="24"/>
              </w:rPr>
            </w:pPr>
            <w:r>
              <w:rPr>
                <w:sz w:val="24"/>
              </w:rPr>
              <w:t>2</w:t>
            </w:r>
            <w:r w:rsidR="00AD61C7">
              <w:rPr>
                <w:sz w:val="24"/>
              </w:rPr>
              <w:t>7</w:t>
            </w:r>
          </w:p>
        </w:tc>
        <w:tc>
          <w:tcPr>
            <w:tcW w:w="9413" w:type="dxa"/>
            <w:gridSpan w:val="4"/>
          </w:tcPr>
          <w:p w14:paraId="70B3A53C" w14:textId="77777777" w:rsidR="00FA5A87" w:rsidRDefault="00FA5A87" w:rsidP="00780EBA">
            <w:pPr>
              <w:pStyle w:val="TableParagraph"/>
              <w:spacing w:before="47"/>
              <w:ind w:left="107"/>
              <w:rPr>
                <w:sz w:val="24"/>
              </w:rPr>
            </w:pPr>
            <w:r>
              <w:rPr>
                <w:b/>
                <w:sz w:val="24"/>
                <w:u w:val="thick"/>
              </w:rPr>
              <w:t>General</w:t>
            </w:r>
            <w:r>
              <w:rPr>
                <w:b/>
                <w:spacing w:val="-2"/>
                <w:sz w:val="24"/>
                <w:u w:val="thick"/>
              </w:rPr>
              <w:t xml:space="preserve"> </w:t>
            </w:r>
            <w:r>
              <w:rPr>
                <w:b/>
                <w:sz w:val="24"/>
                <w:u w:val="thick"/>
              </w:rPr>
              <w:t>terms</w:t>
            </w:r>
            <w:r>
              <w:rPr>
                <w:b/>
                <w:spacing w:val="-1"/>
                <w:sz w:val="24"/>
                <w:u w:val="thick"/>
              </w:rPr>
              <w:t xml:space="preserve"> </w:t>
            </w:r>
            <w:r>
              <w:rPr>
                <w:b/>
                <w:sz w:val="24"/>
                <w:u w:val="thick"/>
              </w:rPr>
              <w:t>and</w:t>
            </w:r>
            <w:r>
              <w:rPr>
                <w:b/>
                <w:spacing w:val="1"/>
                <w:sz w:val="24"/>
                <w:u w:val="thick"/>
              </w:rPr>
              <w:t xml:space="preserve"> </w:t>
            </w:r>
            <w:r>
              <w:rPr>
                <w:b/>
                <w:sz w:val="24"/>
                <w:u w:val="thick"/>
              </w:rPr>
              <w:t>conditions:</w:t>
            </w:r>
            <w:r>
              <w:rPr>
                <w:b/>
                <w:spacing w:val="-2"/>
                <w:sz w:val="24"/>
              </w:rPr>
              <w:t xml:space="preserve"> </w:t>
            </w:r>
            <w:r>
              <w:rPr>
                <w:sz w:val="24"/>
              </w:rPr>
              <w:t>AS</w:t>
            </w:r>
            <w:r>
              <w:rPr>
                <w:spacing w:val="-1"/>
                <w:sz w:val="24"/>
              </w:rPr>
              <w:t xml:space="preserve"> </w:t>
            </w:r>
            <w:r>
              <w:rPr>
                <w:sz w:val="24"/>
              </w:rPr>
              <w:t>PER</w:t>
            </w:r>
            <w:r>
              <w:rPr>
                <w:spacing w:val="-3"/>
                <w:sz w:val="24"/>
              </w:rPr>
              <w:t xml:space="preserve"> </w:t>
            </w:r>
            <w:r>
              <w:rPr>
                <w:sz w:val="24"/>
              </w:rPr>
              <w:t>BID</w:t>
            </w:r>
            <w:r>
              <w:rPr>
                <w:spacing w:val="-1"/>
                <w:sz w:val="24"/>
              </w:rPr>
              <w:t xml:space="preserve"> </w:t>
            </w:r>
            <w:r>
              <w:rPr>
                <w:sz w:val="24"/>
              </w:rPr>
              <w:t>DOCUMENT.</w:t>
            </w:r>
          </w:p>
        </w:tc>
      </w:tr>
    </w:tbl>
    <w:p w14:paraId="6F3C9D81" w14:textId="77777777" w:rsidR="00FA5A87" w:rsidRDefault="00FA5A87" w:rsidP="00FA5A87">
      <w:pPr>
        <w:pStyle w:val="BodyText"/>
        <w:rPr>
          <w:b/>
          <w:sz w:val="20"/>
        </w:rPr>
      </w:pPr>
    </w:p>
    <w:p w14:paraId="03733DA0" w14:textId="77777777" w:rsidR="00FA5A87" w:rsidRDefault="00FA5A87" w:rsidP="00FA5A87">
      <w:pPr>
        <w:pStyle w:val="BodyText"/>
        <w:rPr>
          <w:b/>
          <w:sz w:val="20"/>
        </w:rPr>
      </w:pPr>
    </w:p>
    <w:p w14:paraId="2235CA2E" w14:textId="77777777" w:rsidR="00BD442E" w:rsidRDefault="00BD442E" w:rsidP="00FA5A87">
      <w:pPr>
        <w:pStyle w:val="Heading1"/>
        <w:ind w:left="0" w:right="1014"/>
        <w:jc w:val="right"/>
        <w:rPr>
          <w:sz w:val="28"/>
        </w:rPr>
      </w:pPr>
    </w:p>
    <w:p w14:paraId="3671DA91" w14:textId="77777777" w:rsidR="00FA5A87" w:rsidRPr="008A0C8C" w:rsidRDefault="00FA5A87" w:rsidP="00FA5A87">
      <w:pPr>
        <w:pStyle w:val="Heading1"/>
        <w:ind w:left="0" w:right="1014"/>
        <w:jc w:val="right"/>
        <w:rPr>
          <w:sz w:val="28"/>
        </w:rPr>
      </w:pPr>
      <w:r w:rsidRPr="008A0C8C">
        <w:rPr>
          <w:sz w:val="28"/>
        </w:rPr>
        <w:t>Commission</w:t>
      </w:r>
      <w:r w:rsidRPr="008A0C8C">
        <w:rPr>
          <w:spacing w:val="-4"/>
          <w:sz w:val="28"/>
        </w:rPr>
        <w:t xml:space="preserve"> </w:t>
      </w:r>
      <w:r w:rsidRPr="008A0C8C">
        <w:rPr>
          <w:sz w:val="28"/>
        </w:rPr>
        <w:t>Secretary</w:t>
      </w:r>
    </w:p>
    <w:p w14:paraId="48DAB222" w14:textId="77777777" w:rsidR="00FA5A87" w:rsidRDefault="00FA5A87" w:rsidP="00FA5A87">
      <w:pPr>
        <w:jc w:val="right"/>
        <w:sectPr w:rsidR="00FA5A87">
          <w:footerReference w:type="default" r:id="rId13"/>
          <w:pgSz w:w="11920" w:h="16850"/>
          <w:pgMar w:top="1200" w:right="420" w:bottom="280" w:left="520" w:header="720" w:footer="720" w:gutter="0"/>
          <w:cols w:space="720"/>
        </w:sectPr>
      </w:pPr>
    </w:p>
    <w:p w14:paraId="174D19FA" w14:textId="77777777" w:rsidR="006B3F7D" w:rsidRPr="00906C5C" w:rsidRDefault="00C454EE" w:rsidP="00DD51A8">
      <w:pPr>
        <w:spacing w:after="0" w:line="240" w:lineRule="auto"/>
        <w:ind w:left="0" w:right="0" w:firstLine="0"/>
        <w:jc w:val="left"/>
        <w:rPr>
          <w:sz w:val="24"/>
          <w:szCs w:val="24"/>
        </w:rPr>
      </w:pPr>
      <w:r w:rsidRPr="00906C5C">
        <w:rPr>
          <w:sz w:val="24"/>
          <w:szCs w:val="24"/>
        </w:rPr>
        <w:lastRenderedPageBreak/>
        <w:t xml:space="preserve"> </w:t>
      </w:r>
    </w:p>
    <w:p w14:paraId="03EA5B2C" w14:textId="1C4FEA27" w:rsidR="006B3F7D" w:rsidRPr="00906C5C" w:rsidRDefault="00C454EE" w:rsidP="00DD51A8">
      <w:pPr>
        <w:numPr>
          <w:ilvl w:val="0"/>
          <w:numId w:val="1"/>
        </w:numPr>
        <w:spacing w:after="0" w:line="240" w:lineRule="auto"/>
        <w:ind w:right="9" w:hanging="721"/>
        <w:rPr>
          <w:sz w:val="24"/>
          <w:szCs w:val="24"/>
        </w:rPr>
      </w:pPr>
      <w:r w:rsidRPr="00906C5C">
        <w:rPr>
          <w:sz w:val="24"/>
          <w:szCs w:val="24"/>
        </w:rPr>
        <w:t>a)</w:t>
      </w:r>
      <w:r w:rsidR="002C5DC5" w:rsidRPr="00906C5C">
        <w:rPr>
          <w:sz w:val="24"/>
          <w:szCs w:val="24"/>
        </w:rPr>
        <w:tab/>
      </w:r>
      <w:r w:rsidRPr="00906C5C">
        <w:rPr>
          <w:sz w:val="24"/>
          <w:szCs w:val="24"/>
        </w:rPr>
        <w:t xml:space="preserve">The bidders need to contact the e-procurement helplines for uploading their tenders or for any other clarifications relating to the portal.  </w:t>
      </w:r>
    </w:p>
    <w:p w14:paraId="50B8682C"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D813ADF" w14:textId="46A77E2E" w:rsidR="006B3F7D" w:rsidRPr="00906C5C" w:rsidRDefault="00C454EE" w:rsidP="00DD51A8">
      <w:pPr>
        <w:numPr>
          <w:ilvl w:val="1"/>
          <w:numId w:val="1"/>
        </w:numPr>
        <w:spacing w:after="0" w:line="240" w:lineRule="auto"/>
        <w:ind w:right="1" w:firstLine="0"/>
        <w:rPr>
          <w:sz w:val="24"/>
          <w:szCs w:val="24"/>
        </w:rPr>
      </w:pPr>
      <w:r w:rsidRPr="00906C5C">
        <w:rPr>
          <w:sz w:val="24"/>
          <w:szCs w:val="24"/>
        </w:rPr>
        <w:t xml:space="preserve">The bidders need to register on the electronic procurement </w:t>
      </w:r>
      <w:r w:rsidRPr="007C1375">
        <w:rPr>
          <w:sz w:val="24"/>
          <w:szCs w:val="24"/>
        </w:rPr>
        <w:t>marketplace</w:t>
      </w:r>
      <w:r w:rsidRPr="00906C5C">
        <w:rPr>
          <w:sz w:val="24"/>
          <w:szCs w:val="24"/>
        </w:rPr>
        <w:t xml:space="preserve"> of </w:t>
      </w:r>
      <w:r w:rsidR="002C5DC5" w:rsidRPr="006868D3">
        <w:rPr>
          <w:sz w:val="24"/>
          <w:szCs w:val="24"/>
        </w:rPr>
        <w:t>government</w:t>
      </w:r>
      <w:r w:rsidR="002C5DC5" w:rsidRPr="00906C5C">
        <w:rPr>
          <w:sz w:val="24"/>
          <w:szCs w:val="24"/>
        </w:rPr>
        <w:t xml:space="preserve"> </w:t>
      </w:r>
      <w:r w:rsidRPr="00906C5C">
        <w:rPr>
          <w:sz w:val="24"/>
          <w:szCs w:val="24"/>
        </w:rPr>
        <w:t xml:space="preserve">of Telangana that is </w:t>
      </w:r>
      <w:r w:rsidRPr="00906C5C">
        <w:rPr>
          <w:sz w:val="24"/>
          <w:szCs w:val="24"/>
          <w:u w:val="single" w:color="000000"/>
        </w:rPr>
        <w:t>www.tender.telangana.gov.in</w:t>
      </w:r>
      <w:r w:rsidRPr="00906C5C">
        <w:rPr>
          <w:sz w:val="24"/>
          <w:szCs w:val="24"/>
        </w:rPr>
        <w:t xml:space="preserve">. On registration on the e-procurement </w:t>
      </w:r>
      <w:r w:rsidRPr="006868D3">
        <w:rPr>
          <w:sz w:val="24"/>
          <w:szCs w:val="24"/>
        </w:rPr>
        <w:t>market</w:t>
      </w:r>
      <w:r w:rsidR="002C5DC5" w:rsidRPr="006868D3">
        <w:rPr>
          <w:sz w:val="24"/>
          <w:szCs w:val="24"/>
        </w:rPr>
        <w:t>p</w:t>
      </w:r>
      <w:r w:rsidRPr="006868D3">
        <w:rPr>
          <w:sz w:val="24"/>
          <w:szCs w:val="24"/>
        </w:rPr>
        <w:t>lace</w:t>
      </w:r>
      <w:r w:rsidRPr="00906C5C">
        <w:rPr>
          <w:sz w:val="24"/>
          <w:szCs w:val="24"/>
        </w:rPr>
        <w:t xml:space="preserve"> they will be provided with a user ID and password by the system using which they can submit their bids </w:t>
      </w:r>
      <w:r w:rsidRPr="006868D3">
        <w:rPr>
          <w:sz w:val="24"/>
          <w:szCs w:val="24"/>
        </w:rPr>
        <w:t>online</w:t>
      </w:r>
      <w:r w:rsidRPr="00906C5C">
        <w:rPr>
          <w:sz w:val="24"/>
          <w:szCs w:val="24"/>
        </w:rPr>
        <w:t xml:space="preserve">.  </w:t>
      </w:r>
    </w:p>
    <w:p w14:paraId="71BC6383"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63428502" w14:textId="40D69762" w:rsidR="006B3F7D" w:rsidRPr="00906C5C" w:rsidRDefault="00C454EE" w:rsidP="00DD51A8">
      <w:pPr>
        <w:numPr>
          <w:ilvl w:val="1"/>
          <w:numId w:val="1"/>
        </w:numPr>
        <w:spacing w:after="0" w:line="240" w:lineRule="auto"/>
        <w:ind w:right="1" w:firstLine="0"/>
        <w:rPr>
          <w:sz w:val="24"/>
          <w:szCs w:val="24"/>
        </w:rPr>
      </w:pPr>
      <w:r w:rsidRPr="00906C5C">
        <w:rPr>
          <w:sz w:val="24"/>
          <w:szCs w:val="24"/>
        </w:rPr>
        <w:t xml:space="preserve">While registering on the e-procurement </w:t>
      </w:r>
      <w:r w:rsidRPr="006868D3">
        <w:rPr>
          <w:sz w:val="24"/>
          <w:szCs w:val="24"/>
        </w:rPr>
        <w:t>marketplace</w:t>
      </w:r>
      <w:r w:rsidRPr="00906C5C">
        <w:rPr>
          <w:sz w:val="24"/>
          <w:szCs w:val="24"/>
        </w:rPr>
        <w:t xml:space="preserve">, bidders need to scan and upload the required documents as per the tender requirements on to their profile. </w:t>
      </w:r>
    </w:p>
    <w:p w14:paraId="09F597A3"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2DC70FFF" w14:textId="77777777" w:rsidR="006B3F7D" w:rsidRPr="00906C5C" w:rsidRDefault="00C454EE" w:rsidP="00DD51A8">
      <w:pPr>
        <w:numPr>
          <w:ilvl w:val="1"/>
          <w:numId w:val="1"/>
        </w:numPr>
        <w:spacing w:after="0" w:line="240" w:lineRule="auto"/>
        <w:ind w:right="1" w:firstLine="0"/>
        <w:rPr>
          <w:sz w:val="24"/>
          <w:szCs w:val="24"/>
        </w:rPr>
      </w:pPr>
      <w:r w:rsidRPr="00906C5C">
        <w:rPr>
          <w:sz w:val="24"/>
          <w:szCs w:val="24"/>
        </w:rPr>
        <w:t xml:space="preserve">Such uploaded documents need to be attached to the tender while submitting the bids </w:t>
      </w:r>
    </w:p>
    <w:p w14:paraId="48BD83ED" w14:textId="77777777" w:rsidR="006B3F7D" w:rsidRPr="00906C5C" w:rsidRDefault="00C454EE" w:rsidP="00B91C84">
      <w:pPr>
        <w:spacing w:after="0" w:line="240" w:lineRule="auto"/>
        <w:ind w:left="721" w:right="0" w:firstLine="0"/>
        <w:jc w:val="left"/>
        <w:rPr>
          <w:sz w:val="24"/>
          <w:szCs w:val="24"/>
        </w:rPr>
      </w:pPr>
      <w:r w:rsidRPr="00906C5C">
        <w:rPr>
          <w:sz w:val="24"/>
          <w:szCs w:val="24"/>
        </w:rPr>
        <w:t xml:space="preserve"> </w:t>
      </w:r>
    </w:p>
    <w:p w14:paraId="7F1CBE99" w14:textId="12CA36EC" w:rsidR="009937A3" w:rsidRDefault="00C454EE" w:rsidP="009937A3">
      <w:pPr>
        <w:numPr>
          <w:ilvl w:val="1"/>
          <w:numId w:val="1"/>
        </w:numPr>
        <w:spacing w:after="0" w:line="240" w:lineRule="auto"/>
        <w:ind w:right="0" w:firstLine="0"/>
        <w:jc w:val="left"/>
        <w:rPr>
          <w:sz w:val="24"/>
          <w:szCs w:val="24"/>
        </w:rPr>
      </w:pPr>
      <w:r w:rsidRPr="00287307">
        <w:rPr>
          <w:sz w:val="24"/>
          <w:szCs w:val="24"/>
        </w:rPr>
        <w:t xml:space="preserve">The </w:t>
      </w:r>
      <w:r w:rsidR="00287307" w:rsidRPr="00287307">
        <w:rPr>
          <w:sz w:val="24"/>
          <w:szCs w:val="24"/>
        </w:rPr>
        <w:t xml:space="preserve">rules and regulations of </w:t>
      </w:r>
      <w:r w:rsidRPr="00287307">
        <w:rPr>
          <w:sz w:val="24"/>
          <w:szCs w:val="24"/>
        </w:rPr>
        <w:t xml:space="preserve">e-procurement </w:t>
      </w:r>
      <w:proofErr w:type="gramStart"/>
      <w:r w:rsidRPr="00287307">
        <w:rPr>
          <w:sz w:val="24"/>
          <w:szCs w:val="24"/>
        </w:rPr>
        <w:t xml:space="preserve">marketplace </w:t>
      </w:r>
      <w:r w:rsidR="00287307">
        <w:rPr>
          <w:sz w:val="24"/>
          <w:szCs w:val="24"/>
        </w:rPr>
        <w:t xml:space="preserve"> need</w:t>
      </w:r>
      <w:proofErr w:type="gramEnd"/>
      <w:r w:rsidR="00287307">
        <w:rPr>
          <w:sz w:val="24"/>
          <w:szCs w:val="24"/>
        </w:rPr>
        <w:t xml:space="preserve"> to be adhered to.</w:t>
      </w:r>
    </w:p>
    <w:p w14:paraId="72A9AC96" w14:textId="77777777" w:rsidR="00287307" w:rsidRDefault="00287307" w:rsidP="00B91C84">
      <w:pPr>
        <w:pStyle w:val="ListParagraph"/>
        <w:spacing w:line="240" w:lineRule="auto"/>
        <w:rPr>
          <w:sz w:val="24"/>
          <w:szCs w:val="24"/>
        </w:rPr>
      </w:pPr>
    </w:p>
    <w:p w14:paraId="0F0CC2EB" w14:textId="12192A83" w:rsidR="00D84EA3" w:rsidRPr="009937A3" w:rsidRDefault="00D84EA3" w:rsidP="009937A3">
      <w:pPr>
        <w:numPr>
          <w:ilvl w:val="1"/>
          <w:numId w:val="1"/>
        </w:numPr>
        <w:spacing w:after="0" w:line="240" w:lineRule="auto"/>
        <w:ind w:right="0" w:firstLine="0"/>
        <w:rPr>
          <w:sz w:val="24"/>
          <w:szCs w:val="24"/>
        </w:rPr>
      </w:pPr>
      <w:proofErr w:type="spellStart"/>
      <w:r w:rsidRPr="009937A3">
        <w:rPr>
          <w:sz w:val="24"/>
          <w:szCs w:val="24"/>
        </w:rPr>
        <w:t>EMD</w:t>
      </w:r>
      <w:proofErr w:type="spellEnd"/>
      <w:r w:rsidRPr="009937A3">
        <w:rPr>
          <w:sz w:val="24"/>
          <w:szCs w:val="24"/>
        </w:rPr>
        <w:t xml:space="preserve"> shall be paid in favour of TSERC </w:t>
      </w:r>
      <w:proofErr w:type="gramStart"/>
      <w:r w:rsidRPr="009937A3">
        <w:rPr>
          <w:sz w:val="24"/>
          <w:szCs w:val="24"/>
        </w:rPr>
        <w:t xml:space="preserve">electronically  </w:t>
      </w:r>
      <w:r w:rsidR="00CD7A28">
        <w:rPr>
          <w:sz w:val="24"/>
          <w:szCs w:val="24"/>
        </w:rPr>
        <w:t>Rs</w:t>
      </w:r>
      <w:proofErr w:type="gramEnd"/>
      <w:r w:rsidR="00CD7A28">
        <w:rPr>
          <w:sz w:val="24"/>
          <w:szCs w:val="24"/>
        </w:rPr>
        <w:t>.</w:t>
      </w:r>
      <w:r w:rsidR="00BC1DB2">
        <w:rPr>
          <w:sz w:val="24"/>
          <w:szCs w:val="24"/>
        </w:rPr>
        <w:t>3</w:t>
      </w:r>
      <w:r w:rsidR="00CD7A28">
        <w:rPr>
          <w:sz w:val="24"/>
          <w:szCs w:val="24"/>
        </w:rPr>
        <w:t xml:space="preserve">,00,000/- </w:t>
      </w:r>
      <w:r w:rsidRPr="009937A3">
        <w:rPr>
          <w:sz w:val="24"/>
          <w:szCs w:val="24"/>
        </w:rPr>
        <w:t>of work or on submission of unconditional and irrevocable bank guarantee issued by Nationalised / Scheduled Commercial Bank with a validity of s</w:t>
      </w:r>
      <w:r w:rsidR="009937A3" w:rsidRPr="009937A3">
        <w:rPr>
          <w:sz w:val="24"/>
          <w:szCs w:val="24"/>
        </w:rPr>
        <w:t>ix months from the date of NIT</w:t>
      </w:r>
      <w:r w:rsidRPr="009937A3">
        <w:rPr>
          <w:sz w:val="24"/>
          <w:szCs w:val="24"/>
        </w:rPr>
        <w:t xml:space="preserve">. </w:t>
      </w:r>
      <w:proofErr w:type="spellStart"/>
      <w:r w:rsidR="009937A3" w:rsidRPr="009937A3">
        <w:rPr>
          <w:sz w:val="24"/>
          <w:szCs w:val="24"/>
        </w:rPr>
        <w:t>EMD</w:t>
      </w:r>
      <w:proofErr w:type="spellEnd"/>
      <w:r w:rsidR="009937A3" w:rsidRPr="009937A3">
        <w:rPr>
          <w:sz w:val="24"/>
          <w:szCs w:val="24"/>
        </w:rPr>
        <w:t xml:space="preserve"> is ex</w:t>
      </w:r>
      <w:r w:rsidRPr="009937A3">
        <w:rPr>
          <w:sz w:val="24"/>
          <w:szCs w:val="24"/>
        </w:rPr>
        <w:t xml:space="preserve">empted for </w:t>
      </w:r>
      <w:proofErr w:type="spellStart"/>
      <w:r w:rsidRPr="009937A3">
        <w:rPr>
          <w:sz w:val="24"/>
          <w:szCs w:val="24"/>
        </w:rPr>
        <w:t>MSMEs</w:t>
      </w:r>
      <w:proofErr w:type="spellEnd"/>
      <w:r w:rsidRPr="009937A3">
        <w:rPr>
          <w:sz w:val="24"/>
          <w:szCs w:val="24"/>
        </w:rPr>
        <w:t xml:space="preserve"> on production of proof. </w:t>
      </w:r>
    </w:p>
    <w:p w14:paraId="6AB39634" w14:textId="7FDE1116" w:rsidR="006B3F7D" w:rsidRPr="00906C5C" w:rsidRDefault="006B3F7D" w:rsidP="00DD51A8">
      <w:pPr>
        <w:spacing w:after="0" w:line="240" w:lineRule="auto"/>
        <w:ind w:left="721" w:right="0" w:firstLine="0"/>
        <w:jc w:val="left"/>
        <w:rPr>
          <w:sz w:val="24"/>
          <w:szCs w:val="24"/>
        </w:rPr>
      </w:pPr>
    </w:p>
    <w:p w14:paraId="324EC5E1" w14:textId="3E8BA019" w:rsidR="006B3F7D" w:rsidRPr="00906C5C" w:rsidRDefault="009C3D59" w:rsidP="00DD51A8">
      <w:pPr>
        <w:spacing w:after="0" w:line="240" w:lineRule="auto"/>
        <w:ind w:left="720" w:right="0" w:hanging="720"/>
        <w:rPr>
          <w:sz w:val="24"/>
          <w:szCs w:val="24"/>
        </w:rPr>
      </w:pPr>
      <w:r w:rsidRPr="00906C5C">
        <w:rPr>
          <w:sz w:val="24"/>
          <w:szCs w:val="24"/>
        </w:rPr>
        <w:tab/>
        <w:t>g)</w:t>
      </w:r>
      <w:r w:rsidRPr="00906C5C">
        <w:rPr>
          <w:sz w:val="24"/>
          <w:szCs w:val="24"/>
        </w:rPr>
        <w:tab/>
        <w:t xml:space="preserve">The participating bidders shall electronically pay the transaction fee of Rs.  xxx/- i.e., 0.03% of </w:t>
      </w:r>
      <w:r w:rsidR="00CD7A28">
        <w:rPr>
          <w:spacing w:val="-5"/>
          <w:sz w:val="24"/>
        </w:rPr>
        <w:t xml:space="preserve">quoted tender rate </w:t>
      </w:r>
      <w:r w:rsidRPr="00906C5C">
        <w:rPr>
          <w:sz w:val="24"/>
          <w:szCs w:val="24"/>
        </w:rPr>
        <w:t xml:space="preserve">plus 18.00% GST in favour of M.D., </w:t>
      </w:r>
      <w:proofErr w:type="spellStart"/>
      <w:r w:rsidRPr="00906C5C">
        <w:rPr>
          <w:sz w:val="24"/>
          <w:szCs w:val="24"/>
        </w:rPr>
        <w:t>T.S.T.S</w:t>
      </w:r>
      <w:proofErr w:type="spellEnd"/>
      <w:r w:rsidRPr="00906C5C">
        <w:rPr>
          <w:sz w:val="24"/>
          <w:szCs w:val="24"/>
        </w:rPr>
        <w:t xml:space="preserve"> Hyderabad, through the designated payment gateway for providing online payment service through e-procurement. </w:t>
      </w:r>
    </w:p>
    <w:p w14:paraId="130A1F49"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065EDF22" w14:textId="018EB812" w:rsidR="006B3F7D" w:rsidRPr="006868D3" w:rsidRDefault="006F0246" w:rsidP="00DD51A8">
      <w:pPr>
        <w:spacing w:after="0" w:line="240" w:lineRule="auto"/>
        <w:ind w:left="721" w:right="1" w:firstLine="0"/>
        <w:rPr>
          <w:sz w:val="24"/>
          <w:szCs w:val="24"/>
        </w:rPr>
      </w:pPr>
      <w:r w:rsidRPr="00906C5C">
        <w:rPr>
          <w:sz w:val="24"/>
          <w:szCs w:val="24"/>
        </w:rPr>
        <w:t>h)</w:t>
      </w:r>
      <w:r w:rsidRPr="00906C5C">
        <w:rPr>
          <w:sz w:val="24"/>
          <w:szCs w:val="24"/>
        </w:rPr>
        <w:tab/>
        <w:t xml:space="preserve">The payment of transaction fee by the participating </w:t>
      </w:r>
      <w:r w:rsidR="009C3D59" w:rsidRPr="006868D3">
        <w:rPr>
          <w:sz w:val="24"/>
          <w:szCs w:val="24"/>
        </w:rPr>
        <w:t>b</w:t>
      </w:r>
      <w:r w:rsidRPr="00906C5C">
        <w:rPr>
          <w:sz w:val="24"/>
          <w:szCs w:val="24"/>
        </w:rPr>
        <w:t xml:space="preserve">idders through the electronic payment </w:t>
      </w:r>
      <w:r w:rsidR="006F1222" w:rsidRPr="006868D3">
        <w:rPr>
          <w:sz w:val="24"/>
          <w:szCs w:val="24"/>
        </w:rPr>
        <w:t>g</w:t>
      </w:r>
      <w:r w:rsidRPr="00906C5C">
        <w:rPr>
          <w:sz w:val="24"/>
          <w:szCs w:val="24"/>
        </w:rPr>
        <w:t xml:space="preserve">ateway to the service provider is made mandatory as per </w:t>
      </w:r>
      <w:r w:rsidRPr="006868D3">
        <w:rPr>
          <w:sz w:val="24"/>
          <w:szCs w:val="24"/>
        </w:rPr>
        <w:t>G</w:t>
      </w:r>
      <w:r w:rsidR="006F1222" w:rsidRPr="006868D3">
        <w:rPr>
          <w:sz w:val="24"/>
          <w:szCs w:val="24"/>
        </w:rPr>
        <w:t xml:space="preserve">. </w:t>
      </w:r>
      <w:r w:rsidRPr="006868D3">
        <w:rPr>
          <w:sz w:val="24"/>
          <w:szCs w:val="24"/>
        </w:rPr>
        <w:t>O</w:t>
      </w:r>
      <w:r w:rsidR="006F1222" w:rsidRPr="006868D3">
        <w:rPr>
          <w:sz w:val="24"/>
          <w:szCs w:val="24"/>
        </w:rPr>
        <w:t>.</w:t>
      </w:r>
      <w:r w:rsidRPr="006868D3">
        <w:rPr>
          <w:sz w:val="24"/>
          <w:szCs w:val="24"/>
        </w:rPr>
        <w:t xml:space="preserve"> Ms</w:t>
      </w:r>
      <w:r w:rsidR="006F1222" w:rsidRPr="006868D3">
        <w:rPr>
          <w:sz w:val="24"/>
          <w:szCs w:val="24"/>
        </w:rPr>
        <w:t>.</w:t>
      </w:r>
      <w:r w:rsidRPr="006868D3">
        <w:rPr>
          <w:sz w:val="24"/>
          <w:szCs w:val="24"/>
        </w:rPr>
        <w:t xml:space="preserve"> No</w:t>
      </w:r>
      <w:r w:rsidR="006F1222" w:rsidRPr="006868D3">
        <w:rPr>
          <w:sz w:val="24"/>
          <w:szCs w:val="24"/>
        </w:rPr>
        <w:t>.</w:t>
      </w:r>
      <w:r w:rsidRPr="00906C5C">
        <w:rPr>
          <w:sz w:val="24"/>
          <w:szCs w:val="24"/>
        </w:rPr>
        <w:t xml:space="preserve"> 13 Information Technology &amp; Communication Department, e procurement dated </w:t>
      </w:r>
      <w:r w:rsidRPr="006868D3">
        <w:rPr>
          <w:sz w:val="24"/>
          <w:szCs w:val="24"/>
        </w:rPr>
        <w:t>05</w:t>
      </w:r>
      <w:r w:rsidR="006F1222" w:rsidRPr="006868D3">
        <w:rPr>
          <w:sz w:val="24"/>
          <w:szCs w:val="24"/>
        </w:rPr>
        <w:t>.</w:t>
      </w:r>
      <w:r w:rsidRPr="006868D3">
        <w:rPr>
          <w:sz w:val="24"/>
          <w:szCs w:val="24"/>
        </w:rPr>
        <w:t>07</w:t>
      </w:r>
      <w:r w:rsidR="006F1222" w:rsidRPr="006868D3">
        <w:rPr>
          <w:sz w:val="24"/>
          <w:szCs w:val="24"/>
        </w:rPr>
        <w:t>.</w:t>
      </w:r>
      <w:r w:rsidRPr="006868D3">
        <w:rPr>
          <w:sz w:val="24"/>
          <w:szCs w:val="24"/>
        </w:rPr>
        <w:t xml:space="preserve">2006 </w:t>
      </w:r>
      <w:r w:rsidRPr="006868D3">
        <w:rPr>
          <w:strike/>
          <w:sz w:val="24"/>
          <w:szCs w:val="24"/>
        </w:rPr>
        <w:t>&amp;</w:t>
      </w:r>
      <w:r w:rsidRPr="006868D3">
        <w:rPr>
          <w:sz w:val="24"/>
          <w:szCs w:val="24"/>
        </w:rPr>
        <w:t xml:space="preserve"> </w:t>
      </w:r>
      <w:r w:rsidR="006F1222" w:rsidRPr="006868D3">
        <w:rPr>
          <w:sz w:val="24"/>
          <w:szCs w:val="24"/>
        </w:rPr>
        <w:t xml:space="preserve">and </w:t>
      </w:r>
      <w:r w:rsidRPr="006868D3">
        <w:rPr>
          <w:sz w:val="24"/>
          <w:szCs w:val="24"/>
        </w:rPr>
        <w:t>G</w:t>
      </w:r>
      <w:r w:rsidR="006F1222" w:rsidRPr="006868D3">
        <w:rPr>
          <w:sz w:val="24"/>
          <w:szCs w:val="24"/>
        </w:rPr>
        <w:t xml:space="preserve">. </w:t>
      </w:r>
      <w:r w:rsidRPr="006868D3">
        <w:rPr>
          <w:sz w:val="24"/>
          <w:szCs w:val="24"/>
        </w:rPr>
        <w:t>O</w:t>
      </w:r>
      <w:r w:rsidR="006F1222" w:rsidRPr="006868D3">
        <w:rPr>
          <w:sz w:val="24"/>
          <w:szCs w:val="24"/>
        </w:rPr>
        <w:t>.</w:t>
      </w:r>
      <w:r w:rsidRPr="006868D3">
        <w:rPr>
          <w:sz w:val="24"/>
          <w:szCs w:val="24"/>
        </w:rPr>
        <w:t xml:space="preserve"> Ms</w:t>
      </w:r>
      <w:r w:rsidR="006F1222" w:rsidRPr="006868D3">
        <w:rPr>
          <w:sz w:val="24"/>
          <w:szCs w:val="24"/>
        </w:rPr>
        <w:t>.</w:t>
      </w:r>
      <w:r w:rsidRPr="006868D3">
        <w:rPr>
          <w:sz w:val="24"/>
          <w:szCs w:val="24"/>
        </w:rPr>
        <w:t xml:space="preserve"> No</w:t>
      </w:r>
      <w:r w:rsidR="006F1222" w:rsidRPr="006868D3">
        <w:rPr>
          <w:sz w:val="24"/>
          <w:szCs w:val="24"/>
        </w:rPr>
        <w:t>.</w:t>
      </w:r>
      <w:r w:rsidRPr="006868D3">
        <w:rPr>
          <w:sz w:val="24"/>
          <w:szCs w:val="24"/>
        </w:rPr>
        <w:t xml:space="preserve"> 11 IT &amp; C department dated </w:t>
      </w:r>
      <w:r w:rsidR="009C3D59" w:rsidRPr="006868D3">
        <w:rPr>
          <w:sz w:val="24"/>
          <w:szCs w:val="24"/>
        </w:rPr>
        <w:t>0</w:t>
      </w:r>
      <w:r w:rsidRPr="006868D3">
        <w:rPr>
          <w:sz w:val="24"/>
          <w:szCs w:val="24"/>
        </w:rPr>
        <w:t>5</w:t>
      </w:r>
      <w:r w:rsidR="009C3D59" w:rsidRPr="006868D3">
        <w:rPr>
          <w:sz w:val="24"/>
          <w:szCs w:val="24"/>
        </w:rPr>
        <w:t>.0</w:t>
      </w:r>
      <w:r w:rsidRPr="006868D3">
        <w:rPr>
          <w:sz w:val="24"/>
          <w:szCs w:val="24"/>
        </w:rPr>
        <w:t>5</w:t>
      </w:r>
      <w:r w:rsidR="009C3D59" w:rsidRPr="006868D3">
        <w:rPr>
          <w:sz w:val="24"/>
          <w:szCs w:val="24"/>
        </w:rPr>
        <w:t>.</w:t>
      </w:r>
      <w:r w:rsidRPr="006868D3">
        <w:rPr>
          <w:sz w:val="24"/>
          <w:szCs w:val="24"/>
        </w:rPr>
        <w:t xml:space="preserve">2007.   </w:t>
      </w:r>
    </w:p>
    <w:p w14:paraId="00A2C3E4"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7F41BF91" w14:textId="0D89C6A3" w:rsidR="006B3F7D" w:rsidRPr="00906C5C" w:rsidRDefault="006F0246" w:rsidP="00DD51A8">
      <w:pPr>
        <w:spacing w:after="0" w:line="240" w:lineRule="auto"/>
        <w:ind w:left="721" w:right="1" w:firstLine="0"/>
        <w:rPr>
          <w:sz w:val="24"/>
          <w:szCs w:val="24"/>
        </w:rPr>
      </w:pPr>
      <w:proofErr w:type="spellStart"/>
      <w:r w:rsidRPr="00906C5C">
        <w:rPr>
          <w:sz w:val="24"/>
          <w:szCs w:val="24"/>
        </w:rPr>
        <w:t>i</w:t>
      </w:r>
      <w:proofErr w:type="spellEnd"/>
      <w:r w:rsidRPr="00906C5C">
        <w:rPr>
          <w:sz w:val="24"/>
          <w:szCs w:val="24"/>
        </w:rPr>
        <w:t>)</w:t>
      </w:r>
      <w:r w:rsidRPr="00906C5C">
        <w:rPr>
          <w:sz w:val="24"/>
          <w:szCs w:val="24"/>
        </w:rPr>
        <w:tab/>
        <w:t xml:space="preserve">The </w:t>
      </w:r>
      <w:r w:rsidR="009C3D59" w:rsidRPr="006868D3">
        <w:rPr>
          <w:sz w:val="24"/>
          <w:szCs w:val="24"/>
        </w:rPr>
        <w:t>s</w:t>
      </w:r>
      <w:r w:rsidRPr="00906C5C">
        <w:rPr>
          <w:sz w:val="24"/>
          <w:szCs w:val="24"/>
        </w:rPr>
        <w:t>uccessful bidder shall pay online Rs. XXXX (i.e. @0.04% of</w:t>
      </w:r>
      <w:r w:rsidR="00CD7A28">
        <w:rPr>
          <w:spacing w:val="-5"/>
          <w:sz w:val="24"/>
        </w:rPr>
        <w:t xml:space="preserve"> quoted tender rate</w:t>
      </w:r>
      <w:r w:rsidRPr="00906C5C">
        <w:rPr>
          <w:sz w:val="24"/>
          <w:szCs w:val="24"/>
        </w:rPr>
        <w:t xml:space="preserve">) in favour of MD, </w:t>
      </w:r>
      <w:proofErr w:type="spellStart"/>
      <w:r w:rsidRPr="00906C5C">
        <w:rPr>
          <w:sz w:val="24"/>
          <w:szCs w:val="24"/>
        </w:rPr>
        <w:t>TSTS</w:t>
      </w:r>
      <w:proofErr w:type="spellEnd"/>
      <w:r w:rsidRPr="00906C5C">
        <w:rPr>
          <w:sz w:val="24"/>
          <w:szCs w:val="24"/>
        </w:rPr>
        <w:t>, Hyderabad</w:t>
      </w:r>
      <w:r w:rsidR="008B0BB5">
        <w:rPr>
          <w:sz w:val="24"/>
          <w:szCs w:val="24"/>
        </w:rPr>
        <w:t>,</w:t>
      </w:r>
      <w:r w:rsidRPr="00906C5C">
        <w:rPr>
          <w:sz w:val="24"/>
          <w:szCs w:val="24"/>
        </w:rPr>
        <w:t xml:space="preserve"> towards </w:t>
      </w:r>
      <w:r w:rsidR="007F67C2">
        <w:rPr>
          <w:sz w:val="24"/>
          <w:szCs w:val="24"/>
        </w:rPr>
        <w:br w:type="textWrapping" w:clear="all"/>
      </w:r>
      <w:r w:rsidRPr="00906C5C">
        <w:rPr>
          <w:sz w:val="24"/>
          <w:szCs w:val="24"/>
        </w:rPr>
        <w:t xml:space="preserve">E-procurement Corpus Fund to be administered by </w:t>
      </w:r>
      <w:proofErr w:type="spellStart"/>
      <w:r w:rsidRPr="00906C5C">
        <w:rPr>
          <w:sz w:val="24"/>
          <w:szCs w:val="24"/>
        </w:rPr>
        <w:t>TSTS</w:t>
      </w:r>
      <w:proofErr w:type="spellEnd"/>
      <w:r w:rsidRPr="00906C5C">
        <w:rPr>
          <w:sz w:val="24"/>
          <w:szCs w:val="24"/>
        </w:rPr>
        <w:t xml:space="preserve">, at the time of concluding the agreement.  </w:t>
      </w:r>
    </w:p>
    <w:p w14:paraId="122733C1" w14:textId="54875E4D"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04F92DDC" w14:textId="4BAC34CC" w:rsidR="006B3F7D" w:rsidRPr="00906C5C" w:rsidRDefault="00C454EE" w:rsidP="00DD51A8">
      <w:pPr>
        <w:numPr>
          <w:ilvl w:val="0"/>
          <w:numId w:val="1"/>
        </w:numPr>
        <w:spacing w:after="0" w:line="240" w:lineRule="auto"/>
        <w:ind w:right="9" w:hanging="721"/>
        <w:rPr>
          <w:sz w:val="24"/>
          <w:szCs w:val="24"/>
        </w:rPr>
      </w:pPr>
      <w:r w:rsidRPr="00906C5C">
        <w:rPr>
          <w:sz w:val="24"/>
          <w:szCs w:val="24"/>
        </w:rPr>
        <w:t xml:space="preserve">Submission of </w:t>
      </w:r>
      <w:r w:rsidR="006F0246" w:rsidRPr="006868D3">
        <w:rPr>
          <w:sz w:val="24"/>
          <w:szCs w:val="24"/>
        </w:rPr>
        <w:t>o</w:t>
      </w:r>
      <w:r w:rsidRPr="00906C5C">
        <w:rPr>
          <w:sz w:val="24"/>
          <w:szCs w:val="24"/>
        </w:rPr>
        <w:t xml:space="preserve">riginal </w:t>
      </w:r>
      <w:r w:rsidR="006F0246" w:rsidRPr="006868D3">
        <w:rPr>
          <w:sz w:val="24"/>
          <w:szCs w:val="24"/>
        </w:rPr>
        <w:t>h</w:t>
      </w:r>
      <w:r w:rsidRPr="00906C5C">
        <w:rPr>
          <w:sz w:val="24"/>
          <w:szCs w:val="24"/>
        </w:rPr>
        <w:t xml:space="preserve">ard </w:t>
      </w:r>
      <w:r w:rsidR="006F0246" w:rsidRPr="006868D3">
        <w:rPr>
          <w:sz w:val="24"/>
          <w:szCs w:val="24"/>
        </w:rPr>
        <w:t>c</w:t>
      </w:r>
      <w:r w:rsidRPr="00906C5C">
        <w:rPr>
          <w:sz w:val="24"/>
          <w:szCs w:val="24"/>
        </w:rPr>
        <w:t>opies of the uploaded scan</w:t>
      </w:r>
      <w:r w:rsidR="009937A3">
        <w:rPr>
          <w:sz w:val="24"/>
          <w:szCs w:val="24"/>
        </w:rPr>
        <w:t>ned</w:t>
      </w:r>
      <w:r w:rsidRPr="00906C5C">
        <w:rPr>
          <w:sz w:val="24"/>
          <w:szCs w:val="24"/>
        </w:rPr>
        <w:t xml:space="preserve"> copies of </w:t>
      </w:r>
      <w:r w:rsidR="006F0246" w:rsidRPr="006868D3">
        <w:rPr>
          <w:sz w:val="24"/>
          <w:szCs w:val="24"/>
        </w:rPr>
        <w:t>c</w:t>
      </w:r>
      <w:r w:rsidRPr="00906C5C">
        <w:rPr>
          <w:sz w:val="24"/>
          <w:szCs w:val="24"/>
        </w:rPr>
        <w:t>ertificates</w:t>
      </w:r>
      <w:r w:rsidR="006F0246" w:rsidRPr="00906C5C">
        <w:rPr>
          <w:sz w:val="24"/>
          <w:szCs w:val="24"/>
        </w:rPr>
        <w:t xml:space="preserve"> </w:t>
      </w:r>
      <w:r w:rsidRPr="00906C5C">
        <w:rPr>
          <w:sz w:val="24"/>
          <w:szCs w:val="24"/>
        </w:rPr>
        <w:t>/ documents</w:t>
      </w:r>
      <w:r w:rsidRPr="00906C5C">
        <w:rPr>
          <w:color w:val="FF0000"/>
          <w:sz w:val="24"/>
          <w:szCs w:val="24"/>
        </w:rPr>
        <w:t xml:space="preserve"> </w:t>
      </w:r>
      <w:r w:rsidRPr="00906C5C">
        <w:rPr>
          <w:sz w:val="24"/>
          <w:szCs w:val="24"/>
        </w:rPr>
        <w:t xml:space="preserve">by participating bidders to the tender inviting authority before opening of the price </w:t>
      </w:r>
      <w:r w:rsidR="006868D3" w:rsidRPr="00906C5C">
        <w:rPr>
          <w:sz w:val="24"/>
          <w:szCs w:val="24"/>
        </w:rPr>
        <w:t>bid</w:t>
      </w:r>
      <w:r w:rsidR="009937A3">
        <w:rPr>
          <w:sz w:val="24"/>
          <w:szCs w:val="24"/>
        </w:rPr>
        <w:t xml:space="preserve"> is</w:t>
      </w:r>
      <w:r w:rsidRPr="00906C5C">
        <w:rPr>
          <w:sz w:val="24"/>
          <w:szCs w:val="24"/>
        </w:rPr>
        <w:t xml:space="preserve"> dispensed</w:t>
      </w:r>
      <w:r w:rsidR="009937A3">
        <w:rPr>
          <w:sz w:val="24"/>
          <w:szCs w:val="24"/>
        </w:rPr>
        <w:t>.</w:t>
      </w:r>
      <w:r w:rsidRPr="00906C5C">
        <w:rPr>
          <w:sz w:val="24"/>
          <w:szCs w:val="24"/>
        </w:rPr>
        <w:t xml:space="preserve">   </w:t>
      </w:r>
    </w:p>
    <w:p w14:paraId="666113FB" w14:textId="77777777" w:rsidR="006B3F7D" w:rsidRPr="00906C5C" w:rsidRDefault="00C454EE" w:rsidP="00DD51A8">
      <w:pPr>
        <w:spacing w:after="0" w:line="240" w:lineRule="auto"/>
        <w:ind w:left="0" w:right="0" w:firstLine="0"/>
        <w:jc w:val="left"/>
        <w:rPr>
          <w:sz w:val="24"/>
          <w:szCs w:val="24"/>
        </w:rPr>
      </w:pPr>
      <w:r w:rsidRPr="00906C5C">
        <w:rPr>
          <w:sz w:val="24"/>
          <w:szCs w:val="24"/>
        </w:rPr>
        <w:lastRenderedPageBreak/>
        <w:t xml:space="preserve"> </w:t>
      </w:r>
    </w:p>
    <w:p w14:paraId="354873D4" w14:textId="272D65EE" w:rsidR="006B3F7D" w:rsidRPr="00906C5C" w:rsidRDefault="00C454EE" w:rsidP="00DD51A8">
      <w:pPr>
        <w:numPr>
          <w:ilvl w:val="0"/>
          <w:numId w:val="1"/>
        </w:numPr>
        <w:spacing w:after="0" w:line="240" w:lineRule="auto"/>
        <w:ind w:right="9" w:hanging="721"/>
        <w:rPr>
          <w:sz w:val="24"/>
          <w:szCs w:val="24"/>
        </w:rPr>
      </w:pPr>
      <w:r w:rsidRPr="00906C5C">
        <w:rPr>
          <w:sz w:val="24"/>
          <w:szCs w:val="24"/>
        </w:rPr>
        <w:t xml:space="preserve">TSERC shall carry out the technical bid evaluation solely based on the uploaded certificates/ documents, in the e-procurement system and open the price bids of the responsive bidders.  </w:t>
      </w:r>
    </w:p>
    <w:p w14:paraId="3790583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7952BC5" w14:textId="13AC117D" w:rsidR="006B3F7D" w:rsidRPr="00906C5C" w:rsidRDefault="00C454EE" w:rsidP="00DD51A8">
      <w:pPr>
        <w:numPr>
          <w:ilvl w:val="0"/>
          <w:numId w:val="1"/>
        </w:numPr>
        <w:spacing w:after="0" w:line="240" w:lineRule="auto"/>
        <w:ind w:right="9" w:hanging="721"/>
        <w:rPr>
          <w:sz w:val="24"/>
          <w:szCs w:val="24"/>
        </w:rPr>
      </w:pPr>
      <w:r w:rsidRPr="00906C5C">
        <w:rPr>
          <w:sz w:val="24"/>
          <w:szCs w:val="24"/>
        </w:rPr>
        <w:t xml:space="preserve">TSERC will notify the successful bidder for submission of original hard copies of all uploaded documents, DD towards balance </w:t>
      </w:r>
      <w:proofErr w:type="spellStart"/>
      <w:r w:rsidRPr="00906C5C">
        <w:rPr>
          <w:sz w:val="24"/>
          <w:szCs w:val="24"/>
        </w:rPr>
        <w:t>EMD</w:t>
      </w:r>
      <w:proofErr w:type="spellEnd"/>
      <w:r w:rsidR="002E6A83" w:rsidRPr="00906C5C">
        <w:rPr>
          <w:sz w:val="24"/>
          <w:szCs w:val="24"/>
        </w:rPr>
        <w:t xml:space="preserve"> </w:t>
      </w:r>
      <w:r w:rsidRPr="00906C5C">
        <w:rPr>
          <w:sz w:val="24"/>
          <w:szCs w:val="24"/>
        </w:rPr>
        <w:t xml:space="preserve">/ BG prior to entering into agreement. </w:t>
      </w:r>
    </w:p>
    <w:p w14:paraId="70BCECB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AD24BFA" w14:textId="20645BB0" w:rsidR="006B3F7D" w:rsidRPr="00906C5C" w:rsidRDefault="00C454EE" w:rsidP="00DD51A8">
      <w:pPr>
        <w:numPr>
          <w:ilvl w:val="0"/>
          <w:numId w:val="1"/>
        </w:numPr>
        <w:spacing w:after="0" w:line="240" w:lineRule="auto"/>
        <w:ind w:right="9" w:hanging="721"/>
        <w:rPr>
          <w:sz w:val="24"/>
          <w:szCs w:val="24"/>
        </w:rPr>
      </w:pPr>
      <w:r w:rsidRPr="00906C5C">
        <w:rPr>
          <w:sz w:val="24"/>
          <w:szCs w:val="24"/>
        </w:rPr>
        <w:t xml:space="preserve">The successful bidder shall invariably furnish the original DD towards balance </w:t>
      </w:r>
      <w:proofErr w:type="spellStart"/>
      <w:r w:rsidRPr="00906C5C">
        <w:rPr>
          <w:sz w:val="24"/>
          <w:szCs w:val="24"/>
        </w:rPr>
        <w:t>EMD</w:t>
      </w:r>
      <w:proofErr w:type="spellEnd"/>
      <w:r w:rsidR="002E6A83" w:rsidRPr="00906C5C">
        <w:rPr>
          <w:sz w:val="24"/>
          <w:szCs w:val="24"/>
        </w:rPr>
        <w:t xml:space="preserve"> </w:t>
      </w:r>
      <w:r w:rsidRPr="00906C5C">
        <w:rPr>
          <w:sz w:val="24"/>
          <w:szCs w:val="24"/>
        </w:rPr>
        <w:t xml:space="preserve">/ BG, </w:t>
      </w:r>
      <w:r w:rsidR="002E6A83" w:rsidRPr="006868D3">
        <w:rPr>
          <w:sz w:val="24"/>
          <w:szCs w:val="24"/>
        </w:rPr>
        <w:t>c</w:t>
      </w:r>
      <w:r w:rsidRPr="00906C5C">
        <w:rPr>
          <w:sz w:val="24"/>
          <w:szCs w:val="24"/>
        </w:rPr>
        <w:t>ertificates</w:t>
      </w:r>
      <w:r w:rsidR="002E6A83" w:rsidRPr="00906C5C">
        <w:rPr>
          <w:sz w:val="24"/>
          <w:szCs w:val="24"/>
        </w:rPr>
        <w:t xml:space="preserve"> </w:t>
      </w:r>
      <w:r w:rsidRPr="00906C5C">
        <w:rPr>
          <w:sz w:val="24"/>
          <w:szCs w:val="24"/>
        </w:rPr>
        <w:t xml:space="preserve">/ documents of the uploaded scanned copies to the </w:t>
      </w:r>
      <w:r w:rsidR="002E6A83" w:rsidRPr="006868D3">
        <w:rPr>
          <w:sz w:val="24"/>
          <w:szCs w:val="24"/>
        </w:rPr>
        <w:t>t</w:t>
      </w:r>
      <w:r w:rsidRPr="00906C5C">
        <w:rPr>
          <w:sz w:val="24"/>
          <w:szCs w:val="24"/>
        </w:rPr>
        <w:t xml:space="preserve">ender inviting </w:t>
      </w:r>
      <w:r w:rsidR="002E6A83" w:rsidRPr="006868D3">
        <w:rPr>
          <w:sz w:val="24"/>
          <w:szCs w:val="24"/>
        </w:rPr>
        <w:t>a</w:t>
      </w:r>
      <w:r w:rsidRPr="00906C5C">
        <w:rPr>
          <w:sz w:val="24"/>
          <w:szCs w:val="24"/>
        </w:rPr>
        <w:t xml:space="preserve">uthority before entering into agreement either personally or through courier or post and the receipt of the same with in the stipulated date shall be the responsibility of the successful bidder. TSERC will not take any responsibility for any delay in receipt / non-receipt of original DD towards balance </w:t>
      </w:r>
      <w:proofErr w:type="spellStart"/>
      <w:r w:rsidRPr="00906C5C">
        <w:rPr>
          <w:sz w:val="24"/>
          <w:szCs w:val="24"/>
        </w:rPr>
        <w:t>EMD</w:t>
      </w:r>
      <w:proofErr w:type="spellEnd"/>
      <w:r w:rsidR="002E6A83" w:rsidRPr="00906C5C">
        <w:rPr>
          <w:sz w:val="24"/>
          <w:szCs w:val="24"/>
        </w:rPr>
        <w:t xml:space="preserve"> </w:t>
      </w:r>
      <w:r w:rsidRPr="00906C5C">
        <w:rPr>
          <w:sz w:val="24"/>
          <w:szCs w:val="24"/>
        </w:rPr>
        <w:t>/ BG, certificates</w:t>
      </w:r>
      <w:r w:rsidR="002E6A83" w:rsidRPr="00906C5C">
        <w:rPr>
          <w:sz w:val="24"/>
          <w:szCs w:val="24"/>
        </w:rPr>
        <w:t xml:space="preserve"> </w:t>
      </w:r>
      <w:r w:rsidR="009937A3">
        <w:rPr>
          <w:sz w:val="24"/>
          <w:szCs w:val="24"/>
        </w:rPr>
        <w:t>/ documents</w:t>
      </w:r>
      <w:r w:rsidRPr="00906C5C">
        <w:rPr>
          <w:sz w:val="24"/>
          <w:szCs w:val="24"/>
        </w:rPr>
        <w:t xml:space="preserve"> from the successful bidder before the stipulated time. On receipt of document, TSERC shall ensure the </w:t>
      </w:r>
      <w:proofErr w:type="spellStart"/>
      <w:r w:rsidRPr="00906C5C">
        <w:rPr>
          <w:sz w:val="24"/>
          <w:szCs w:val="24"/>
        </w:rPr>
        <w:t>genuinity</w:t>
      </w:r>
      <w:proofErr w:type="spellEnd"/>
      <w:r w:rsidRPr="00906C5C">
        <w:rPr>
          <w:sz w:val="24"/>
          <w:szCs w:val="24"/>
        </w:rPr>
        <w:t xml:space="preserve"> of the original DD towards balance </w:t>
      </w:r>
      <w:proofErr w:type="spellStart"/>
      <w:r w:rsidRPr="00906C5C">
        <w:rPr>
          <w:sz w:val="24"/>
          <w:szCs w:val="24"/>
        </w:rPr>
        <w:t>EMD</w:t>
      </w:r>
      <w:proofErr w:type="spellEnd"/>
      <w:r w:rsidR="002E6A83" w:rsidRPr="00906C5C">
        <w:rPr>
          <w:sz w:val="24"/>
          <w:szCs w:val="24"/>
        </w:rPr>
        <w:t xml:space="preserve"> </w:t>
      </w:r>
      <w:r w:rsidRPr="00906C5C">
        <w:rPr>
          <w:sz w:val="24"/>
          <w:szCs w:val="24"/>
        </w:rPr>
        <w:t>/ BG and all other certificates</w:t>
      </w:r>
      <w:r w:rsidR="002E6A83" w:rsidRPr="00906C5C">
        <w:rPr>
          <w:sz w:val="24"/>
          <w:szCs w:val="24"/>
        </w:rPr>
        <w:t xml:space="preserve"> </w:t>
      </w:r>
      <w:r w:rsidRPr="00906C5C">
        <w:rPr>
          <w:sz w:val="24"/>
          <w:szCs w:val="24"/>
        </w:rPr>
        <w:t xml:space="preserve">/ documents uploaded by the bidder in the e-Procurement system in support of the qualification criteria before concluding the agreement. </w:t>
      </w:r>
    </w:p>
    <w:p w14:paraId="10B9767D"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6034385" w14:textId="6328D807" w:rsidR="006B3F7D" w:rsidRPr="00906C5C" w:rsidRDefault="00C454EE" w:rsidP="00DD51A8">
      <w:pPr>
        <w:numPr>
          <w:ilvl w:val="0"/>
          <w:numId w:val="1"/>
        </w:numPr>
        <w:spacing w:after="0" w:line="240" w:lineRule="auto"/>
        <w:ind w:right="9" w:hanging="721"/>
        <w:rPr>
          <w:sz w:val="24"/>
          <w:szCs w:val="24"/>
        </w:rPr>
      </w:pPr>
      <w:r w:rsidRPr="00906C5C">
        <w:rPr>
          <w:sz w:val="24"/>
          <w:szCs w:val="24"/>
        </w:rPr>
        <w:t>If any successful bidder fails to submit the original Hard copies of uploaded certificates</w:t>
      </w:r>
      <w:r w:rsidR="002E6A83" w:rsidRPr="00906C5C">
        <w:rPr>
          <w:sz w:val="24"/>
          <w:szCs w:val="24"/>
        </w:rPr>
        <w:t xml:space="preserve"> </w:t>
      </w:r>
      <w:r w:rsidRPr="00906C5C">
        <w:rPr>
          <w:sz w:val="24"/>
          <w:szCs w:val="24"/>
        </w:rPr>
        <w:t xml:space="preserve">/ </w:t>
      </w:r>
      <w:r w:rsidR="002E6A83" w:rsidRPr="006868D3">
        <w:rPr>
          <w:sz w:val="24"/>
          <w:szCs w:val="24"/>
        </w:rPr>
        <w:t>d</w:t>
      </w:r>
      <w:r w:rsidRPr="00906C5C">
        <w:rPr>
          <w:sz w:val="24"/>
          <w:szCs w:val="24"/>
        </w:rPr>
        <w:t>ocuments,</w:t>
      </w:r>
      <w:r w:rsidRPr="00906C5C">
        <w:rPr>
          <w:color w:val="FF0000"/>
          <w:sz w:val="24"/>
          <w:szCs w:val="24"/>
        </w:rPr>
        <w:t xml:space="preserve"> </w:t>
      </w:r>
      <w:r w:rsidRPr="00906C5C">
        <w:rPr>
          <w:sz w:val="24"/>
          <w:szCs w:val="24"/>
        </w:rPr>
        <w:t xml:space="preserve">DD towards balance </w:t>
      </w:r>
      <w:proofErr w:type="spellStart"/>
      <w:r w:rsidRPr="00906C5C">
        <w:rPr>
          <w:sz w:val="24"/>
          <w:szCs w:val="24"/>
        </w:rPr>
        <w:t>EMD</w:t>
      </w:r>
      <w:proofErr w:type="spellEnd"/>
      <w:r w:rsidRPr="00906C5C">
        <w:rPr>
          <w:sz w:val="24"/>
          <w:szCs w:val="24"/>
        </w:rPr>
        <w:t xml:space="preserve">/ BG </w:t>
      </w:r>
      <w:r w:rsidRPr="006868D3">
        <w:rPr>
          <w:sz w:val="24"/>
          <w:szCs w:val="24"/>
        </w:rPr>
        <w:t>within</w:t>
      </w:r>
      <w:r w:rsidRPr="00906C5C">
        <w:rPr>
          <w:sz w:val="24"/>
          <w:szCs w:val="24"/>
        </w:rPr>
        <w:t xml:space="preserve"> the stipulated time or if any variation is noticed between the uploaded documents and the hard copies submitted by the bidder, the successful bidder will be suspended from participating in the tenders on e-Procurement platform for a period of 3 years. The e-Procurement system would deactivate the user ID of such defaulting successful bidder based on the trigger / recommendation by the </w:t>
      </w:r>
      <w:r w:rsidR="002E6A83" w:rsidRPr="006868D3">
        <w:rPr>
          <w:sz w:val="24"/>
          <w:szCs w:val="24"/>
        </w:rPr>
        <w:t>t</w:t>
      </w:r>
      <w:r w:rsidRPr="00906C5C">
        <w:rPr>
          <w:sz w:val="24"/>
          <w:szCs w:val="24"/>
        </w:rPr>
        <w:t xml:space="preserve">ender </w:t>
      </w:r>
      <w:r w:rsidR="002E6A83" w:rsidRPr="006868D3">
        <w:rPr>
          <w:sz w:val="24"/>
          <w:szCs w:val="24"/>
        </w:rPr>
        <w:t>i</w:t>
      </w:r>
      <w:r w:rsidRPr="00906C5C">
        <w:rPr>
          <w:sz w:val="24"/>
          <w:szCs w:val="24"/>
        </w:rPr>
        <w:t xml:space="preserve">nviting </w:t>
      </w:r>
      <w:r w:rsidR="002E6A83" w:rsidRPr="006868D3">
        <w:rPr>
          <w:sz w:val="24"/>
          <w:szCs w:val="24"/>
        </w:rPr>
        <w:t>a</w:t>
      </w:r>
      <w:r w:rsidRPr="00906C5C">
        <w:rPr>
          <w:sz w:val="24"/>
          <w:szCs w:val="24"/>
        </w:rPr>
        <w:t xml:space="preserve">uthority in the system. Besides this, TSERC shall invoke all </w:t>
      </w:r>
      <w:r w:rsidR="002E6A83" w:rsidRPr="006868D3">
        <w:rPr>
          <w:sz w:val="24"/>
          <w:szCs w:val="24"/>
        </w:rPr>
        <w:t>the remedies</w:t>
      </w:r>
      <w:r w:rsidR="002E6A83" w:rsidRPr="00906C5C">
        <w:rPr>
          <w:sz w:val="24"/>
          <w:szCs w:val="24"/>
        </w:rPr>
        <w:t xml:space="preserve"> </w:t>
      </w:r>
      <w:r w:rsidRPr="00906C5C">
        <w:rPr>
          <w:sz w:val="24"/>
          <w:szCs w:val="24"/>
        </w:rPr>
        <w:t xml:space="preserve">including </w:t>
      </w:r>
      <w:r w:rsidR="002E6A83" w:rsidRPr="006868D3">
        <w:rPr>
          <w:sz w:val="24"/>
          <w:szCs w:val="24"/>
        </w:rPr>
        <w:t>but not limited to</w:t>
      </w:r>
      <w:r w:rsidR="002E6A83" w:rsidRPr="00906C5C">
        <w:rPr>
          <w:sz w:val="24"/>
          <w:szCs w:val="24"/>
        </w:rPr>
        <w:t xml:space="preserve"> </w:t>
      </w:r>
      <w:r w:rsidRPr="00906C5C">
        <w:rPr>
          <w:sz w:val="24"/>
          <w:szCs w:val="24"/>
        </w:rPr>
        <w:t xml:space="preserve">criminal prosecution of such defaulting bidder as an act of extreme deterrence to avoid delays in the tender process for execution of the </w:t>
      </w:r>
      <w:r w:rsidR="002E6A83" w:rsidRPr="00242E97">
        <w:rPr>
          <w:sz w:val="24"/>
          <w:szCs w:val="24"/>
        </w:rPr>
        <w:t>work under the tender including allied and ancillary works arising out of such tender</w:t>
      </w:r>
      <w:r w:rsidR="002E6A83" w:rsidRPr="00906C5C">
        <w:rPr>
          <w:sz w:val="24"/>
          <w:szCs w:val="24"/>
        </w:rPr>
        <w:t xml:space="preserve"> </w:t>
      </w:r>
      <w:r w:rsidRPr="00906C5C">
        <w:rPr>
          <w:sz w:val="24"/>
          <w:szCs w:val="24"/>
        </w:rPr>
        <w:t xml:space="preserve">taken up by the TSERC. </w:t>
      </w:r>
    </w:p>
    <w:p w14:paraId="222ACDC6" w14:textId="77777777" w:rsidR="006B3F7D" w:rsidRPr="00906C5C" w:rsidRDefault="00C454EE" w:rsidP="00DD51A8">
      <w:pPr>
        <w:spacing w:after="0" w:line="240" w:lineRule="auto"/>
        <w:ind w:left="0" w:right="8944" w:firstLine="0"/>
        <w:jc w:val="left"/>
        <w:rPr>
          <w:sz w:val="24"/>
          <w:szCs w:val="24"/>
          <w:u w:val="single"/>
        </w:rPr>
      </w:pPr>
      <w:r w:rsidRPr="00906C5C">
        <w:rPr>
          <w:sz w:val="24"/>
          <w:szCs w:val="24"/>
        </w:rPr>
        <w:t xml:space="preserve"> </w:t>
      </w:r>
      <w:r w:rsidRPr="00906C5C">
        <w:rPr>
          <w:sz w:val="24"/>
          <w:szCs w:val="24"/>
          <w:u w:val="single"/>
        </w:rPr>
        <w:t xml:space="preserve"> </w:t>
      </w:r>
    </w:p>
    <w:p w14:paraId="5F24EAB0" w14:textId="5E357020" w:rsidR="006B3F7D" w:rsidRPr="00906C5C" w:rsidRDefault="00C454EE" w:rsidP="00DD51A8">
      <w:pPr>
        <w:numPr>
          <w:ilvl w:val="0"/>
          <w:numId w:val="1"/>
        </w:numPr>
        <w:spacing w:after="0" w:line="240" w:lineRule="auto"/>
        <w:ind w:right="9" w:hanging="721"/>
        <w:rPr>
          <w:sz w:val="24"/>
          <w:szCs w:val="24"/>
        </w:rPr>
      </w:pPr>
      <w:r w:rsidRPr="00906C5C">
        <w:rPr>
          <w:b/>
          <w:sz w:val="24"/>
          <w:szCs w:val="24"/>
        </w:rPr>
        <w:t xml:space="preserve">Eligibility criteria for opening the </w:t>
      </w:r>
      <w:r w:rsidR="001F6BC9">
        <w:rPr>
          <w:b/>
          <w:sz w:val="24"/>
          <w:szCs w:val="24"/>
        </w:rPr>
        <w:t xml:space="preserve">Technical </w:t>
      </w:r>
      <w:r w:rsidRPr="00906C5C">
        <w:rPr>
          <w:b/>
          <w:sz w:val="24"/>
          <w:szCs w:val="24"/>
        </w:rPr>
        <w:t xml:space="preserve">Bid: </w:t>
      </w:r>
      <w:r w:rsidRPr="00906C5C">
        <w:rPr>
          <w:sz w:val="24"/>
          <w:szCs w:val="24"/>
        </w:rPr>
        <w:t xml:space="preserve">The bidders </w:t>
      </w:r>
      <w:r w:rsidR="00FC276D">
        <w:rPr>
          <w:sz w:val="24"/>
          <w:szCs w:val="24"/>
        </w:rPr>
        <w:t>shall</w:t>
      </w:r>
      <w:r w:rsidRPr="00906C5C">
        <w:rPr>
          <w:sz w:val="24"/>
          <w:szCs w:val="24"/>
        </w:rPr>
        <w:t xml:space="preserve"> submit the following in </w:t>
      </w:r>
      <w:r w:rsidR="002A55A6" w:rsidRPr="00242E97">
        <w:rPr>
          <w:sz w:val="24"/>
          <w:szCs w:val="24"/>
        </w:rPr>
        <w:t>t</w:t>
      </w:r>
      <w:r w:rsidRPr="00906C5C">
        <w:rPr>
          <w:sz w:val="24"/>
          <w:szCs w:val="24"/>
        </w:rPr>
        <w:t xml:space="preserve">echnical </w:t>
      </w:r>
      <w:r w:rsidR="002A55A6" w:rsidRPr="00242E97">
        <w:rPr>
          <w:sz w:val="24"/>
          <w:szCs w:val="24"/>
        </w:rPr>
        <w:t>b</w:t>
      </w:r>
      <w:r w:rsidRPr="00906C5C">
        <w:rPr>
          <w:sz w:val="24"/>
          <w:szCs w:val="24"/>
        </w:rPr>
        <w:t xml:space="preserve">id, without which their bids cannot be considered and evaluated. </w:t>
      </w:r>
      <w:r w:rsidRPr="00906C5C">
        <w:rPr>
          <w:b/>
          <w:sz w:val="24"/>
          <w:szCs w:val="24"/>
        </w:rPr>
        <w:t xml:space="preserve"> </w:t>
      </w:r>
    </w:p>
    <w:p w14:paraId="264C3FE6" w14:textId="77777777" w:rsidR="006B3F7D" w:rsidRPr="00906C5C" w:rsidRDefault="00C454EE" w:rsidP="00DD51A8">
      <w:pPr>
        <w:spacing w:after="0" w:line="240" w:lineRule="auto"/>
        <w:ind w:left="721" w:right="0" w:firstLine="0"/>
        <w:jc w:val="left"/>
        <w:rPr>
          <w:sz w:val="24"/>
          <w:szCs w:val="24"/>
        </w:rPr>
      </w:pPr>
      <w:r w:rsidRPr="00906C5C">
        <w:rPr>
          <w:b/>
          <w:sz w:val="24"/>
          <w:szCs w:val="24"/>
        </w:rPr>
        <w:t xml:space="preserve"> </w:t>
      </w:r>
    </w:p>
    <w:p w14:paraId="485D83AF" w14:textId="5D324A80" w:rsidR="001959F6" w:rsidRPr="001959F6" w:rsidRDefault="00C454EE" w:rsidP="00E75F7E">
      <w:pPr>
        <w:pStyle w:val="TableParagraph"/>
        <w:numPr>
          <w:ilvl w:val="0"/>
          <w:numId w:val="180"/>
        </w:numPr>
        <w:tabs>
          <w:tab w:val="left" w:pos="717"/>
        </w:tabs>
        <w:ind w:right="128"/>
        <w:rPr>
          <w:sz w:val="24"/>
        </w:rPr>
      </w:pPr>
      <w:r w:rsidRPr="001959F6">
        <w:rPr>
          <w:sz w:val="24"/>
          <w:szCs w:val="24"/>
        </w:rPr>
        <w:t xml:space="preserve">Copy of valid </w:t>
      </w:r>
      <w:r w:rsidR="00AA4C5C" w:rsidRPr="00702F1D">
        <w:rPr>
          <w:rFonts w:ascii="Bookman Old Style" w:hAnsi="Bookman Old Style"/>
          <w:sz w:val="24"/>
          <w:szCs w:val="24"/>
        </w:rPr>
        <w:t>Class-I contractor or above registered</w:t>
      </w:r>
      <w:r w:rsidR="00AA4C5C" w:rsidRPr="00702F1D">
        <w:rPr>
          <w:rFonts w:ascii="Bookman Old Style" w:hAnsi="Bookman Old Style"/>
          <w:spacing w:val="-6"/>
          <w:sz w:val="24"/>
          <w:szCs w:val="24"/>
        </w:rPr>
        <w:t xml:space="preserve"> </w:t>
      </w:r>
      <w:r w:rsidR="00AA4C5C" w:rsidRPr="00702F1D">
        <w:rPr>
          <w:rFonts w:ascii="Bookman Old Style" w:hAnsi="Bookman Old Style"/>
          <w:sz w:val="24"/>
          <w:szCs w:val="24"/>
        </w:rPr>
        <w:t xml:space="preserve">by the competent authorities, or the bidder should have in his team a person with electrical class-I or above registration. The bidder should have completed project with 315 kVA or above of contract demand of above nature. </w:t>
      </w:r>
    </w:p>
    <w:p w14:paraId="3CAA97BA" w14:textId="77777777" w:rsidR="00EC7DE6" w:rsidRPr="001959F6" w:rsidRDefault="00EC7DE6" w:rsidP="005B2471">
      <w:pPr>
        <w:pStyle w:val="ListParagraph"/>
        <w:spacing w:after="0" w:line="240" w:lineRule="auto"/>
        <w:ind w:left="1440" w:right="1728" w:firstLine="0"/>
        <w:rPr>
          <w:sz w:val="24"/>
          <w:szCs w:val="24"/>
        </w:rPr>
      </w:pPr>
    </w:p>
    <w:p w14:paraId="563C2BDA" w14:textId="097B8E2F" w:rsidR="006B3F7D" w:rsidRPr="005B2471" w:rsidRDefault="00C454EE" w:rsidP="005B2471">
      <w:pPr>
        <w:pStyle w:val="ListParagraph"/>
        <w:numPr>
          <w:ilvl w:val="0"/>
          <w:numId w:val="180"/>
        </w:numPr>
        <w:spacing w:after="0" w:line="240" w:lineRule="auto"/>
        <w:ind w:right="2520"/>
        <w:rPr>
          <w:b/>
          <w:sz w:val="24"/>
          <w:szCs w:val="24"/>
        </w:rPr>
      </w:pPr>
      <w:r w:rsidRPr="005B2471">
        <w:rPr>
          <w:sz w:val="24"/>
          <w:szCs w:val="24"/>
        </w:rPr>
        <w:lastRenderedPageBreak/>
        <w:t xml:space="preserve">To furnish copy of PAN card. </w:t>
      </w:r>
      <w:r w:rsidRPr="005B2471">
        <w:rPr>
          <w:b/>
          <w:sz w:val="24"/>
          <w:szCs w:val="24"/>
        </w:rPr>
        <w:t xml:space="preserve"> </w:t>
      </w:r>
    </w:p>
    <w:p w14:paraId="46305EEE" w14:textId="77777777" w:rsidR="00161835" w:rsidRPr="00161835" w:rsidRDefault="00161835" w:rsidP="00161835">
      <w:pPr>
        <w:pStyle w:val="ListParagraph"/>
        <w:rPr>
          <w:b/>
          <w:sz w:val="24"/>
          <w:szCs w:val="24"/>
        </w:rPr>
      </w:pPr>
    </w:p>
    <w:p w14:paraId="670C4C57" w14:textId="1B45DD75" w:rsidR="00161835" w:rsidRPr="00161835" w:rsidRDefault="00161835" w:rsidP="005B2471">
      <w:pPr>
        <w:pStyle w:val="ListParagraph"/>
        <w:numPr>
          <w:ilvl w:val="0"/>
          <w:numId w:val="180"/>
        </w:numPr>
        <w:spacing w:after="0" w:line="240" w:lineRule="auto"/>
        <w:ind w:right="2520"/>
        <w:rPr>
          <w:sz w:val="24"/>
          <w:szCs w:val="24"/>
        </w:rPr>
      </w:pPr>
      <w:proofErr w:type="spellStart"/>
      <w:r w:rsidRPr="00161835">
        <w:rPr>
          <w:sz w:val="24"/>
          <w:szCs w:val="24"/>
        </w:rPr>
        <w:t>EPF</w:t>
      </w:r>
      <w:proofErr w:type="spellEnd"/>
      <w:r w:rsidRPr="00161835">
        <w:rPr>
          <w:sz w:val="24"/>
          <w:szCs w:val="24"/>
        </w:rPr>
        <w:t xml:space="preserve"> Registration certificate</w:t>
      </w:r>
    </w:p>
    <w:p w14:paraId="624D8B1F" w14:textId="77777777" w:rsidR="00161835" w:rsidRPr="00161835" w:rsidRDefault="00161835" w:rsidP="00161835">
      <w:pPr>
        <w:pStyle w:val="ListParagraph"/>
        <w:rPr>
          <w:sz w:val="24"/>
          <w:szCs w:val="24"/>
        </w:rPr>
      </w:pPr>
    </w:p>
    <w:p w14:paraId="3EF6C08E" w14:textId="1703C9B4" w:rsidR="00161835" w:rsidRPr="00161835" w:rsidRDefault="00161835" w:rsidP="005B2471">
      <w:pPr>
        <w:pStyle w:val="ListParagraph"/>
        <w:numPr>
          <w:ilvl w:val="0"/>
          <w:numId w:val="180"/>
        </w:numPr>
        <w:spacing w:after="0" w:line="240" w:lineRule="auto"/>
        <w:ind w:right="2520"/>
        <w:rPr>
          <w:sz w:val="24"/>
          <w:szCs w:val="24"/>
        </w:rPr>
      </w:pPr>
      <w:proofErr w:type="spellStart"/>
      <w:r w:rsidRPr="00161835">
        <w:rPr>
          <w:sz w:val="24"/>
          <w:szCs w:val="24"/>
        </w:rPr>
        <w:t>ESI</w:t>
      </w:r>
      <w:proofErr w:type="spellEnd"/>
      <w:r w:rsidRPr="00161835">
        <w:rPr>
          <w:sz w:val="24"/>
          <w:szCs w:val="24"/>
        </w:rPr>
        <w:t xml:space="preserve"> registration certificate</w:t>
      </w:r>
    </w:p>
    <w:p w14:paraId="5A41598A" w14:textId="77777777" w:rsidR="00EC7DE6" w:rsidRPr="00906C5C" w:rsidRDefault="00EC7DE6" w:rsidP="00A2167C">
      <w:pPr>
        <w:spacing w:after="0" w:line="240" w:lineRule="auto"/>
        <w:ind w:left="709" w:right="2520" w:firstLine="0"/>
        <w:rPr>
          <w:sz w:val="24"/>
          <w:szCs w:val="24"/>
        </w:rPr>
      </w:pPr>
    </w:p>
    <w:p w14:paraId="5D6B271B" w14:textId="377F0051" w:rsidR="006B3F7D" w:rsidRDefault="00C454EE" w:rsidP="00E75F7E">
      <w:pPr>
        <w:numPr>
          <w:ilvl w:val="2"/>
          <w:numId w:val="180"/>
        </w:numPr>
        <w:spacing w:after="0" w:line="240" w:lineRule="auto"/>
        <w:ind w:left="709" w:right="796"/>
        <w:rPr>
          <w:sz w:val="24"/>
          <w:szCs w:val="24"/>
        </w:rPr>
      </w:pPr>
      <w:r w:rsidRPr="00906C5C">
        <w:rPr>
          <w:sz w:val="24"/>
          <w:szCs w:val="24"/>
        </w:rPr>
        <w:t xml:space="preserve">Copy of latest income tax returns for the assessment year </w:t>
      </w:r>
      <w:r w:rsidR="00A2167C">
        <w:rPr>
          <w:sz w:val="24"/>
          <w:szCs w:val="24"/>
        </w:rPr>
        <w:tab/>
      </w:r>
      <w:r w:rsidR="00A2167C">
        <w:rPr>
          <w:sz w:val="24"/>
          <w:szCs w:val="24"/>
        </w:rPr>
        <w:tab/>
      </w:r>
      <w:r w:rsidR="00A2167C">
        <w:rPr>
          <w:sz w:val="24"/>
          <w:szCs w:val="24"/>
        </w:rPr>
        <w:tab/>
      </w:r>
      <w:r w:rsidRPr="00906C5C">
        <w:rPr>
          <w:sz w:val="24"/>
          <w:szCs w:val="24"/>
        </w:rPr>
        <w:t>2022</w:t>
      </w:r>
      <w:r w:rsidR="002A55A6" w:rsidRPr="00906C5C">
        <w:rPr>
          <w:sz w:val="24"/>
          <w:szCs w:val="24"/>
        </w:rPr>
        <w:t>-</w:t>
      </w:r>
      <w:r w:rsidRPr="00906C5C">
        <w:rPr>
          <w:sz w:val="24"/>
          <w:szCs w:val="24"/>
        </w:rPr>
        <w:t xml:space="preserve">2023 submitted along with proof of receipt </w:t>
      </w:r>
    </w:p>
    <w:p w14:paraId="35936CF3" w14:textId="77777777" w:rsidR="00EC7DE6" w:rsidRPr="00906C5C" w:rsidRDefault="00EC7DE6" w:rsidP="00EC7DE6">
      <w:pPr>
        <w:spacing w:after="0" w:line="240" w:lineRule="auto"/>
        <w:ind w:left="709" w:right="796" w:firstLine="0"/>
        <w:rPr>
          <w:sz w:val="24"/>
          <w:szCs w:val="24"/>
        </w:rPr>
      </w:pPr>
    </w:p>
    <w:p w14:paraId="72C819A3" w14:textId="1362786A" w:rsidR="006B3F7D" w:rsidRDefault="00C454EE" w:rsidP="00E75F7E">
      <w:pPr>
        <w:numPr>
          <w:ilvl w:val="2"/>
          <w:numId w:val="180"/>
        </w:numPr>
        <w:spacing w:after="0" w:line="240" w:lineRule="auto"/>
        <w:ind w:left="709" w:right="796"/>
        <w:rPr>
          <w:sz w:val="24"/>
          <w:szCs w:val="24"/>
        </w:rPr>
      </w:pPr>
      <w:r w:rsidRPr="00906C5C">
        <w:rPr>
          <w:sz w:val="24"/>
          <w:szCs w:val="24"/>
        </w:rPr>
        <w:t xml:space="preserve">The bidder should produce the Copy of Goods &amp; Service Tax </w:t>
      </w:r>
      <w:r w:rsidR="00A2167C">
        <w:rPr>
          <w:sz w:val="24"/>
          <w:szCs w:val="24"/>
        </w:rPr>
        <w:tab/>
      </w:r>
      <w:r w:rsidR="00A2167C">
        <w:rPr>
          <w:sz w:val="24"/>
          <w:szCs w:val="24"/>
        </w:rPr>
        <w:tab/>
      </w:r>
      <w:r w:rsidR="00A2167C">
        <w:rPr>
          <w:sz w:val="24"/>
          <w:szCs w:val="24"/>
        </w:rPr>
        <w:tab/>
      </w:r>
      <w:r w:rsidRPr="00906C5C">
        <w:rPr>
          <w:sz w:val="24"/>
          <w:szCs w:val="24"/>
        </w:rPr>
        <w:t xml:space="preserve">(GST) registration from commercial tax department </w:t>
      </w:r>
    </w:p>
    <w:p w14:paraId="013AAE5E" w14:textId="77777777" w:rsidR="008A6E73" w:rsidRDefault="008A6E73" w:rsidP="008A6E73">
      <w:pPr>
        <w:pStyle w:val="ListParagraph"/>
        <w:rPr>
          <w:sz w:val="24"/>
          <w:szCs w:val="24"/>
        </w:rPr>
      </w:pPr>
    </w:p>
    <w:p w14:paraId="018C7276" w14:textId="2669CEA1" w:rsidR="006B3F7D" w:rsidRDefault="00C454EE" w:rsidP="00E75F7E">
      <w:pPr>
        <w:numPr>
          <w:ilvl w:val="2"/>
          <w:numId w:val="180"/>
        </w:numPr>
        <w:spacing w:after="0" w:line="240" w:lineRule="auto"/>
        <w:ind w:left="709" w:right="89"/>
        <w:rPr>
          <w:sz w:val="24"/>
          <w:szCs w:val="24"/>
        </w:rPr>
      </w:pPr>
      <w:r w:rsidRPr="00906C5C">
        <w:rPr>
          <w:sz w:val="24"/>
          <w:szCs w:val="24"/>
        </w:rPr>
        <w:t xml:space="preserve">Latest </w:t>
      </w:r>
      <w:r w:rsidR="002A55A6" w:rsidRPr="00242E97">
        <w:rPr>
          <w:sz w:val="24"/>
          <w:szCs w:val="24"/>
        </w:rPr>
        <w:t>m</w:t>
      </w:r>
      <w:r w:rsidRPr="00906C5C">
        <w:rPr>
          <w:sz w:val="24"/>
          <w:szCs w:val="24"/>
        </w:rPr>
        <w:t xml:space="preserve">onthly </w:t>
      </w:r>
      <w:r w:rsidR="002A55A6" w:rsidRPr="00242E97">
        <w:rPr>
          <w:sz w:val="24"/>
          <w:szCs w:val="24"/>
        </w:rPr>
        <w:t>or quarterly</w:t>
      </w:r>
      <w:r w:rsidR="002A55A6" w:rsidRPr="00906C5C">
        <w:rPr>
          <w:sz w:val="24"/>
          <w:szCs w:val="24"/>
        </w:rPr>
        <w:t xml:space="preserve"> </w:t>
      </w:r>
      <w:r w:rsidR="002A55A6" w:rsidRPr="00242E97">
        <w:rPr>
          <w:sz w:val="24"/>
          <w:szCs w:val="24"/>
        </w:rPr>
        <w:t>r</w:t>
      </w:r>
      <w:r w:rsidRPr="00906C5C">
        <w:rPr>
          <w:sz w:val="24"/>
          <w:szCs w:val="24"/>
        </w:rPr>
        <w:t>eturn for GST</w:t>
      </w:r>
      <w:r w:rsidR="002A55A6" w:rsidRPr="00906C5C">
        <w:rPr>
          <w:sz w:val="24"/>
          <w:szCs w:val="24"/>
        </w:rPr>
        <w:t xml:space="preserve"> </w:t>
      </w:r>
      <w:r w:rsidR="002A55A6" w:rsidRPr="00242E97">
        <w:rPr>
          <w:sz w:val="24"/>
          <w:szCs w:val="24"/>
        </w:rPr>
        <w:t xml:space="preserve">as may be applicable and </w:t>
      </w:r>
      <w:r w:rsidR="00161835">
        <w:rPr>
          <w:sz w:val="24"/>
          <w:szCs w:val="24"/>
        </w:rPr>
        <w:tab/>
      </w:r>
      <w:r w:rsidR="00161835">
        <w:rPr>
          <w:sz w:val="24"/>
          <w:szCs w:val="24"/>
        </w:rPr>
        <w:tab/>
      </w:r>
      <w:r w:rsidR="002A55A6" w:rsidRPr="00242E97">
        <w:rPr>
          <w:sz w:val="24"/>
          <w:szCs w:val="24"/>
        </w:rPr>
        <w:t>available</w:t>
      </w:r>
      <w:r w:rsidR="002A55A6" w:rsidRPr="00906C5C">
        <w:rPr>
          <w:sz w:val="24"/>
          <w:szCs w:val="24"/>
        </w:rPr>
        <w:t>.</w:t>
      </w:r>
      <w:r w:rsidRPr="00906C5C">
        <w:rPr>
          <w:sz w:val="24"/>
          <w:szCs w:val="24"/>
        </w:rPr>
        <w:t xml:space="preserve"> </w:t>
      </w:r>
    </w:p>
    <w:p w14:paraId="0824BB7A" w14:textId="77777777" w:rsidR="008A6E73" w:rsidRDefault="008A6E73" w:rsidP="008A6E73">
      <w:pPr>
        <w:pStyle w:val="ListParagraph"/>
        <w:rPr>
          <w:sz w:val="24"/>
          <w:szCs w:val="24"/>
        </w:rPr>
      </w:pPr>
    </w:p>
    <w:p w14:paraId="3AEC688B" w14:textId="542FAC59" w:rsidR="00287307" w:rsidRDefault="00C454EE" w:rsidP="00E75F7E">
      <w:pPr>
        <w:numPr>
          <w:ilvl w:val="2"/>
          <w:numId w:val="180"/>
        </w:numPr>
        <w:spacing w:after="0" w:line="240" w:lineRule="auto"/>
        <w:ind w:left="1440" w:right="89"/>
        <w:rPr>
          <w:sz w:val="24"/>
          <w:szCs w:val="24"/>
        </w:rPr>
      </w:pPr>
      <w:r w:rsidRPr="00287307">
        <w:rPr>
          <w:sz w:val="24"/>
          <w:szCs w:val="24"/>
        </w:rPr>
        <w:t xml:space="preserve">Information regarding any litigation, with </w:t>
      </w:r>
      <w:r w:rsidR="00F87FE8" w:rsidRPr="00287307">
        <w:rPr>
          <w:sz w:val="24"/>
          <w:szCs w:val="24"/>
        </w:rPr>
        <w:t xml:space="preserve">state departments or undertakings </w:t>
      </w:r>
      <w:r w:rsidRPr="00287307">
        <w:rPr>
          <w:sz w:val="24"/>
          <w:szCs w:val="24"/>
        </w:rPr>
        <w:t xml:space="preserve">during the last five years, in which the </w:t>
      </w:r>
      <w:r w:rsidR="00F87FE8" w:rsidRPr="00287307">
        <w:rPr>
          <w:sz w:val="24"/>
          <w:szCs w:val="24"/>
        </w:rPr>
        <w:t>t</w:t>
      </w:r>
      <w:r w:rsidRPr="00287307">
        <w:rPr>
          <w:sz w:val="24"/>
          <w:szCs w:val="24"/>
        </w:rPr>
        <w:t xml:space="preserve">enderer is involved.  </w:t>
      </w:r>
      <w:r w:rsidR="00A2167C" w:rsidRPr="00287307">
        <w:rPr>
          <w:sz w:val="24"/>
          <w:szCs w:val="24"/>
        </w:rPr>
        <w:t xml:space="preserve">A declaration to this extent is to be attached. </w:t>
      </w:r>
    </w:p>
    <w:p w14:paraId="47B8807C" w14:textId="77777777" w:rsidR="00381A1B" w:rsidRDefault="00381A1B" w:rsidP="00381A1B">
      <w:pPr>
        <w:pStyle w:val="ListParagraph"/>
        <w:rPr>
          <w:sz w:val="24"/>
          <w:szCs w:val="24"/>
        </w:rPr>
      </w:pPr>
    </w:p>
    <w:p w14:paraId="440E83C7" w14:textId="00E00CC4" w:rsidR="006B3F7D" w:rsidRDefault="00C454EE" w:rsidP="00E75F7E">
      <w:pPr>
        <w:numPr>
          <w:ilvl w:val="2"/>
          <w:numId w:val="180"/>
        </w:numPr>
        <w:spacing w:after="0" w:line="240" w:lineRule="auto"/>
        <w:ind w:left="1440" w:right="89"/>
        <w:rPr>
          <w:sz w:val="24"/>
          <w:szCs w:val="24"/>
        </w:rPr>
      </w:pPr>
      <w:r w:rsidRPr="00906C5C">
        <w:rPr>
          <w:sz w:val="24"/>
          <w:szCs w:val="24"/>
        </w:rPr>
        <w:t xml:space="preserve">The tenderers shall be required to furnish </w:t>
      </w:r>
      <w:r w:rsidR="00F87FE8" w:rsidRPr="00A2167C">
        <w:rPr>
          <w:sz w:val="24"/>
          <w:szCs w:val="24"/>
        </w:rPr>
        <w:t>c</w:t>
      </w:r>
      <w:r w:rsidRPr="00A2167C">
        <w:rPr>
          <w:sz w:val="24"/>
          <w:szCs w:val="24"/>
        </w:rPr>
        <w:t xml:space="preserve">hecklist and declaration in online </w:t>
      </w:r>
      <w:r w:rsidRPr="00906C5C">
        <w:rPr>
          <w:sz w:val="24"/>
          <w:szCs w:val="24"/>
        </w:rPr>
        <w:t xml:space="preserve">stating that the soft copies uploaded by them are genuine. Any incorrectness / deviations noticed will be viewed seriously and apart from cancelling the work duly forfeiting the </w:t>
      </w:r>
      <w:proofErr w:type="spellStart"/>
      <w:r w:rsidRPr="00906C5C">
        <w:rPr>
          <w:sz w:val="24"/>
          <w:szCs w:val="24"/>
        </w:rPr>
        <w:t>EMD</w:t>
      </w:r>
      <w:proofErr w:type="spellEnd"/>
      <w:r w:rsidRPr="00906C5C">
        <w:rPr>
          <w:sz w:val="24"/>
          <w:szCs w:val="24"/>
        </w:rPr>
        <w:t xml:space="preserve">, Criminal action will be initiated including suspension of business. </w:t>
      </w:r>
    </w:p>
    <w:p w14:paraId="2536588E" w14:textId="77777777" w:rsidR="00381A1B" w:rsidRDefault="00381A1B" w:rsidP="00381A1B">
      <w:pPr>
        <w:pStyle w:val="ListParagraph"/>
        <w:rPr>
          <w:sz w:val="24"/>
          <w:szCs w:val="24"/>
        </w:rPr>
      </w:pPr>
    </w:p>
    <w:p w14:paraId="02072A92" w14:textId="77777777" w:rsidR="00381A1B" w:rsidRPr="00A10923" w:rsidRDefault="00381A1B" w:rsidP="001435C7">
      <w:pPr>
        <w:spacing w:after="0" w:line="240" w:lineRule="auto"/>
        <w:ind w:left="1440" w:right="89" w:firstLine="0"/>
        <w:rPr>
          <w:sz w:val="24"/>
          <w:szCs w:val="24"/>
        </w:rPr>
      </w:pPr>
    </w:p>
    <w:p w14:paraId="74AD969D" w14:textId="4E792EF4" w:rsidR="00381A1B" w:rsidRPr="00AA4C5C" w:rsidRDefault="001130B1" w:rsidP="005B2471">
      <w:pPr>
        <w:pStyle w:val="ListParagraph"/>
        <w:ind w:firstLine="0"/>
        <w:rPr>
          <w:sz w:val="24"/>
          <w:szCs w:val="24"/>
        </w:rPr>
      </w:pPr>
      <w:r w:rsidRPr="00A549E5">
        <w:rPr>
          <w:b/>
          <w:bCs/>
          <w:sz w:val="24"/>
          <w:szCs w:val="24"/>
        </w:rPr>
        <w:t>Experience:</w:t>
      </w:r>
      <w:r w:rsidRPr="00AA4C5C">
        <w:rPr>
          <w:sz w:val="24"/>
          <w:szCs w:val="24"/>
        </w:rPr>
        <w:t xml:space="preserve"> </w:t>
      </w:r>
      <w:r w:rsidR="001435C7" w:rsidRPr="00AA4C5C">
        <w:rPr>
          <w:sz w:val="24"/>
          <w:szCs w:val="24"/>
        </w:rPr>
        <w:t>The tenderer should s</w:t>
      </w:r>
      <w:r w:rsidRPr="00AA4C5C">
        <w:rPr>
          <w:sz w:val="24"/>
          <w:szCs w:val="24"/>
        </w:rPr>
        <w:t xml:space="preserve">atisfactorily </w:t>
      </w:r>
      <w:proofErr w:type="gramStart"/>
      <w:r w:rsidRPr="00AA4C5C">
        <w:rPr>
          <w:sz w:val="24"/>
          <w:szCs w:val="24"/>
        </w:rPr>
        <w:t>completed</w:t>
      </w:r>
      <w:proofErr w:type="gramEnd"/>
      <w:r w:rsidRPr="00AA4C5C">
        <w:rPr>
          <w:sz w:val="24"/>
          <w:szCs w:val="24"/>
        </w:rPr>
        <w:t xml:space="preserve"> in electrical works of value not less than Rs. </w:t>
      </w:r>
      <w:r w:rsidR="002058FA" w:rsidRPr="00AA4C5C">
        <w:rPr>
          <w:sz w:val="24"/>
          <w:szCs w:val="24"/>
        </w:rPr>
        <w:t>2.00</w:t>
      </w:r>
      <w:r w:rsidRPr="00AA4C5C">
        <w:rPr>
          <w:sz w:val="24"/>
          <w:szCs w:val="24"/>
        </w:rPr>
        <w:t xml:space="preserve"> crores in any one year, during the last three (3) years, from government department or undertakings in the State of Telangana. </w:t>
      </w:r>
      <w:r w:rsidR="00AA4C5C" w:rsidRPr="005B6142">
        <w:rPr>
          <w:sz w:val="24"/>
          <w:szCs w:val="24"/>
        </w:rPr>
        <w:t xml:space="preserve">The bidder should have completed project with 315 KVA </w:t>
      </w:r>
      <w:r w:rsidR="00AA4C5C">
        <w:rPr>
          <w:sz w:val="24"/>
          <w:szCs w:val="24"/>
        </w:rPr>
        <w:t xml:space="preserve">or above </w:t>
      </w:r>
      <w:r w:rsidR="00AA4C5C" w:rsidRPr="005B6142">
        <w:rPr>
          <w:sz w:val="24"/>
          <w:szCs w:val="24"/>
        </w:rPr>
        <w:t>of contracted demand of the above nature</w:t>
      </w:r>
      <w:r w:rsidR="00AA4C5C">
        <w:rPr>
          <w:sz w:val="24"/>
          <w:szCs w:val="24"/>
        </w:rPr>
        <w:t xml:space="preserve"> work</w:t>
      </w:r>
      <w:r w:rsidR="00AA4C5C" w:rsidRPr="005B6142">
        <w:rPr>
          <w:sz w:val="24"/>
          <w:szCs w:val="24"/>
        </w:rPr>
        <w:t>. The certificate has to be issued by designated authority of state department or undertaking not below the rank of Divisional Engineer or equivalent. Preference will be given to the local bidders having experienced in Telangana state</w:t>
      </w:r>
      <w:r w:rsidR="00AA4C5C">
        <w:rPr>
          <w:sz w:val="24"/>
          <w:szCs w:val="24"/>
        </w:rPr>
        <w:t>.</w:t>
      </w:r>
    </w:p>
    <w:p w14:paraId="4630222B" w14:textId="5A3767AA" w:rsidR="00085A36" w:rsidRDefault="001130B1" w:rsidP="00E75F7E">
      <w:pPr>
        <w:pStyle w:val="ListParagraph"/>
        <w:numPr>
          <w:ilvl w:val="2"/>
          <w:numId w:val="180"/>
        </w:numPr>
        <w:spacing w:after="0" w:line="240" w:lineRule="auto"/>
        <w:ind w:left="1440" w:right="89"/>
        <w:rPr>
          <w:sz w:val="24"/>
          <w:szCs w:val="24"/>
        </w:rPr>
      </w:pPr>
      <w:r w:rsidRPr="00085A36">
        <w:rPr>
          <w:sz w:val="24"/>
          <w:szCs w:val="24"/>
        </w:rPr>
        <w:t xml:space="preserve">The bidder should have prior own experience of </w:t>
      </w:r>
      <w:proofErr w:type="spellStart"/>
      <w:r w:rsidRPr="00085A36">
        <w:rPr>
          <w:sz w:val="24"/>
          <w:szCs w:val="24"/>
        </w:rPr>
        <w:t>NZEB</w:t>
      </w:r>
      <w:proofErr w:type="spellEnd"/>
      <w:r w:rsidRPr="00085A36">
        <w:rPr>
          <w:sz w:val="24"/>
          <w:szCs w:val="24"/>
        </w:rPr>
        <w:t xml:space="preserve"> or super </w:t>
      </w:r>
      <w:proofErr w:type="spellStart"/>
      <w:r w:rsidRPr="00085A36">
        <w:rPr>
          <w:sz w:val="24"/>
          <w:szCs w:val="24"/>
        </w:rPr>
        <w:t>ECBC</w:t>
      </w:r>
      <w:proofErr w:type="spellEnd"/>
      <w:r w:rsidRPr="00085A36">
        <w:rPr>
          <w:sz w:val="24"/>
          <w:szCs w:val="24"/>
        </w:rPr>
        <w:t xml:space="preserve"> compliant or </w:t>
      </w:r>
      <w:proofErr w:type="spellStart"/>
      <w:r w:rsidRPr="00085A36">
        <w:rPr>
          <w:sz w:val="24"/>
          <w:szCs w:val="24"/>
        </w:rPr>
        <w:t>IGBC</w:t>
      </w:r>
      <w:proofErr w:type="spellEnd"/>
      <w:r w:rsidRPr="00085A36">
        <w:rPr>
          <w:sz w:val="24"/>
          <w:szCs w:val="24"/>
        </w:rPr>
        <w:t xml:space="preserve"> certified green building (with Gold or above standards) or LEED certified green building (with Gold or above standards), </w:t>
      </w:r>
      <w:proofErr w:type="spellStart"/>
      <w:r w:rsidRPr="00085A36">
        <w:rPr>
          <w:sz w:val="24"/>
          <w:szCs w:val="24"/>
        </w:rPr>
        <w:t>GRIHA</w:t>
      </w:r>
      <w:proofErr w:type="spellEnd"/>
      <w:r w:rsidRPr="00085A36">
        <w:rPr>
          <w:sz w:val="24"/>
          <w:szCs w:val="24"/>
        </w:rPr>
        <w:t xml:space="preserve"> certified green building (4 star or above standards) in supply and installation of </w:t>
      </w:r>
      <w:r w:rsidR="00A549E5">
        <w:rPr>
          <w:sz w:val="24"/>
          <w:szCs w:val="24"/>
        </w:rPr>
        <w:t xml:space="preserve">any two </w:t>
      </w:r>
      <w:r w:rsidRPr="00085A36">
        <w:rPr>
          <w:sz w:val="24"/>
          <w:szCs w:val="24"/>
        </w:rPr>
        <w:t xml:space="preserve">items mentioned in package II of NIT. Documentary evidence </w:t>
      </w:r>
      <w:r w:rsidR="00985FE1">
        <w:rPr>
          <w:sz w:val="24"/>
          <w:szCs w:val="24"/>
        </w:rPr>
        <w:t xml:space="preserve">for the completion of building </w:t>
      </w:r>
      <w:r w:rsidRPr="00085A36">
        <w:rPr>
          <w:sz w:val="24"/>
          <w:szCs w:val="24"/>
        </w:rPr>
        <w:t>shall be submitted as proof certified by Indian Green Building Council (</w:t>
      </w:r>
      <w:proofErr w:type="spellStart"/>
      <w:r w:rsidRPr="00085A36">
        <w:rPr>
          <w:sz w:val="24"/>
          <w:szCs w:val="24"/>
        </w:rPr>
        <w:t>IGBC</w:t>
      </w:r>
      <w:proofErr w:type="spellEnd"/>
      <w:r w:rsidRPr="00085A36">
        <w:rPr>
          <w:sz w:val="24"/>
          <w:szCs w:val="24"/>
        </w:rPr>
        <w:t>) or USGBC.</w:t>
      </w:r>
    </w:p>
    <w:p w14:paraId="51FC27F8" w14:textId="77777777" w:rsidR="00085A36" w:rsidRPr="00085A36" w:rsidRDefault="00085A36" w:rsidP="00085A36">
      <w:pPr>
        <w:pStyle w:val="ListParagraph"/>
        <w:rPr>
          <w:sz w:val="24"/>
          <w:szCs w:val="24"/>
        </w:rPr>
      </w:pPr>
    </w:p>
    <w:p w14:paraId="0E42CBA2" w14:textId="2FAFCB43" w:rsidR="006B3F7D" w:rsidRDefault="00C454EE" w:rsidP="00E75F7E">
      <w:pPr>
        <w:pStyle w:val="ListParagraph"/>
        <w:numPr>
          <w:ilvl w:val="2"/>
          <w:numId w:val="180"/>
        </w:numPr>
        <w:spacing w:after="0" w:line="240" w:lineRule="auto"/>
        <w:ind w:left="1440" w:right="89"/>
        <w:rPr>
          <w:sz w:val="24"/>
          <w:szCs w:val="24"/>
        </w:rPr>
      </w:pPr>
      <w:r w:rsidRPr="00085A36">
        <w:rPr>
          <w:sz w:val="24"/>
          <w:szCs w:val="24"/>
        </w:rPr>
        <w:t xml:space="preserve">The bidder’s team shall include one team member with ASHRAE/ </w:t>
      </w:r>
      <w:proofErr w:type="spellStart"/>
      <w:r w:rsidRPr="00085A36">
        <w:rPr>
          <w:sz w:val="24"/>
          <w:szCs w:val="24"/>
        </w:rPr>
        <w:t>ISHRAE</w:t>
      </w:r>
      <w:proofErr w:type="spellEnd"/>
      <w:r w:rsidRPr="00085A36">
        <w:rPr>
          <w:sz w:val="24"/>
          <w:szCs w:val="24"/>
        </w:rPr>
        <w:t xml:space="preserve"> / LEED AP/</w:t>
      </w:r>
      <w:proofErr w:type="spellStart"/>
      <w:r w:rsidRPr="00085A36">
        <w:rPr>
          <w:sz w:val="24"/>
          <w:szCs w:val="24"/>
        </w:rPr>
        <w:t>IGBC</w:t>
      </w:r>
      <w:proofErr w:type="spellEnd"/>
      <w:r w:rsidRPr="00085A36">
        <w:rPr>
          <w:sz w:val="24"/>
          <w:szCs w:val="24"/>
        </w:rPr>
        <w:t xml:space="preserve"> AP/</w:t>
      </w:r>
      <w:proofErr w:type="spellStart"/>
      <w:r w:rsidRPr="00085A36">
        <w:rPr>
          <w:sz w:val="24"/>
          <w:szCs w:val="24"/>
        </w:rPr>
        <w:t>GRIHA</w:t>
      </w:r>
      <w:proofErr w:type="spellEnd"/>
      <w:r w:rsidRPr="00085A36">
        <w:rPr>
          <w:sz w:val="24"/>
          <w:szCs w:val="24"/>
        </w:rPr>
        <w:t xml:space="preserve"> CP either through a consent </w:t>
      </w:r>
      <w:r w:rsidRPr="00085A36">
        <w:rPr>
          <w:sz w:val="24"/>
          <w:szCs w:val="24"/>
        </w:rPr>
        <w:lastRenderedPageBreak/>
        <w:t>letter or as an employee. In case of Consent,</w:t>
      </w:r>
      <w:r w:rsidR="00A2167C" w:rsidRPr="00085A36">
        <w:rPr>
          <w:sz w:val="24"/>
          <w:szCs w:val="24"/>
        </w:rPr>
        <w:t xml:space="preserve"> </w:t>
      </w:r>
      <w:r w:rsidRPr="00085A36">
        <w:rPr>
          <w:sz w:val="24"/>
          <w:szCs w:val="24"/>
        </w:rPr>
        <w:t xml:space="preserve">a declaration to be submitted mentioning the willingness to work with the respective bidder for the completion of the works assigned. The copy of certificate of ASHRAE/ </w:t>
      </w:r>
      <w:proofErr w:type="spellStart"/>
      <w:r w:rsidRPr="00085A36">
        <w:rPr>
          <w:sz w:val="24"/>
          <w:szCs w:val="24"/>
        </w:rPr>
        <w:t>ISHRAE</w:t>
      </w:r>
      <w:proofErr w:type="spellEnd"/>
      <w:r w:rsidRPr="00085A36">
        <w:rPr>
          <w:sz w:val="24"/>
          <w:szCs w:val="24"/>
        </w:rPr>
        <w:t xml:space="preserve"> /LEED AP/ </w:t>
      </w:r>
      <w:proofErr w:type="spellStart"/>
      <w:r w:rsidRPr="00085A36">
        <w:rPr>
          <w:sz w:val="24"/>
          <w:szCs w:val="24"/>
        </w:rPr>
        <w:t>IGBC</w:t>
      </w:r>
      <w:proofErr w:type="spellEnd"/>
      <w:r w:rsidRPr="00085A36">
        <w:rPr>
          <w:sz w:val="24"/>
          <w:szCs w:val="24"/>
        </w:rPr>
        <w:t xml:space="preserve"> AP/ </w:t>
      </w:r>
      <w:proofErr w:type="spellStart"/>
      <w:r w:rsidRPr="00085A36">
        <w:rPr>
          <w:sz w:val="24"/>
          <w:szCs w:val="24"/>
        </w:rPr>
        <w:t>GRIHA</w:t>
      </w:r>
      <w:proofErr w:type="spellEnd"/>
      <w:r w:rsidRPr="00085A36">
        <w:rPr>
          <w:sz w:val="24"/>
          <w:szCs w:val="24"/>
        </w:rPr>
        <w:t xml:space="preserve"> CP shall be submitted along with declaration letter</w:t>
      </w:r>
      <w:r w:rsidR="00115B81" w:rsidRPr="0080452D">
        <w:rPr>
          <w:sz w:val="24"/>
          <w:szCs w:val="24"/>
        </w:rPr>
        <w:t>.</w:t>
      </w:r>
    </w:p>
    <w:p w14:paraId="39ADE75F" w14:textId="77777777" w:rsidR="0080452D" w:rsidRPr="0080452D" w:rsidRDefault="0080452D" w:rsidP="0080452D">
      <w:pPr>
        <w:pStyle w:val="ListParagraph"/>
        <w:rPr>
          <w:sz w:val="24"/>
          <w:szCs w:val="24"/>
        </w:rPr>
      </w:pPr>
    </w:p>
    <w:p w14:paraId="338AB4AF" w14:textId="23037344" w:rsidR="006B3F7D" w:rsidRPr="00906C5C" w:rsidRDefault="00C454EE" w:rsidP="00AC2F00">
      <w:pPr>
        <w:numPr>
          <w:ilvl w:val="2"/>
          <w:numId w:val="3"/>
        </w:numPr>
        <w:spacing w:after="0" w:line="240" w:lineRule="auto"/>
        <w:ind w:left="1440" w:right="89" w:hanging="731"/>
        <w:rPr>
          <w:sz w:val="24"/>
          <w:szCs w:val="24"/>
        </w:rPr>
      </w:pPr>
      <w:r w:rsidRPr="00906C5C">
        <w:rPr>
          <w:sz w:val="24"/>
          <w:szCs w:val="24"/>
        </w:rPr>
        <w:t>Annual turnover certificate of Rs. 1</w:t>
      </w:r>
      <w:r w:rsidR="00BC1DB2">
        <w:rPr>
          <w:sz w:val="24"/>
          <w:szCs w:val="24"/>
        </w:rPr>
        <w:t>0</w:t>
      </w:r>
      <w:r w:rsidRPr="00906C5C">
        <w:rPr>
          <w:sz w:val="24"/>
          <w:szCs w:val="24"/>
        </w:rPr>
        <w:t xml:space="preserve">.00 Crores </w:t>
      </w:r>
      <w:proofErr w:type="gramStart"/>
      <w:r w:rsidRPr="00906C5C">
        <w:rPr>
          <w:sz w:val="24"/>
          <w:szCs w:val="24"/>
        </w:rPr>
        <w:t xml:space="preserve">issued  </w:t>
      </w:r>
      <w:r w:rsidR="006E0605">
        <w:rPr>
          <w:sz w:val="24"/>
          <w:szCs w:val="24"/>
        </w:rPr>
        <w:t>and</w:t>
      </w:r>
      <w:proofErr w:type="gramEnd"/>
      <w:r w:rsidR="006E0605">
        <w:rPr>
          <w:sz w:val="24"/>
          <w:szCs w:val="24"/>
        </w:rPr>
        <w:t xml:space="preserve"> </w:t>
      </w:r>
      <w:r w:rsidRPr="00906C5C">
        <w:rPr>
          <w:sz w:val="24"/>
          <w:szCs w:val="24"/>
        </w:rPr>
        <w:t xml:space="preserve">certified by CA along with </w:t>
      </w:r>
      <w:proofErr w:type="spellStart"/>
      <w:r w:rsidRPr="00906C5C">
        <w:rPr>
          <w:sz w:val="24"/>
          <w:szCs w:val="24"/>
        </w:rPr>
        <w:t>Saral</w:t>
      </w:r>
      <w:proofErr w:type="spellEnd"/>
      <w:r w:rsidRPr="00906C5C">
        <w:rPr>
          <w:sz w:val="24"/>
          <w:szCs w:val="24"/>
        </w:rPr>
        <w:t xml:space="preserve"> form in any one financial year during the last five financial years.</w:t>
      </w:r>
      <w:r w:rsidRPr="00906C5C">
        <w:rPr>
          <w:b/>
          <w:sz w:val="24"/>
          <w:szCs w:val="24"/>
        </w:rPr>
        <w:t xml:space="preserve"> </w:t>
      </w:r>
    </w:p>
    <w:p w14:paraId="6B426534" w14:textId="75DF2654" w:rsidR="006B3F7D" w:rsidRPr="00906C5C" w:rsidRDefault="00C454EE" w:rsidP="00AC2F00">
      <w:pPr>
        <w:numPr>
          <w:ilvl w:val="2"/>
          <w:numId w:val="3"/>
        </w:numPr>
        <w:spacing w:after="0" w:line="240" w:lineRule="auto"/>
        <w:ind w:left="1440" w:right="89" w:hanging="731"/>
        <w:rPr>
          <w:sz w:val="24"/>
          <w:szCs w:val="24"/>
        </w:rPr>
      </w:pPr>
      <w:r w:rsidRPr="00906C5C">
        <w:rPr>
          <w:sz w:val="24"/>
          <w:szCs w:val="24"/>
        </w:rPr>
        <w:t>Liquid Assets of Rs. 5.00 Crores</w:t>
      </w:r>
      <w:r w:rsidRPr="00906C5C">
        <w:rPr>
          <w:b/>
          <w:sz w:val="24"/>
          <w:szCs w:val="24"/>
        </w:rPr>
        <w:t xml:space="preserve"> </w:t>
      </w:r>
      <w:r w:rsidRPr="00906C5C">
        <w:rPr>
          <w:sz w:val="24"/>
          <w:szCs w:val="24"/>
        </w:rPr>
        <w:t xml:space="preserve">in the form of </w:t>
      </w:r>
      <w:r w:rsidR="00115B81" w:rsidRPr="00242E97">
        <w:rPr>
          <w:sz w:val="24"/>
          <w:szCs w:val="24"/>
        </w:rPr>
        <w:t>s</w:t>
      </w:r>
      <w:r w:rsidRPr="00242E97">
        <w:rPr>
          <w:sz w:val="24"/>
          <w:szCs w:val="24"/>
        </w:rPr>
        <w:t>olvency</w:t>
      </w:r>
      <w:r w:rsidRPr="00906C5C">
        <w:rPr>
          <w:sz w:val="24"/>
          <w:szCs w:val="24"/>
        </w:rPr>
        <w:t xml:space="preserve"> certificate shall be valid for a period of one year from the date of their issue. </w:t>
      </w:r>
    </w:p>
    <w:p w14:paraId="462391F7" w14:textId="05861569" w:rsidR="006B3F7D" w:rsidRPr="00906C5C" w:rsidRDefault="00C454EE" w:rsidP="00DD51A8">
      <w:pPr>
        <w:spacing w:after="0" w:line="240" w:lineRule="auto"/>
        <w:ind w:left="1786" w:right="0" w:firstLine="0"/>
        <w:jc w:val="left"/>
        <w:rPr>
          <w:sz w:val="24"/>
          <w:szCs w:val="24"/>
        </w:rPr>
      </w:pPr>
      <w:r w:rsidRPr="00906C5C">
        <w:rPr>
          <w:sz w:val="24"/>
          <w:szCs w:val="24"/>
        </w:rPr>
        <w:t xml:space="preserve">  </w:t>
      </w:r>
    </w:p>
    <w:p w14:paraId="5DA393A2" w14:textId="54F2EFDE" w:rsidR="006B3F7D" w:rsidRPr="00906C5C" w:rsidRDefault="00C454EE" w:rsidP="00DD51A8">
      <w:pPr>
        <w:numPr>
          <w:ilvl w:val="0"/>
          <w:numId w:val="1"/>
        </w:numPr>
        <w:spacing w:after="0" w:line="240" w:lineRule="auto"/>
        <w:ind w:right="9" w:hanging="721"/>
        <w:rPr>
          <w:sz w:val="24"/>
          <w:szCs w:val="24"/>
        </w:rPr>
      </w:pPr>
      <w:r w:rsidRPr="00906C5C">
        <w:rPr>
          <w:sz w:val="24"/>
          <w:szCs w:val="24"/>
        </w:rPr>
        <w:t xml:space="preserve">The price-bids of such tenderers, who have complied with the eligibility criteria, will only be opened.  </w:t>
      </w:r>
    </w:p>
    <w:p w14:paraId="6763A50F"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4C03046" w14:textId="77777777" w:rsidR="006B3F7D" w:rsidRPr="00906C5C" w:rsidRDefault="00C454EE" w:rsidP="00DD51A8">
      <w:pPr>
        <w:numPr>
          <w:ilvl w:val="0"/>
          <w:numId w:val="1"/>
        </w:numPr>
        <w:spacing w:after="0" w:line="240" w:lineRule="auto"/>
        <w:ind w:right="9" w:hanging="721"/>
        <w:rPr>
          <w:sz w:val="24"/>
          <w:szCs w:val="24"/>
        </w:rPr>
      </w:pPr>
      <w:r w:rsidRPr="00906C5C">
        <w:rPr>
          <w:sz w:val="24"/>
          <w:szCs w:val="24"/>
        </w:rPr>
        <w:t xml:space="preserve">If the office happens to be closed on the dates specified above, the respective activity will be performed at the designated time on the next working day without any notification. </w:t>
      </w:r>
    </w:p>
    <w:p w14:paraId="0C08E8FD"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4CDEF99E" w14:textId="079F2D47" w:rsidR="006B3F7D" w:rsidRPr="00906C5C" w:rsidRDefault="00C454EE" w:rsidP="00DD51A8">
      <w:pPr>
        <w:numPr>
          <w:ilvl w:val="0"/>
          <w:numId w:val="1"/>
        </w:numPr>
        <w:spacing w:after="0" w:line="240" w:lineRule="auto"/>
        <w:ind w:right="9" w:hanging="721"/>
        <w:rPr>
          <w:sz w:val="24"/>
          <w:szCs w:val="24"/>
        </w:rPr>
      </w:pPr>
      <w:r w:rsidRPr="00906C5C">
        <w:rPr>
          <w:sz w:val="24"/>
          <w:szCs w:val="24"/>
        </w:rPr>
        <w:t>Under normal circumstances, correspondence is not entertained by TSERC as the Tender do</w:t>
      </w:r>
      <w:r w:rsidR="00467B2C">
        <w:rPr>
          <w:sz w:val="24"/>
          <w:szCs w:val="24"/>
        </w:rPr>
        <w:t xml:space="preserve">cument itself is </w:t>
      </w:r>
      <w:proofErr w:type="spellStart"/>
      <w:r w:rsidR="00467B2C">
        <w:rPr>
          <w:sz w:val="24"/>
          <w:szCs w:val="24"/>
        </w:rPr>
        <w:t>self explanatory</w:t>
      </w:r>
      <w:proofErr w:type="spellEnd"/>
      <w:r w:rsidRPr="00906C5C">
        <w:rPr>
          <w:sz w:val="24"/>
          <w:szCs w:val="24"/>
        </w:rPr>
        <w:t xml:space="preserve">. However, in case of any clarifications, the tenderers are requested to make use of the Pre-bid meeting.  </w:t>
      </w:r>
    </w:p>
    <w:p w14:paraId="46524C6C" w14:textId="77777777" w:rsidR="00D81F13" w:rsidRDefault="00D81F13" w:rsidP="00DD51A8">
      <w:pPr>
        <w:spacing w:after="0" w:line="240" w:lineRule="auto"/>
        <w:ind w:left="10" w:right="706" w:hanging="10"/>
        <w:jc w:val="center"/>
        <w:rPr>
          <w:b/>
          <w:sz w:val="24"/>
          <w:szCs w:val="24"/>
          <w:u w:val="single" w:color="000000"/>
        </w:rPr>
      </w:pPr>
    </w:p>
    <w:p w14:paraId="211AF5B9" w14:textId="080363D2" w:rsidR="006B3F7D" w:rsidRPr="00906C5C" w:rsidRDefault="00FE405B" w:rsidP="00B85689">
      <w:pPr>
        <w:spacing w:after="160" w:line="259" w:lineRule="auto"/>
        <w:ind w:left="0" w:right="0" w:firstLine="0"/>
        <w:jc w:val="center"/>
        <w:rPr>
          <w:sz w:val="24"/>
          <w:szCs w:val="24"/>
        </w:rPr>
      </w:pPr>
      <w:r>
        <w:rPr>
          <w:b/>
          <w:sz w:val="24"/>
          <w:szCs w:val="24"/>
          <w:u w:val="single" w:color="000000"/>
        </w:rPr>
        <w:br w:type="page"/>
      </w:r>
      <w:r w:rsidR="00C454EE" w:rsidRPr="00906C5C">
        <w:rPr>
          <w:b/>
          <w:sz w:val="24"/>
          <w:szCs w:val="24"/>
          <w:u w:val="single" w:color="000000"/>
        </w:rPr>
        <w:lastRenderedPageBreak/>
        <w:t>INSTRUCTIONS TO TENDERERS</w:t>
      </w:r>
    </w:p>
    <w:p w14:paraId="22516D16" w14:textId="77777777" w:rsidR="006B3F7D" w:rsidRPr="00906C5C" w:rsidRDefault="00C454EE" w:rsidP="00DD51A8">
      <w:pPr>
        <w:spacing w:after="0" w:line="240" w:lineRule="auto"/>
        <w:ind w:left="0" w:right="595" w:firstLine="0"/>
        <w:jc w:val="center"/>
        <w:rPr>
          <w:sz w:val="24"/>
          <w:szCs w:val="24"/>
        </w:rPr>
      </w:pPr>
      <w:r w:rsidRPr="00906C5C">
        <w:rPr>
          <w:b/>
          <w:sz w:val="24"/>
          <w:szCs w:val="24"/>
        </w:rPr>
        <w:t xml:space="preserve"> </w:t>
      </w:r>
    </w:p>
    <w:p w14:paraId="28D2A548" w14:textId="77777777" w:rsidR="006B3F7D" w:rsidRPr="00906C5C" w:rsidRDefault="00C454EE" w:rsidP="00DD51A8">
      <w:pPr>
        <w:pStyle w:val="Heading2"/>
        <w:spacing w:line="240" w:lineRule="auto"/>
        <w:ind w:right="705"/>
        <w:rPr>
          <w:sz w:val="24"/>
          <w:szCs w:val="24"/>
        </w:rPr>
      </w:pPr>
      <w:r w:rsidRPr="00906C5C">
        <w:rPr>
          <w:sz w:val="24"/>
          <w:szCs w:val="24"/>
          <w:u w:val="none"/>
        </w:rPr>
        <w:t xml:space="preserve">A – GENERAL </w:t>
      </w:r>
    </w:p>
    <w:p w14:paraId="341B8F27"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204F9666" w14:textId="77777777" w:rsidR="006B3F7D" w:rsidRPr="00906C5C" w:rsidRDefault="00C454EE" w:rsidP="00DD51A8">
      <w:pPr>
        <w:tabs>
          <w:tab w:val="center" w:pos="2371"/>
        </w:tabs>
        <w:spacing w:after="0" w:line="240" w:lineRule="auto"/>
        <w:ind w:left="0" w:right="0" w:firstLine="0"/>
        <w:jc w:val="left"/>
        <w:rPr>
          <w:sz w:val="24"/>
          <w:szCs w:val="24"/>
        </w:rPr>
      </w:pPr>
      <w:r w:rsidRPr="00906C5C">
        <w:rPr>
          <w:b/>
          <w:sz w:val="24"/>
          <w:szCs w:val="24"/>
          <w:u w:val="single" w:color="000000"/>
        </w:rPr>
        <w:t>Name of work:</w:t>
      </w:r>
      <w:r w:rsidRPr="00906C5C">
        <w:rPr>
          <w:b/>
          <w:sz w:val="24"/>
          <w:szCs w:val="24"/>
        </w:rPr>
        <w:t xml:space="preserve">  </w:t>
      </w:r>
      <w:r w:rsidRPr="00906C5C">
        <w:rPr>
          <w:b/>
          <w:sz w:val="24"/>
          <w:szCs w:val="24"/>
        </w:rPr>
        <w:tab/>
      </w:r>
      <w:r w:rsidRPr="00906C5C">
        <w:rPr>
          <w:sz w:val="24"/>
          <w:szCs w:val="24"/>
        </w:rPr>
        <w:t xml:space="preserve">  </w:t>
      </w:r>
    </w:p>
    <w:p w14:paraId="280AECC4" w14:textId="2A550238" w:rsidR="006B3F7D" w:rsidRPr="00906C5C" w:rsidRDefault="00C454EE" w:rsidP="00DD51A8">
      <w:pPr>
        <w:spacing w:after="0" w:line="240" w:lineRule="auto"/>
        <w:ind w:left="110" w:right="0" w:firstLine="0"/>
        <w:jc w:val="left"/>
        <w:rPr>
          <w:sz w:val="24"/>
          <w:szCs w:val="24"/>
        </w:rPr>
      </w:pPr>
      <w:r w:rsidRPr="00906C5C">
        <w:rPr>
          <w:b/>
          <w:sz w:val="24"/>
          <w:szCs w:val="24"/>
        </w:rPr>
        <w:t xml:space="preserve"> </w:t>
      </w:r>
      <w:r w:rsidRPr="00906C5C">
        <w:rPr>
          <w:b/>
          <w:sz w:val="24"/>
          <w:szCs w:val="24"/>
        </w:rPr>
        <w:tab/>
      </w:r>
      <w:r w:rsidRPr="00906C5C">
        <w:rPr>
          <w:sz w:val="24"/>
          <w:szCs w:val="24"/>
        </w:rPr>
        <w:t xml:space="preserve">   </w:t>
      </w:r>
    </w:p>
    <w:p w14:paraId="4629ED1A" w14:textId="77777777" w:rsidR="006B3F7D" w:rsidRPr="00906C5C" w:rsidRDefault="00C454EE" w:rsidP="00DD51A8">
      <w:pPr>
        <w:numPr>
          <w:ilvl w:val="0"/>
          <w:numId w:val="4"/>
        </w:numPr>
        <w:spacing w:after="0" w:line="240" w:lineRule="auto"/>
        <w:ind w:right="683" w:hanging="721"/>
        <w:jc w:val="left"/>
        <w:rPr>
          <w:sz w:val="24"/>
          <w:szCs w:val="24"/>
        </w:rPr>
      </w:pPr>
      <w:r w:rsidRPr="00906C5C">
        <w:rPr>
          <w:b/>
          <w:sz w:val="24"/>
          <w:szCs w:val="24"/>
        </w:rPr>
        <w:t xml:space="preserve">Scope of work: </w:t>
      </w:r>
    </w:p>
    <w:p w14:paraId="5179C660"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47BC391A" w14:textId="204670B2" w:rsidR="006B3F7D" w:rsidRDefault="00A2167C" w:rsidP="00CB3B61">
      <w:pPr>
        <w:numPr>
          <w:ilvl w:val="2"/>
          <w:numId w:val="6"/>
        </w:numPr>
        <w:spacing w:after="0" w:line="240" w:lineRule="auto"/>
        <w:ind w:left="0" w:right="694" w:firstLine="0"/>
        <w:rPr>
          <w:sz w:val="24"/>
          <w:szCs w:val="24"/>
        </w:rPr>
      </w:pPr>
      <w:r w:rsidRPr="00D1192D">
        <w:rPr>
          <w:sz w:val="24"/>
          <w:szCs w:val="24"/>
        </w:rPr>
        <w:t>B</w:t>
      </w:r>
      <w:r w:rsidR="00C454EE" w:rsidRPr="00D1192D">
        <w:rPr>
          <w:sz w:val="24"/>
          <w:szCs w:val="24"/>
        </w:rPr>
        <w:t xml:space="preserve">rief description </w:t>
      </w:r>
      <w:r w:rsidRPr="00D1192D">
        <w:rPr>
          <w:sz w:val="24"/>
          <w:szCs w:val="24"/>
        </w:rPr>
        <w:t xml:space="preserve">of work: </w:t>
      </w:r>
      <w:r w:rsidR="00C454EE" w:rsidRPr="00D1192D">
        <w:rPr>
          <w:sz w:val="24"/>
          <w:szCs w:val="24"/>
        </w:rPr>
        <w:t xml:space="preserve">Package - II </w:t>
      </w:r>
    </w:p>
    <w:p w14:paraId="34FECDCF" w14:textId="77777777" w:rsidR="00CB3B61" w:rsidRPr="00D1192D" w:rsidRDefault="00CB3B61" w:rsidP="00CB3B61">
      <w:pPr>
        <w:spacing w:after="0" w:line="240" w:lineRule="auto"/>
        <w:ind w:left="0" w:right="694" w:firstLine="0"/>
        <w:rPr>
          <w:sz w:val="24"/>
          <w:szCs w:val="24"/>
        </w:rPr>
      </w:pPr>
    </w:p>
    <w:p w14:paraId="65875992" w14:textId="77777777" w:rsidR="00B3582A" w:rsidRDefault="00B3582A" w:rsidP="00B3582A">
      <w:pPr>
        <w:pStyle w:val="ListParagraph"/>
        <w:numPr>
          <w:ilvl w:val="0"/>
          <w:numId w:val="68"/>
        </w:numPr>
        <w:spacing w:after="0" w:line="240" w:lineRule="auto"/>
        <w:ind w:right="0"/>
        <w:rPr>
          <w:sz w:val="24"/>
          <w:szCs w:val="24"/>
        </w:rPr>
      </w:pPr>
      <w:r w:rsidRPr="00153132">
        <w:rPr>
          <w:sz w:val="24"/>
          <w:szCs w:val="24"/>
        </w:rPr>
        <w:t>Internal and external Electrific</w:t>
      </w:r>
      <w:r>
        <w:rPr>
          <w:sz w:val="24"/>
          <w:szCs w:val="24"/>
        </w:rPr>
        <w:t xml:space="preserve">ation including DG Set and excluding conduit pipes laid in brick work and slabs </w:t>
      </w:r>
    </w:p>
    <w:p w14:paraId="148433D9" w14:textId="18614F4E" w:rsidR="00B3582A" w:rsidRPr="00A7405C" w:rsidRDefault="005F0B0B" w:rsidP="00B3582A">
      <w:pPr>
        <w:pStyle w:val="ListParagraph"/>
        <w:numPr>
          <w:ilvl w:val="0"/>
          <w:numId w:val="68"/>
        </w:numPr>
        <w:spacing w:after="0" w:line="240" w:lineRule="auto"/>
        <w:ind w:right="0"/>
        <w:rPr>
          <w:sz w:val="24"/>
          <w:szCs w:val="24"/>
        </w:rPr>
      </w:pPr>
      <w:r>
        <w:rPr>
          <w:sz w:val="24"/>
          <w:szCs w:val="24"/>
        </w:rPr>
        <w:t xml:space="preserve">Supply and laying of </w:t>
      </w:r>
      <w:r w:rsidR="008D402C">
        <w:rPr>
          <w:sz w:val="24"/>
          <w:szCs w:val="24"/>
        </w:rPr>
        <w:t xml:space="preserve">LAN, </w:t>
      </w:r>
      <w:r w:rsidR="00B3582A" w:rsidRPr="00A7405C">
        <w:rPr>
          <w:sz w:val="24"/>
          <w:szCs w:val="24"/>
        </w:rPr>
        <w:t>Networking and Communication systems</w:t>
      </w:r>
    </w:p>
    <w:p w14:paraId="2EC5BE56" w14:textId="77777777" w:rsidR="00B3582A" w:rsidRPr="00153132" w:rsidRDefault="00B3582A" w:rsidP="00B3582A">
      <w:pPr>
        <w:pStyle w:val="ListParagraph"/>
        <w:numPr>
          <w:ilvl w:val="0"/>
          <w:numId w:val="68"/>
        </w:numPr>
        <w:spacing w:after="0" w:line="240" w:lineRule="auto"/>
        <w:ind w:right="0"/>
        <w:rPr>
          <w:sz w:val="24"/>
          <w:szCs w:val="24"/>
        </w:rPr>
      </w:pPr>
      <w:r w:rsidRPr="00153132">
        <w:rPr>
          <w:sz w:val="24"/>
          <w:szCs w:val="24"/>
        </w:rPr>
        <w:t xml:space="preserve">CCTV surveillance systems </w:t>
      </w:r>
    </w:p>
    <w:p w14:paraId="7323AD0D" w14:textId="77777777" w:rsidR="00B3582A" w:rsidRPr="00153132" w:rsidRDefault="00B3582A" w:rsidP="00B3582A">
      <w:pPr>
        <w:pStyle w:val="ListParagraph"/>
        <w:numPr>
          <w:ilvl w:val="0"/>
          <w:numId w:val="68"/>
        </w:numPr>
        <w:spacing w:after="0" w:line="240" w:lineRule="auto"/>
        <w:ind w:right="0"/>
        <w:rPr>
          <w:sz w:val="24"/>
          <w:szCs w:val="24"/>
        </w:rPr>
      </w:pPr>
      <w:r w:rsidRPr="00153132">
        <w:rPr>
          <w:sz w:val="24"/>
          <w:szCs w:val="24"/>
        </w:rPr>
        <w:t>Fire Fighting system</w:t>
      </w:r>
    </w:p>
    <w:p w14:paraId="3AB2B453" w14:textId="77777777" w:rsidR="00B3582A" w:rsidRPr="00153132" w:rsidRDefault="00B3582A" w:rsidP="00B3582A">
      <w:pPr>
        <w:pStyle w:val="ListParagraph"/>
        <w:numPr>
          <w:ilvl w:val="0"/>
          <w:numId w:val="68"/>
        </w:numPr>
        <w:spacing w:after="0" w:line="240" w:lineRule="auto"/>
        <w:ind w:right="0"/>
        <w:rPr>
          <w:sz w:val="24"/>
          <w:szCs w:val="24"/>
        </w:rPr>
      </w:pPr>
      <w:r w:rsidRPr="00153132">
        <w:rPr>
          <w:sz w:val="24"/>
          <w:szCs w:val="24"/>
        </w:rPr>
        <w:t xml:space="preserve">Hydro Pneumatic pumps </w:t>
      </w:r>
    </w:p>
    <w:p w14:paraId="74BC9D81" w14:textId="77777777" w:rsidR="00B3582A" w:rsidRPr="00153132" w:rsidRDefault="00B3582A" w:rsidP="00B3582A">
      <w:pPr>
        <w:pStyle w:val="ListParagraph"/>
        <w:numPr>
          <w:ilvl w:val="0"/>
          <w:numId w:val="68"/>
        </w:numPr>
        <w:spacing w:after="0" w:line="240" w:lineRule="auto"/>
        <w:ind w:right="0"/>
        <w:rPr>
          <w:sz w:val="24"/>
          <w:szCs w:val="24"/>
        </w:rPr>
      </w:pPr>
      <w:r w:rsidRPr="00153132">
        <w:rPr>
          <w:sz w:val="24"/>
          <w:szCs w:val="24"/>
        </w:rPr>
        <w:t>U</w:t>
      </w:r>
      <w:r>
        <w:rPr>
          <w:sz w:val="24"/>
          <w:szCs w:val="24"/>
        </w:rPr>
        <w:t xml:space="preserve">ninterrupted </w:t>
      </w:r>
      <w:r w:rsidRPr="00153132">
        <w:rPr>
          <w:sz w:val="24"/>
          <w:szCs w:val="24"/>
        </w:rPr>
        <w:t>P</w:t>
      </w:r>
      <w:r>
        <w:rPr>
          <w:sz w:val="24"/>
          <w:szCs w:val="24"/>
        </w:rPr>
        <w:t xml:space="preserve">ower </w:t>
      </w:r>
      <w:r w:rsidRPr="00153132">
        <w:rPr>
          <w:sz w:val="24"/>
          <w:szCs w:val="24"/>
        </w:rPr>
        <w:t>S</w:t>
      </w:r>
      <w:r>
        <w:rPr>
          <w:sz w:val="24"/>
          <w:szCs w:val="24"/>
        </w:rPr>
        <w:t>upply systems</w:t>
      </w:r>
      <w:r w:rsidRPr="00153132">
        <w:rPr>
          <w:sz w:val="24"/>
          <w:szCs w:val="24"/>
        </w:rPr>
        <w:t xml:space="preserve"> </w:t>
      </w:r>
    </w:p>
    <w:p w14:paraId="02F35767" w14:textId="77777777" w:rsidR="00B3582A" w:rsidRPr="00153132" w:rsidRDefault="00B3582A" w:rsidP="00B3582A">
      <w:pPr>
        <w:pStyle w:val="ListParagraph"/>
        <w:numPr>
          <w:ilvl w:val="0"/>
          <w:numId w:val="68"/>
        </w:numPr>
        <w:spacing w:after="0" w:line="240" w:lineRule="auto"/>
        <w:ind w:right="0"/>
        <w:rPr>
          <w:sz w:val="24"/>
          <w:szCs w:val="24"/>
        </w:rPr>
      </w:pPr>
      <w:r w:rsidRPr="00153132">
        <w:rPr>
          <w:sz w:val="24"/>
          <w:szCs w:val="24"/>
        </w:rPr>
        <w:t>S</w:t>
      </w:r>
      <w:r>
        <w:rPr>
          <w:sz w:val="24"/>
          <w:szCs w:val="24"/>
        </w:rPr>
        <w:t xml:space="preserve">ewerage </w:t>
      </w:r>
      <w:r w:rsidRPr="00153132">
        <w:rPr>
          <w:sz w:val="24"/>
          <w:szCs w:val="24"/>
        </w:rPr>
        <w:t>T</w:t>
      </w:r>
      <w:r>
        <w:rPr>
          <w:sz w:val="24"/>
          <w:szCs w:val="24"/>
        </w:rPr>
        <w:t xml:space="preserve">reatment </w:t>
      </w:r>
      <w:r w:rsidRPr="00153132">
        <w:rPr>
          <w:sz w:val="24"/>
          <w:szCs w:val="24"/>
        </w:rPr>
        <w:t>P</w:t>
      </w:r>
      <w:r>
        <w:rPr>
          <w:sz w:val="24"/>
          <w:szCs w:val="24"/>
        </w:rPr>
        <w:t>lant</w:t>
      </w:r>
      <w:r w:rsidRPr="00153132">
        <w:rPr>
          <w:sz w:val="24"/>
          <w:szCs w:val="24"/>
        </w:rPr>
        <w:t xml:space="preserve"> </w:t>
      </w:r>
      <w:r>
        <w:rPr>
          <w:sz w:val="24"/>
          <w:szCs w:val="24"/>
        </w:rPr>
        <w:t xml:space="preserve">for 7 </w:t>
      </w:r>
      <w:proofErr w:type="spellStart"/>
      <w:r>
        <w:rPr>
          <w:sz w:val="24"/>
          <w:szCs w:val="24"/>
        </w:rPr>
        <w:t>KLD</w:t>
      </w:r>
      <w:proofErr w:type="spellEnd"/>
      <w:r>
        <w:rPr>
          <w:sz w:val="24"/>
          <w:szCs w:val="24"/>
        </w:rPr>
        <w:t xml:space="preserve"> </w:t>
      </w:r>
      <w:r w:rsidRPr="00153132">
        <w:rPr>
          <w:sz w:val="24"/>
          <w:szCs w:val="24"/>
        </w:rPr>
        <w:t>(Other than Civil works)</w:t>
      </w:r>
    </w:p>
    <w:p w14:paraId="4C6CAF82" w14:textId="77777777" w:rsidR="00B3582A" w:rsidRPr="00153132" w:rsidRDefault="00B3582A" w:rsidP="00B3582A">
      <w:pPr>
        <w:pStyle w:val="ListParagraph"/>
        <w:numPr>
          <w:ilvl w:val="0"/>
          <w:numId w:val="68"/>
        </w:numPr>
        <w:spacing w:after="0" w:line="240" w:lineRule="auto"/>
        <w:ind w:right="0"/>
        <w:rPr>
          <w:sz w:val="24"/>
          <w:szCs w:val="24"/>
        </w:rPr>
      </w:pPr>
      <w:r w:rsidRPr="00153132">
        <w:rPr>
          <w:sz w:val="24"/>
          <w:szCs w:val="24"/>
        </w:rPr>
        <w:t>Integrated Building Maintenance S</w:t>
      </w:r>
      <w:r>
        <w:rPr>
          <w:sz w:val="24"/>
          <w:szCs w:val="24"/>
        </w:rPr>
        <w:t>ystem</w:t>
      </w:r>
    </w:p>
    <w:p w14:paraId="20A72E88" w14:textId="77777777" w:rsidR="00A2167C" w:rsidRDefault="00AB5B90" w:rsidP="00AB5B90">
      <w:pPr>
        <w:spacing w:after="0" w:line="240" w:lineRule="auto"/>
        <w:ind w:left="110" w:right="0" w:firstLine="0"/>
        <w:rPr>
          <w:sz w:val="24"/>
          <w:szCs w:val="24"/>
        </w:rPr>
      </w:pPr>
      <w:r>
        <w:rPr>
          <w:sz w:val="24"/>
          <w:szCs w:val="24"/>
        </w:rPr>
        <w:tab/>
      </w:r>
      <w:r>
        <w:rPr>
          <w:sz w:val="24"/>
          <w:szCs w:val="24"/>
        </w:rPr>
        <w:tab/>
      </w:r>
    </w:p>
    <w:p w14:paraId="789A199B" w14:textId="77777777" w:rsidR="00A2167C" w:rsidRDefault="00A2167C" w:rsidP="00AB5B90">
      <w:pPr>
        <w:spacing w:after="0" w:line="240" w:lineRule="auto"/>
        <w:ind w:left="110" w:right="0" w:firstLine="0"/>
        <w:rPr>
          <w:sz w:val="24"/>
          <w:szCs w:val="24"/>
        </w:rPr>
      </w:pPr>
      <w:r>
        <w:rPr>
          <w:sz w:val="24"/>
          <w:szCs w:val="24"/>
        </w:rPr>
        <w:t xml:space="preserve">Location of Work: </w:t>
      </w:r>
      <w:r w:rsidR="00AB5B90" w:rsidRPr="00AB5B90">
        <w:rPr>
          <w:sz w:val="24"/>
          <w:szCs w:val="24"/>
        </w:rPr>
        <w:t xml:space="preserve"> Vidyut </w:t>
      </w:r>
      <w:proofErr w:type="spellStart"/>
      <w:r w:rsidR="00AB5B90" w:rsidRPr="00AB5B90">
        <w:rPr>
          <w:sz w:val="24"/>
          <w:szCs w:val="24"/>
        </w:rPr>
        <w:t>Niyantran</w:t>
      </w:r>
      <w:proofErr w:type="spellEnd"/>
      <w:r w:rsidR="00AB5B90" w:rsidRPr="00AB5B90">
        <w:rPr>
          <w:sz w:val="24"/>
          <w:szCs w:val="24"/>
        </w:rPr>
        <w:t xml:space="preserve"> Bhavan (TSERC) at Kalyan Nagar, Hyderabad</w:t>
      </w:r>
      <w:r w:rsidR="00AB5B90" w:rsidRPr="00906C5C">
        <w:rPr>
          <w:b/>
          <w:sz w:val="24"/>
          <w:szCs w:val="24"/>
        </w:rPr>
        <w:t xml:space="preserve">. </w:t>
      </w:r>
      <w:r w:rsidR="00C454EE" w:rsidRPr="00906C5C">
        <w:rPr>
          <w:sz w:val="24"/>
          <w:szCs w:val="24"/>
        </w:rPr>
        <w:t xml:space="preserve"> </w:t>
      </w:r>
    </w:p>
    <w:p w14:paraId="392455F3" w14:textId="4AD53510" w:rsidR="006B3F7D" w:rsidRPr="00906C5C" w:rsidRDefault="00C454EE" w:rsidP="00AB5B90">
      <w:pPr>
        <w:spacing w:after="0" w:line="240" w:lineRule="auto"/>
        <w:ind w:left="110" w:right="0" w:firstLine="0"/>
        <w:rPr>
          <w:sz w:val="24"/>
          <w:szCs w:val="24"/>
        </w:rPr>
      </w:pPr>
      <w:r w:rsidRPr="00906C5C">
        <w:rPr>
          <w:sz w:val="24"/>
          <w:szCs w:val="24"/>
        </w:rPr>
        <w:tab/>
        <w:t xml:space="preserve"> </w:t>
      </w:r>
    </w:p>
    <w:p w14:paraId="648B1028" w14:textId="74DEC77B" w:rsidR="006B3F7D" w:rsidRPr="00A2167C" w:rsidRDefault="00C454EE" w:rsidP="00E75F7E">
      <w:pPr>
        <w:numPr>
          <w:ilvl w:val="2"/>
          <w:numId w:val="6"/>
        </w:numPr>
        <w:spacing w:after="0" w:line="240" w:lineRule="auto"/>
        <w:ind w:right="694" w:hanging="360"/>
        <w:rPr>
          <w:sz w:val="24"/>
          <w:szCs w:val="24"/>
        </w:rPr>
      </w:pPr>
      <w:proofErr w:type="spellStart"/>
      <w:r w:rsidRPr="00A2167C">
        <w:rPr>
          <w:sz w:val="24"/>
          <w:szCs w:val="24"/>
        </w:rPr>
        <w:t>ECV</w:t>
      </w:r>
      <w:proofErr w:type="spellEnd"/>
      <w:r w:rsidRPr="00A2167C">
        <w:rPr>
          <w:sz w:val="24"/>
          <w:szCs w:val="24"/>
        </w:rPr>
        <w:t xml:space="preserve"> put to tender </w:t>
      </w:r>
      <w:r w:rsidRPr="00A2167C">
        <w:rPr>
          <w:sz w:val="24"/>
          <w:szCs w:val="24"/>
        </w:rPr>
        <w:tab/>
        <w:t xml:space="preserve">    </w:t>
      </w:r>
      <w:r w:rsidRPr="00A2167C">
        <w:rPr>
          <w:sz w:val="24"/>
          <w:szCs w:val="24"/>
        </w:rPr>
        <w:tab/>
        <w:t xml:space="preserve">: </w:t>
      </w:r>
      <w:r w:rsidR="000B55F7">
        <w:rPr>
          <w:sz w:val="24"/>
          <w:szCs w:val="24"/>
        </w:rPr>
        <w:t>Not applicable</w:t>
      </w:r>
    </w:p>
    <w:p w14:paraId="45F7BFD3" w14:textId="4788E513" w:rsidR="006B3F7D" w:rsidRPr="00A2167C" w:rsidRDefault="00C454EE" w:rsidP="00DD51A8">
      <w:pPr>
        <w:numPr>
          <w:ilvl w:val="2"/>
          <w:numId w:val="6"/>
        </w:numPr>
        <w:spacing w:after="0" w:line="240" w:lineRule="auto"/>
        <w:ind w:right="694" w:hanging="360"/>
        <w:rPr>
          <w:sz w:val="24"/>
          <w:szCs w:val="24"/>
        </w:rPr>
      </w:pPr>
      <w:r w:rsidRPr="00A2167C">
        <w:rPr>
          <w:sz w:val="24"/>
          <w:szCs w:val="24"/>
        </w:rPr>
        <w:t xml:space="preserve">Period of completion   </w:t>
      </w:r>
      <w:r w:rsidRPr="00A2167C">
        <w:rPr>
          <w:sz w:val="24"/>
          <w:szCs w:val="24"/>
        </w:rPr>
        <w:tab/>
      </w:r>
      <w:r w:rsidR="00467B2C">
        <w:rPr>
          <w:sz w:val="24"/>
          <w:szCs w:val="24"/>
        </w:rPr>
        <w:t>:  3</w:t>
      </w:r>
      <w:r w:rsidRPr="00A2167C">
        <w:rPr>
          <w:sz w:val="24"/>
          <w:szCs w:val="24"/>
        </w:rPr>
        <w:t xml:space="preserve"> Months </w:t>
      </w:r>
    </w:p>
    <w:p w14:paraId="4C86CDB4"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7228CCEB" w14:textId="6E6684B4" w:rsidR="006B3F7D" w:rsidRPr="00906C5C" w:rsidRDefault="00C454EE" w:rsidP="00E75F7E">
      <w:pPr>
        <w:spacing w:after="0" w:line="240" w:lineRule="auto"/>
        <w:ind w:left="1081" w:right="694" w:firstLine="0"/>
        <w:rPr>
          <w:sz w:val="24"/>
          <w:szCs w:val="24"/>
        </w:rPr>
      </w:pPr>
      <w:proofErr w:type="spellStart"/>
      <w:r w:rsidRPr="00906C5C">
        <w:rPr>
          <w:sz w:val="24"/>
          <w:szCs w:val="24"/>
        </w:rPr>
        <w:t>SSR</w:t>
      </w:r>
      <w:proofErr w:type="spellEnd"/>
      <w:r w:rsidRPr="00906C5C">
        <w:rPr>
          <w:sz w:val="24"/>
          <w:szCs w:val="24"/>
        </w:rPr>
        <w:t xml:space="preserve"> adopted </w:t>
      </w:r>
      <w:r w:rsidRPr="00906C5C">
        <w:rPr>
          <w:sz w:val="24"/>
          <w:szCs w:val="24"/>
        </w:rPr>
        <w:tab/>
        <w:t xml:space="preserve"> </w:t>
      </w:r>
      <w:r w:rsidRPr="00906C5C">
        <w:rPr>
          <w:sz w:val="24"/>
          <w:szCs w:val="24"/>
        </w:rPr>
        <w:tab/>
        <w:t xml:space="preserve"> </w:t>
      </w:r>
      <w:r w:rsidRPr="00906C5C">
        <w:rPr>
          <w:sz w:val="24"/>
          <w:szCs w:val="24"/>
        </w:rPr>
        <w:tab/>
        <w:t xml:space="preserve">: </w:t>
      </w:r>
      <w:r w:rsidR="000B55F7">
        <w:rPr>
          <w:sz w:val="24"/>
          <w:szCs w:val="24"/>
        </w:rPr>
        <w:t>Not applicable</w:t>
      </w:r>
      <w:r w:rsidRPr="00906C5C">
        <w:rPr>
          <w:b/>
          <w:sz w:val="24"/>
          <w:szCs w:val="24"/>
        </w:rPr>
        <w:tab/>
        <w:t xml:space="preserve"> </w:t>
      </w:r>
      <w:r w:rsidRPr="00906C5C">
        <w:rPr>
          <w:b/>
          <w:sz w:val="24"/>
          <w:szCs w:val="24"/>
        </w:rPr>
        <w:tab/>
        <w:t xml:space="preserve"> </w:t>
      </w:r>
      <w:r w:rsidRPr="00906C5C">
        <w:rPr>
          <w:b/>
          <w:sz w:val="24"/>
          <w:szCs w:val="24"/>
        </w:rPr>
        <w:tab/>
        <w:t xml:space="preserve"> </w:t>
      </w:r>
      <w:r w:rsidRPr="00906C5C">
        <w:rPr>
          <w:b/>
          <w:sz w:val="24"/>
          <w:szCs w:val="24"/>
        </w:rPr>
        <w:tab/>
        <w:t xml:space="preserve"> </w:t>
      </w:r>
      <w:r w:rsidRPr="00906C5C">
        <w:rPr>
          <w:b/>
          <w:sz w:val="24"/>
          <w:szCs w:val="24"/>
        </w:rPr>
        <w:tab/>
      </w:r>
      <w:r w:rsidRPr="00906C5C">
        <w:rPr>
          <w:sz w:val="24"/>
          <w:szCs w:val="24"/>
        </w:rPr>
        <w:t xml:space="preserve"> </w:t>
      </w:r>
      <w:r w:rsidRPr="00906C5C">
        <w:rPr>
          <w:sz w:val="24"/>
          <w:szCs w:val="24"/>
        </w:rPr>
        <w:tab/>
        <w:t xml:space="preserve"> </w:t>
      </w:r>
      <w:r w:rsidRPr="00906C5C">
        <w:rPr>
          <w:sz w:val="24"/>
          <w:szCs w:val="24"/>
        </w:rPr>
        <w:tab/>
        <w:t xml:space="preserve"> </w:t>
      </w:r>
    </w:p>
    <w:p w14:paraId="733959B9" w14:textId="32448245" w:rsidR="006B3F7D" w:rsidRPr="00906C5C" w:rsidRDefault="006B3F7D" w:rsidP="00DD51A8">
      <w:pPr>
        <w:spacing w:after="0" w:line="240" w:lineRule="auto"/>
        <w:ind w:left="0" w:right="0" w:firstLine="0"/>
        <w:jc w:val="left"/>
        <w:rPr>
          <w:sz w:val="24"/>
          <w:szCs w:val="24"/>
        </w:rPr>
      </w:pPr>
    </w:p>
    <w:p w14:paraId="7A33F262" w14:textId="77777777" w:rsidR="006B3F7D" w:rsidRPr="00906C5C" w:rsidRDefault="00C454EE" w:rsidP="00DD51A8">
      <w:pPr>
        <w:spacing w:after="0" w:line="240" w:lineRule="auto"/>
        <w:ind w:left="721" w:right="694" w:firstLine="0"/>
        <w:rPr>
          <w:sz w:val="24"/>
          <w:szCs w:val="24"/>
        </w:rPr>
      </w:pPr>
      <w:r w:rsidRPr="00906C5C">
        <w:rPr>
          <w:sz w:val="24"/>
          <w:szCs w:val="24"/>
        </w:rPr>
        <w:t>f)</w:t>
      </w:r>
      <w:r w:rsidRPr="00906C5C">
        <w:rPr>
          <w:rFonts w:ascii="Arial" w:eastAsia="Arial" w:hAnsi="Arial" w:cs="Arial"/>
          <w:sz w:val="24"/>
          <w:szCs w:val="24"/>
        </w:rPr>
        <w:t xml:space="preserve"> </w:t>
      </w:r>
      <w:r w:rsidRPr="00906C5C">
        <w:rPr>
          <w:sz w:val="24"/>
          <w:szCs w:val="24"/>
        </w:rPr>
        <w:t xml:space="preserve">Reimbursable Provisions. </w:t>
      </w:r>
    </w:p>
    <w:p w14:paraId="35E69443" w14:textId="77777777" w:rsidR="006B3F7D" w:rsidRPr="00A2167C" w:rsidRDefault="00C454EE" w:rsidP="00DD51A8">
      <w:pPr>
        <w:spacing w:after="0" w:line="240" w:lineRule="auto"/>
        <w:ind w:left="1451" w:right="683" w:hanging="10"/>
        <w:jc w:val="left"/>
        <w:rPr>
          <w:sz w:val="24"/>
          <w:szCs w:val="24"/>
        </w:rPr>
      </w:pPr>
      <w:r w:rsidRPr="00A2167C">
        <w:rPr>
          <w:sz w:val="24"/>
          <w:szCs w:val="24"/>
        </w:rPr>
        <w:t xml:space="preserve">Technical Personnel    </w:t>
      </w:r>
      <w:proofErr w:type="gramStart"/>
      <w:r w:rsidRPr="00A2167C">
        <w:rPr>
          <w:sz w:val="24"/>
          <w:szCs w:val="24"/>
        </w:rPr>
        <w:t xml:space="preserve">  :</w:t>
      </w:r>
      <w:proofErr w:type="gramEnd"/>
      <w:r w:rsidRPr="00A2167C">
        <w:rPr>
          <w:sz w:val="24"/>
          <w:szCs w:val="24"/>
        </w:rPr>
        <w:t xml:space="preserve"> Nil </w:t>
      </w:r>
    </w:p>
    <w:p w14:paraId="69D28F27" w14:textId="77777777" w:rsidR="006B3F7D" w:rsidRPr="00906C5C" w:rsidRDefault="00C454EE" w:rsidP="00DD51A8">
      <w:pPr>
        <w:spacing w:after="0" w:line="240" w:lineRule="auto"/>
        <w:ind w:left="1451" w:right="683" w:hanging="10"/>
        <w:jc w:val="left"/>
        <w:rPr>
          <w:sz w:val="24"/>
          <w:szCs w:val="24"/>
        </w:rPr>
      </w:pPr>
      <w:r w:rsidRPr="00A2167C">
        <w:rPr>
          <w:sz w:val="24"/>
          <w:szCs w:val="24"/>
        </w:rPr>
        <w:t>Insurance Premium</w:t>
      </w:r>
      <w:r w:rsidRPr="00906C5C">
        <w:rPr>
          <w:b/>
          <w:sz w:val="24"/>
          <w:szCs w:val="24"/>
        </w:rPr>
        <w:t xml:space="preserve">    </w:t>
      </w:r>
      <w:proofErr w:type="gramStart"/>
      <w:r w:rsidRPr="00906C5C">
        <w:rPr>
          <w:b/>
          <w:sz w:val="24"/>
          <w:szCs w:val="24"/>
        </w:rPr>
        <w:t xml:space="preserve">  :</w:t>
      </w:r>
      <w:proofErr w:type="gramEnd"/>
      <w:r w:rsidRPr="00906C5C">
        <w:rPr>
          <w:b/>
          <w:sz w:val="24"/>
          <w:szCs w:val="24"/>
        </w:rPr>
        <w:t xml:space="preserve"> </w:t>
      </w:r>
      <w:r w:rsidRPr="00906C5C">
        <w:rPr>
          <w:sz w:val="24"/>
          <w:szCs w:val="24"/>
        </w:rPr>
        <w:t xml:space="preserve">Nil </w:t>
      </w:r>
    </w:p>
    <w:p w14:paraId="4DCAA994" w14:textId="77777777" w:rsidR="006B3F7D" w:rsidRPr="00906C5C" w:rsidRDefault="00C454EE" w:rsidP="00DD51A8">
      <w:pPr>
        <w:spacing w:after="0" w:line="240" w:lineRule="auto"/>
        <w:ind w:left="721" w:right="8757" w:firstLine="0"/>
        <w:jc w:val="left"/>
        <w:rPr>
          <w:sz w:val="24"/>
          <w:szCs w:val="24"/>
        </w:rPr>
      </w:pPr>
      <w:r w:rsidRPr="00906C5C">
        <w:rPr>
          <w:sz w:val="24"/>
          <w:szCs w:val="24"/>
        </w:rPr>
        <w:t xml:space="preserve">     </w:t>
      </w:r>
    </w:p>
    <w:p w14:paraId="72D86782" w14:textId="77777777" w:rsidR="006B3F7D" w:rsidRPr="00906C5C" w:rsidRDefault="00C454EE" w:rsidP="00DD51A8">
      <w:pPr>
        <w:numPr>
          <w:ilvl w:val="1"/>
          <w:numId w:val="4"/>
        </w:numPr>
        <w:spacing w:after="0" w:line="240" w:lineRule="auto"/>
        <w:ind w:right="694" w:hanging="721"/>
        <w:rPr>
          <w:sz w:val="24"/>
          <w:szCs w:val="24"/>
        </w:rPr>
      </w:pPr>
      <w:r w:rsidRPr="00906C5C">
        <w:rPr>
          <w:sz w:val="24"/>
          <w:szCs w:val="24"/>
        </w:rPr>
        <w:t xml:space="preserve">The successful tenderer is expected to complete the work within the time period specified in the NIT. </w:t>
      </w:r>
    </w:p>
    <w:p w14:paraId="7307D0C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0DE12129" w14:textId="33F5F7BA" w:rsidR="006B3F7D" w:rsidRPr="00906C5C" w:rsidRDefault="00C454EE" w:rsidP="00DD51A8">
      <w:pPr>
        <w:numPr>
          <w:ilvl w:val="1"/>
          <w:numId w:val="4"/>
        </w:numPr>
        <w:spacing w:after="0" w:line="240" w:lineRule="auto"/>
        <w:ind w:right="694" w:hanging="721"/>
        <w:rPr>
          <w:sz w:val="24"/>
          <w:szCs w:val="24"/>
        </w:rPr>
      </w:pPr>
      <w:r w:rsidRPr="00906C5C">
        <w:rPr>
          <w:sz w:val="24"/>
          <w:szCs w:val="24"/>
        </w:rPr>
        <w:t xml:space="preserve">The successful (L1) tenderer shall furnish the original hard copies of all the documents / certificates / statements uploaded by them before concluding the </w:t>
      </w:r>
      <w:r w:rsidR="008742C1" w:rsidRPr="00242E97">
        <w:rPr>
          <w:sz w:val="24"/>
          <w:szCs w:val="24"/>
        </w:rPr>
        <w:t>a</w:t>
      </w:r>
      <w:r w:rsidRPr="00906C5C">
        <w:rPr>
          <w:sz w:val="24"/>
          <w:szCs w:val="24"/>
        </w:rPr>
        <w:t xml:space="preserve">greement. </w:t>
      </w:r>
    </w:p>
    <w:p w14:paraId="10C1E4A9"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96DD4CC" w14:textId="77777777" w:rsidR="006B3F7D" w:rsidRPr="00906C5C" w:rsidRDefault="00C454EE" w:rsidP="00DD51A8">
      <w:pPr>
        <w:numPr>
          <w:ilvl w:val="0"/>
          <w:numId w:val="4"/>
        </w:numPr>
        <w:spacing w:after="0" w:line="240" w:lineRule="auto"/>
        <w:ind w:right="683" w:hanging="721"/>
        <w:jc w:val="left"/>
        <w:rPr>
          <w:sz w:val="24"/>
          <w:szCs w:val="24"/>
        </w:rPr>
      </w:pPr>
      <w:r w:rsidRPr="00906C5C">
        <w:rPr>
          <w:b/>
          <w:sz w:val="24"/>
          <w:szCs w:val="24"/>
        </w:rPr>
        <w:t xml:space="preserve">Firms Eligible to Tender: </w:t>
      </w:r>
    </w:p>
    <w:p w14:paraId="0589992A" w14:textId="77777777" w:rsidR="006B3F7D" w:rsidRPr="00906C5C" w:rsidRDefault="00C454EE" w:rsidP="00DD51A8">
      <w:pPr>
        <w:numPr>
          <w:ilvl w:val="1"/>
          <w:numId w:val="4"/>
        </w:numPr>
        <w:spacing w:after="0" w:line="240" w:lineRule="auto"/>
        <w:ind w:right="694" w:hanging="721"/>
        <w:rPr>
          <w:sz w:val="24"/>
          <w:szCs w:val="24"/>
        </w:rPr>
      </w:pPr>
      <w:r w:rsidRPr="00906C5C">
        <w:rPr>
          <w:sz w:val="24"/>
          <w:szCs w:val="24"/>
        </w:rPr>
        <w:t>No relaxation will be given to any of the eligibility criteria</w:t>
      </w:r>
      <w:r w:rsidRPr="00906C5C">
        <w:rPr>
          <w:i/>
          <w:sz w:val="24"/>
          <w:szCs w:val="24"/>
        </w:rPr>
        <w:t xml:space="preserve">. </w:t>
      </w:r>
    </w:p>
    <w:p w14:paraId="0AC587E6" w14:textId="7E2D7B99" w:rsidR="006B3F7D" w:rsidRPr="00906C5C" w:rsidRDefault="00C454EE" w:rsidP="00DD51A8">
      <w:pPr>
        <w:numPr>
          <w:ilvl w:val="1"/>
          <w:numId w:val="4"/>
        </w:numPr>
        <w:spacing w:after="0" w:line="240" w:lineRule="auto"/>
        <w:ind w:right="694" w:hanging="721"/>
        <w:rPr>
          <w:sz w:val="24"/>
          <w:szCs w:val="24"/>
        </w:rPr>
      </w:pPr>
      <w:r w:rsidRPr="00906C5C">
        <w:rPr>
          <w:sz w:val="24"/>
          <w:szCs w:val="24"/>
        </w:rPr>
        <w:t xml:space="preserve">The </w:t>
      </w:r>
      <w:r w:rsidR="008742C1" w:rsidRPr="00242E97">
        <w:rPr>
          <w:sz w:val="24"/>
          <w:szCs w:val="24"/>
        </w:rPr>
        <w:t>f</w:t>
      </w:r>
      <w:r w:rsidRPr="00906C5C">
        <w:rPr>
          <w:sz w:val="24"/>
          <w:szCs w:val="24"/>
        </w:rPr>
        <w:t xml:space="preserve">irms who  </w:t>
      </w:r>
    </w:p>
    <w:p w14:paraId="7ED5FCC1" w14:textId="77777777" w:rsidR="006B3F7D" w:rsidRPr="00906C5C" w:rsidRDefault="00C454EE" w:rsidP="00DD51A8">
      <w:pPr>
        <w:numPr>
          <w:ilvl w:val="3"/>
          <w:numId w:val="7"/>
        </w:numPr>
        <w:spacing w:after="0" w:line="240" w:lineRule="auto"/>
        <w:ind w:left="2157" w:right="694"/>
        <w:rPr>
          <w:sz w:val="24"/>
          <w:szCs w:val="24"/>
        </w:rPr>
      </w:pPr>
      <w:r w:rsidRPr="00906C5C">
        <w:rPr>
          <w:sz w:val="24"/>
          <w:szCs w:val="24"/>
        </w:rPr>
        <w:t xml:space="preserve">Possess the valid registration in the class and category mentioned in the NIT and satisfy all the conditions therein. </w:t>
      </w:r>
    </w:p>
    <w:p w14:paraId="724E7E3B" w14:textId="77777777" w:rsidR="006B3F7D" w:rsidRPr="00906C5C" w:rsidRDefault="00C454EE" w:rsidP="00AC5BC9">
      <w:pPr>
        <w:spacing w:after="0" w:line="240" w:lineRule="auto"/>
        <w:ind w:left="1441" w:right="0" w:firstLine="0"/>
        <w:jc w:val="left"/>
        <w:rPr>
          <w:sz w:val="24"/>
          <w:szCs w:val="24"/>
        </w:rPr>
      </w:pPr>
      <w:r w:rsidRPr="00906C5C">
        <w:rPr>
          <w:sz w:val="24"/>
          <w:szCs w:val="24"/>
        </w:rPr>
        <w:t xml:space="preserve"> </w:t>
      </w:r>
    </w:p>
    <w:p w14:paraId="484DA308" w14:textId="31EBA567" w:rsidR="006B3F7D" w:rsidRPr="00906C5C" w:rsidRDefault="00C454EE" w:rsidP="00DD51A8">
      <w:pPr>
        <w:numPr>
          <w:ilvl w:val="3"/>
          <w:numId w:val="7"/>
        </w:numPr>
        <w:spacing w:after="0" w:line="240" w:lineRule="auto"/>
        <w:ind w:left="2157" w:right="694"/>
        <w:rPr>
          <w:sz w:val="24"/>
          <w:szCs w:val="24"/>
        </w:rPr>
      </w:pPr>
      <w:r w:rsidRPr="00906C5C">
        <w:rPr>
          <w:sz w:val="24"/>
          <w:szCs w:val="24"/>
        </w:rPr>
        <w:lastRenderedPageBreak/>
        <w:t xml:space="preserve">Are not blacklisted or debarred or suspended by the </w:t>
      </w:r>
      <w:r w:rsidR="008742C1" w:rsidRPr="00242E97">
        <w:rPr>
          <w:sz w:val="24"/>
          <w:szCs w:val="24"/>
        </w:rPr>
        <w:t>state department</w:t>
      </w:r>
      <w:r w:rsidR="007D7F52" w:rsidRPr="00242E97">
        <w:rPr>
          <w:sz w:val="24"/>
          <w:szCs w:val="24"/>
        </w:rPr>
        <w:t>s</w:t>
      </w:r>
      <w:r w:rsidR="008742C1" w:rsidRPr="00242E97">
        <w:rPr>
          <w:sz w:val="24"/>
          <w:szCs w:val="24"/>
        </w:rPr>
        <w:t xml:space="preserve"> or undertaking</w:t>
      </w:r>
      <w:r w:rsidR="007D7F52" w:rsidRPr="00242E97">
        <w:rPr>
          <w:sz w:val="24"/>
          <w:szCs w:val="24"/>
        </w:rPr>
        <w:t>s</w:t>
      </w:r>
      <w:r w:rsidR="008742C1" w:rsidRPr="00242E97">
        <w:rPr>
          <w:sz w:val="24"/>
          <w:szCs w:val="24"/>
        </w:rPr>
        <w:t xml:space="preserve"> </w:t>
      </w:r>
      <w:r w:rsidRPr="00242E97">
        <w:rPr>
          <w:sz w:val="24"/>
          <w:szCs w:val="24"/>
        </w:rPr>
        <w:t>for whatever</w:t>
      </w:r>
      <w:r w:rsidRPr="00906C5C">
        <w:rPr>
          <w:sz w:val="24"/>
          <w:szCs w:val="24"/>
        </w:rPr>
        <w:t xml:space="preserve"> the reason, prohibiting them not to continue in the contracting business. </w:t>
      </w:r>
    </w:p>
    <w:p w14:paraId="65743EA6" w14:textId="77777777" w:rsidR="006B3F7D" w:rsidRPr="00906C5C" w:rsidRDefault="00C454EE" w:rsidP="00AC5BC9">
      <w:pPr>
        <w:spacing w:after="0" w:line="240" w:lineRule="auto"/>
        <w:ind w:left="0" w:right="0" w:firstLine="0"/>
        <w:jc w:val="left"/>
        <w:rPr>
          <w:sz w:val="24"/>
          <w:szCs w:val="24"/>
        </w:rPr>
      </w:pPr>
      <w:r w:rsidRPr="00906C5C">
        <w:rPr>
          <w:sz w:val="24"/>
          <w:szCs w:val="24"/>
        </w:rPr>
        <w:t xml:space="preserve"> </w:t>
      </w:r>
    </w:p>
    <w:p w14:paraId="379450DB" w14:textId="788A77F3" w:rsidR="006B3F7D" w:rsidRPr="00906C5C" w:rsidRDefault="00C454EE" w:rsidP="00DD51A8">
      <w:pPr>
        <w:numPr>
          <w:ilvl w:val="3"/>
          <w:numId w:val="7"/>
        </w:numPr>
        <w:spacing w:after="0" w:line="240" w:lineRule="auto"/>
        <w:ind w:left="2157" w:right="694"/>
        <w:rPr>
          <w:sz w:val="24"/>
          <w:szCs w:val="24"/>
        </w:rPr>
      </w:pPr>
      <w:r w:rsidRPr="00906C5C">
        <w:rPr>
          <w:sz w:val="24"/>
          <w:szCs w:val="24"/>
        </w:rPr>
        <w:t>Have complied with the eligibility criteria specified in the NIT are the eligible tenderers</w:t>
      </w:r>
      <w:r w:rsidR="00467B2C">
        <w:rPr>
          <w:sz w:val="24"/>
          <w:szCs w:val="24"/>
        </w:rPr>
        <w:t xml:space="preserve"> as per clause no 8 of NIT</w:t>
      </w:r>
      <w:r w:rsidRPr="00906C5C">
        <w:rPr>
          <w:sz w:val="24"/>
          <w:szCs w:val="24"/>
        </w:rPr>
        <w:t xml:space="preserve">. </w:t>
      </w:r>
    </w:p>
    <w:p w14:paraId="4FEEA046" w14:textId="77777777" w:rsidR="006B3F7D" w:rsidRDefault="00C454EE" w:rsidP="00DD51A8">
      <w:pPr>
        <w:spacing w:after="0" w:line="240" w:lineRule="auto"/>
        <w:ind w:left="0" w:right="0" w:firstLine="0"/>
        <w:jc w:val="left"/>
        <w:rPr>
          <w:sz w:val="24"/>
          <w:szCs w:val="24"/>
        </w:rPr>
      </w:pPr>
      <w:r w:rsidRPr="00906C5C">
        <w:rPr>
          <w:sz w:val="24"/>
          <w:szCs w:val="24"/>
        </w:rPr>
        <w:t xml:space="preserve"> </w:t>
      </w:r>
    </w:p>
    <w:p w14:paraId="1BAF7CB1" w14:textId="77777777" w:rsidR="00582813" w:rsidRDefault="00582813" w:rsidP="00DD51A8">
      <w:pPr>
        <w:spacing w:after="0" w:line="240" w:lineRule="auto"/>
        <w:ind w:left="0" w:right="0" w:firstLine="0"/>
        <w:jc w:val="left"/>
        <w:rPr>
          <w:sz w:val="24"/>
          <w:szCs w:val="24"/>
        </w:rPr>
      </w:pPr>
    </w:p>
    <w:p w14:paraId="364F4328" w14:textId="77777777" w:rsidR="00582813" w:rsidRPr="00906C5C" w:rsidRDefault="00582813" w:rsidP="00DD51A8">
      <w:pPr>
        <w:spacing w:after="0" w:line="240" w:lineRule="auto"/>
        <w:ind w:left="0" w:right="0" w:firstLine="0"/>
        <w:jc w:val="left"/>
        <w:rPr>
          <w:sz w:val="24"/>
          <w:szCs w:val="24"/>
        </w:rPr>
      </w:pPr>
    </w:p>
    <w:p w14:paraId="1087788C" w14:textId="6B315CDB" w:rsidR="006B3F7D" w:rsidRPr="00242E97" w:rsidRDefault="00C454EE" w:rsidP="00DD51A8">
      <w:pPr>
        <w:numPr>
          <w:ilvl w:val="1"/>
          <w:numId w:val="4"/>
        </w:numPr>
        <w:spacing w:after="0" w:line="240" w:lineRule="auto"/>
        <w:ind w:right="694" w:hanging="721"/>
        <w:rPr>
          <w:sz w:val="24"/>
          <w:szCs w:val="24"/>
        </w:rPr>
      </w:pPr>
      <w:r w:rsidRPr="00906C5C">
        <w:rPr>
          <w:b/>
          <w:sz w:val="24"/>
          <w:szCs w:val="24"/>
        </w:rPr>
        <w:t xml:space="preserve">Firms </w:t>
      </w:r>
      <w:r w:rsidR="007D7F52" w:rsidRPr="00242E97">
        <w:rPr>
          <w:b/>
          <w:sz w:val="24"/>
          <w:szCs w:val="24"/>
        </w:rPr>
        <w:t>i</w:t>
      </w:r>
      <w:r w:rsidRPr="00242E97">
        <w:rPr>
          <w:b/>
          <w:sz w:val="24"/>
          <w:szCs w:val="24"/>
        </w:rPr>
        <w:t xml:space="preserve">neligible to </w:t>
      </w:r>
      <w:r w:rsidR="007D7F52" w:rsidRPr="00242E97">
        <w:rPr>
          <w:b/>
          <w:sz w:val="24"/>
          <w:szCs w:val="24"/>
        </w:rPr>
        <w:t>t</w:t>
      </w:r>
      <w:r w:rsidRPr="00242E97">
        <w:rPr>
          <w:b/>
          <w:sz w:val="24"/>
          <w:szCs w:val="24"/>
        </w:rPr>
        <w:t>ender:</w:t>
      </w:r>
      <w:r w:rsidRPr="00242E97">
        <w:rPr>
          <w:sz w:val="24"/>
          <w:szCs w:val="24"/>
        </w:rPr>
        <w:t xml:space="preserve"> </w:t>
      </w:r>
    </w:p>
    <w:p w14:paraId="3828418A" w14:textId="6C5FB3DF" w:rsidR="006B3F7D" w:rsidRPr="00242E97" w:rsidRDefault="00C454EE" w:rsidP="00DD51A8">
      <w:pPr>
        <w:numPr>
          <w:ilvl w:val="2"/>
          <w:numId w:val="4"/>
        </w:numPr>
        <w:spacing w:after="0" w:line="240" w:lineRule="auto"/>
        <w:ind w:right="694" w:hanging="720"/>
        <w:rPr>
          <w:sz w:val="24"/>
          <w:szCs w:val="24"/>
        </w:rPr>
      </w:pPr>
      <w:r w:rsidRPr="00242E97">
        <w:rPr>
          <w:sz w:val="24"/>
          <w:szCs w:val="24"/>
        </w:rPr>
        <w:t>A retired officer of the</w:t>
      </w:r>
      <w:r w:rsidR="00242E97">
        <w:rPr>
          <w:sz w:val="24"/>
          <w:szCs w:val="24"/>
        </w:rPr>
        <w:t xml:space="preserve"> </w:t>
      </w:r>
      <w:r w:rsidR="0036664B">
        <w:rPr>
          <w:sz w:val="24"/>
          <w:szCs w:val="24"/>
        </w:rPr>
        <w:t xml:space="preserve">Government of </w:t>
      </w:r>
      <w:r w:rsidRPr="00242E97">
        <w:rPr>
          <w:sz w:val="24"/>
          <w:szCs w:val="24"/>
        </w:rPr>
        <w:t>T</w:t>
      </w:r>
      <w:r w:rsidR="0036664B">
        <w:rPr>
          <w:sz w:val="24"/>
          <w:szCs w:val="24"/>
        </w:rPr>
        <w:t>elangana</w:t>
      </w:r>
      <w:r w:rsidRPr="00242E97">
        <w:rPr>
          <w:sz w:val="24"/>
          <w:szCs w:val="24"/>
        </w:rPr>
        <w:t xml:space="preserve"> or Gov</w:t>
      </w:r>
      <w:r w:rsidR="007D7F52" w:rsidRPr="00242E97">
        <w:rPr>
          <w:sz w:val="24"/>
          <w:szCs w:val="24"/>
        </w:rPr>
        <w:t>ernmen</w:t>
      </w:r>
      <w:r w:rsidRPr="00242E97">
        <w:rPr>
          <w:sz w:val="24"/>
          <w:szCs w:val="24"/>
        </w:rPr>
        <w:t xml:space="preserve">t of India executing works is disqualified from tendering for a period of two years from the date of retirement without the prior permission of the </w:t>
      </w:r>
      <w:r w:rsidR="007D7F52" w:rsidRPr="00242E97">
        <w:rPr>
          <w:sz w:val="24"/>
          <w:szCs w:val="24"/>
        </w:rPr>
        <w:t>state departments or undertakings</w:t>
      </w:r>
      <w:r w:rsidRPr="00242E97">
        <w:rPr>
          <w:sz w:val="24"/>
          <w:szCs w:val="24"/>
        </w:rPr>
        <w:t xml:space="preserve">. </w:t>
      </w:r>
    </w:p>
    <w:p w14:paraId="7B672B30" w14:textId="77777777" w:rsidR="006B3F7D" w:rsidRPr="00242E97" w:rsidRDefault="00C454EE" w:rsidP="00DD51A8">
      <w:pPr>
        <w:spacing w:after="0" w:line="240" w:lineRule="auto"/>
        <w:ind w:left="721" w:right="0" w:firstLine="0"/>
        <w:jc w:val="left"/>
        <w:rPr>
          <w:sz w:val="24"/>
          <w:szCs w:val="24"/>
        </w:rPr>
      </w:pPr>
      <w:r w:rsidRPr="00242E97">
        <w:rPr>
          <w:sz w:val="24"/>
          <w:szCs w:val="24"/>
        </w:rPr>
        <w:t xml:space="preserve"> </w:t>
      </w:r>
    </w:p>
    <w:p w14:paraId="3FF0CB65" w14:textId="215198F6" w:rsidR="006B3F7D" w:rsidRPr="00242E97" w:rsidRDefault="00C454EE" w:rsidP="00DD51A8">
      <w:pPr>
        <w:numPr>
          <w:ilvl w:val="2"/>
          <w:numId w:val="4"/>
        </w:numPr>
        <w:spacing w:after="0" w:line="240" w:lineRule="auto"/>
        <w:ind w:right="694" w:hanging="720"/>
        <w:rPr>
          <w:sz w:val="24"/>
          <w:szCs w:val="24"/>
        </w:rPr>
      </w:pPr>
      <w:r w:rsidRPr="00242E97">
        <w:rPr>
          <w:sz w:val="24"/>
          <w:szCs w:val="24"/>
        </w:rPr>
        <w:t xml:space="preserve">The </w:t>
      </w:r>
      <w:r w:rsidR="007D7F52" w:rsidRPr="00242E97">
        <w:rPr>
          <w:sz w:val="24"/>
          <w:szCs w:val="24"/>
        </w:rPr>
        <w:t>t</w:t>
      </w:r>
      <w:r w:rsidRPr="00242E97">
        <w:rPr>
          <w:sz w:val="24"/>
          <w:szCs w:val="24"/>
        </w:rPr>
        <w:t xml:space="preserve">enderer who has employed any retired officer as mentioned above shall be considered as an ineligible tenderer. </w:t>
      </w:r>
    </w:p>
    <w:p w14:paraId="13B7BE61" w14:textId="77777777" w:rsidR="006B3F7D" w:rsidRPr="00242E97" w:rsidRDefault="00C454EE" w:rsidP="00DD51A8">
      <w:pPr>
        <w:spacing w:after="0" w:line="240" w:lineRule="auto"/>
        <w:ind w:left="0" w:right="0" w:firstLine="0"/>
        <w:jc w:val="left"/>
        <w:rPr>
          <w:sz w:val="24"/>
          <w:szCs w:val="24"/>
        </w:rPr>
      </w:pPr>
      <w:r w:rsidRPr="00242E97">
        <w:rPr>
          <w:sz w:val="24"/>
          <w:szCs w:val="24"/>
        </w:rPr>
        <w:t xml:space="preserve"> </w:t>
      </w:r>
    </w:p>
    <w:p w14:paraId="0B0F5D2B" w14:textId="3781216C" w:rsidR="006B3F7D" w:rsidRPr="00242E97" w:rsidRDefault="00C454EE" w:rsidP="00DD51A8">
      <w:pPr>
        <w:numPr>
          <w:ilvl w:val="2"/>
          <w:numId w:val="4"/>
        </w:numPr>
        <w:spacing w:after="0" w:line="240" w:lineRule="auto"/>
        <w:ind w:right="694" w:hanging="720"/>
        <w:rPr>
          <w:sz w:val="24"/>
          <w:szCs w:val="24"/>
        </w:rPr>
      </w:pPr>
      <w:r w:rsidRPr="00242E97">
        <w:rPr>
          <w:sz w:val="24"/>
          <w:szCs w:val="24"/>
        </w:rPr>
        <w:t xml:space="preserve">The contractor himself or any of his employees is found to be Gazetted Officer who retired from </w:t>
      </w:r>
      <w:r w:rsidR="007D7F52" w:rsidRPr="00242E97">
        <w:rPr>
          <w:sz w:val="24"/>
          <w:szCs w:val="24"/>
        </w:rPr>
        <w:t>state departments or undertakings s</w:t>
      </w:r>
      <w:r w:rsidRPr="00242E97">
        <w:rPr>
          <w:sz w:val="24"/>
          <w:szCs w:val="24"/>
        </w:rPr>
        <w:t xml:space="preserve">ervice and had not obtained permission from the </w:t>
      </w:r>
      <w:r w:rsidR="007D7F52" w:rsidRPr="00242E97">
        <w:rPr>
          <w:sz w:val="24"/>
          <w:szCs w:val="24"/>
        </w:rPr>
        <w:t xml:space="preserve">state departments or undertakings </w:t>
      </w:r>
      <w:r w:rsidRPr="00242E97">
        <w:rPr>
          <w:sz w:val="24"/>
          <w:szCs w:val="24"/>
        </w:rPr>
        <w:t xml:space="preserve">for accepting the contractor’s employment within a period of 2 years from the date of his retirement. </w:t>
      </w:r>
    </w:p>
    <w:p w14:paraId="6775EA80" w14:textId="77777777" w:rsidR="006B3F7D" w:rsidRPr="00242E97" w:rsidRDefault="00C454EE" w:rsidP="00DD51A8">
      <w:pPr>
        <w:spacing w:after="0" w:line="240" w:lineRule="auto"/>
        <w:ind w:left="0" w:right="0" w:firstLine="0"/>
        <w:jc w:val="left"/>
        <w:rPr>
          <w:sz w:val="24"/>
          <w:szCs w:val="24"/>
        </w:rPr>
      </w:pPr>
      <w:r w:rsidRPr="00242E97">
        <w:rPr>
          <w:sz w:val="24"/>
          <w:szCs w:val="24"/>
        </w:rPr>
        <w:t xml:space="preserve"> </w:t>
      </w:r>
    </w:p>
    <w:p w14:paraId="31B20CF6" w14:textId="44793280" w:rsidR="006B3F7D" w:rsidRPr="00242E97" w:rsidRDefault="00C454EE" w:rsidP="00DD51A8">
      <w:pPr>
        <w:numPr>
          <w:ilvl w:val="2"/>
          <w:numId w:val="4"/>
        </w:numPr>
        <w:spacing w:after="0" w:line="240" w:lineRule="auto"/>
        <w:ind w:right="694" w:hanging="720"/>
        <w:rPr>
          <w:sz w:val="24"/>
          <w:szCs w:val="24"/>
        </w:rPr>
      </w:pPr>
      <w:r w:rsidRPr="00242E97">
        <w:rPr>
          <w:sz w:val="24"/>
          <w:szCs w:val="24"/>
        </w:rPr>
        <w:t xml:space="preserve">The </w:t>
      </w:r>
      <w:r w:rsidR="007D7F52" w:rsidRPr="00242E97">
        <w:rPr>
          <w:sz w:val="24"/>
          <w:szCs w:val="24"/>
        </w:rPr>
        <w:t>c</w:t>
      </w:r>
      <w:r w:rsidRPr="00242E97">
        <w:rPr>
          <w:sz w:val="24"/>
          <w:szCs w:val="24"/>
        </w:rPr>
        <w:t xml:space="preserve">ontractor or any of his employees is found at any time after award of contract, to be such a person who had not obtained the permission of the </w:t>
      </w:r>
      <w:r w:rsidR="007D7F52" w:rsidRPr="00242E97">
        <w:rPr>
          <w:sz w:val="24"/>
          <w:szCs w:val="24"/>
        </w:rPr>
        <w:t xml:space="preserve">state departments or undertakings </w:t>
      </w:r>
      <w:r w:rsidRPr="00242E97">
        <w:rPr>
          <w:sz w:val="24"/>
          <w:szCs w:val="24"/>
        </w:rPr>
        <w:t xml:space="preserve">as aforesaid before submission of the tender or engagement in the </w:t>
      </w:r>
      <w:r w:rsidR="007D7F52" w:rsidRPr="00242E97">
        <w:rPr>
          <w:sz w:val="24"/>
          <w:szCs w:val="24"/>
        </w:rPr>
        <w:t>c</w:t>
      </w:r>
      <w:r w:rsidRPr="00242E97">
        <w:rPr>
          <w:sz w:val="24"/>
          <w:szCs w:val="24"/>
        </w:rPr>
        <w:t xml:space="preserve">ontractor’s service. </w:t>
      </w:r>
    </w:p>
    <w:p w14:paraId="16A818C1" w14:textId="77777777" w:rsidR="006B3F7D" w:rsidRPr="00242E97" w:rsidRDefault="00C454EE" w:rsidP="00DD51A8">
      <w:pPr>
        <w:spacing w:after="0" w:line="240" w:lineRule="auto"/>
        <w:ind w:left="0" w:right="0" w:firstLine="0"/>
        <w:jc w:val="left"/>
        <w:rPr>
          <w:sz w:val="24"/>
          <w:szCs w:val="24"/>
        </w:rPr>
      </w:pPr>
      <w:r w:rsidRPr="00242E97">
        <w:rPr>
          <w:sz w:val="24"/>
          <w:szCs w:val="24"/>
        </w:rPr>
        <w:t xml:space="preserve"> </w:t>
      </w:r>
    </w:p>
    <w:p w14:paraId="73DF5E65" w14:textId="59AD2A5E" w:rsidR="006B3F7D" w:rsidRDefault="00C454EE" w:rsidP="001C39AF">
      <w:pPr>
        <w:numPr>
          <w:ilvl w:val="2"/>
          <w:numId w:val="4"/>
        </w:numPr>
        <w:spacing w:after="0" w:line="240" w:lineRule="auto"/>
        <w:ind w:left="1440" w:right="694" w:hanging="720"/>
        <w:rPr>
          <w:sz w:val="24"/>
          <w:szCs w:val="24"/>
        </w:rPr>
      </w:pPr>
      <w:r w:rsidRPr="00242E97">
        <w:rPr>
          <w:sz w:val="24"/>
          <w:szCs w:val="24"/>
        </w:rPr>
        <w:t xml:space="preserve">Contractor shall not be eligible to tender for works in the division / circle where any of his near relatives are employed in the rank of Assistant Engineer or Assistant </w:t>
      </w:r>
      <w:r w:rsidR="00BC5868" w:rsidRPr="00242E97">
        <w:rPr>
          <w:sz w:val="24"/>
          <w:szCs w:val="24"/>
        </w:rPr>
        <w:t>d</w:t>
      </w:r>
      <w:r w:rsidRPr="00242E97">
        <w:rPr>
          <w:sz w:val="24"/>
          <w:szCs w:val="24"/>
        </w:rPr>
        <w:t xml:space="preserve">esignated authority of in and above on the Engineering side and Divisional Accounts Officer and above on the administrative side </w:t>
      </w:r>
      <w:r w:rsidR="00BC5868" w:rsidRPr="00242E97">
        <w:rPr>
          <w:sz w:val="24"/>
          <w:szCs w:val="24"/>
        </w:rPr>
        <w:t>state departments or undertakings</w:t>
      </w:r>
      <w:r w:rsidRPr="00242E97">
        <w:rPr>
          <w:sz w:val="24"/>
          <w:szCs w:val="24"/>
        </w:rPr>
        <w:t xml:space="preserve">. The </w:t>
      </w:r>
      <w:r w:rsidR="00BC5868" w:rsidRPr="00242E97">
        <w:rPr>
          <w:sz w:val="24"/>
          <w:szCs w:val="24"/>
        </w:rPr>
        <w:t>c</w:t>
      </w:r>
      <w:r w:rsidRPr="00242E97">
        <w:rPr>
          <w:sz w:val="24"/>
          <w:szCs w:val="24"/>
        </w:rPr>
        <w:t>ontractor shall intimate the names of persons who are working with him in any capacity or are subsequently employed. He shall also furnish a list of Gazetted /</w:t>
      </w:r>
      <w:r w:rsidR="00BC5868" w:rsidRPr="00242E97">
        <w:rPr>
          <w:sz w:val="24"/>
          <w:szCs w:val="24"/>
        </w:rPr>
        <w:t xml:space="preserve"> </w:t>
      </w:r>
      <w:proofErr w:type="gramStart"/>
      <w:r w:rsidRPr="00242E97">
        <w:rPr>
          <w:sz w:val="24"/>
          <w:szCs w:val="24"/>
        </w:rPr>
        <w:t>Non</w:t>
      </w:r>
      <w:r w:rsidR="00BC5868" w:rsidRPr="00242E97">
        <w:rPr>
          <w:sz w:val="24"/>
          <w:szCs w:val="24"/>
        </w:rPr>
        <w:t xml:space="preserve"> </w:t>
      </w:r>
      <w:r w:rsidRPr="00242E97">
        <w:rPr>
          <w:sz w:val="24"/>
          <w:szCs w:val="24"/>
        </w:rPr>
        <w:t>Gazetted</w:t>
      </w:r>
      <w:proofErr w:type="gramEnd"/>
      <w:r w:rsidRPr="00242E97">
        <w:rPr>
          <w:sz w:val="24"/>
          <w:szCs w:val="24"/>
        </w:rPr>
        <w:t xml:space="preserve">, </w:t>
      </w:r>
      <w:r w:rsidR="00BC5868" w:rsidRPr="00242E97">
        <w:rPr>
          <w:sz w:val="24"/>
          <w:szCs w:val="24"/>
        </w:rPr>
        <w:t>e</w:t>
      </w:r>
      <w:r w:rsidRPr="00242E97">
        <w:rPr>
          <w:sz w:val="24"/>
          <w:szCs w:val="24"/>
        </w:rPr>
        <w:t xml:space="preserve">mployees related to him. Failure to furnish such information tenderer is liable to be removed from the list of approved contractors and his contract is liable for cancellation. </w:t>
      </w:r>
    </w:p>
    <w:p w14:paraId="65AE6E11" w14:textId="77777777" w:rsidR="00A2167C" w:rsidRDefault="00A2167C" w:rsidP="00A2167C">
      <w:pPr>
        <w:pStyle w:val="ListParagraph"/>
        <w:rPr>
          <w:sz w:val="24"/>
          <w:szCs w:val="24"/>
        </w:rPr>
      </w:pPr>
    </w:p>
    <w:p w14:paraId="22E4916D" w14:textId="224C6EE5" w:rsidR="006B3F7D" w:rsidRDefault="00C454EE" w:rsidP="00AC5BC9">
      <w:pPr>
        <w:spacing w:after="0" w:line="240" w:lineRule="auto"/>
        <w:ind w:right="683"/>
        <w:jc w:val="left"/>
        <w:rPr>
          <w:b/>
          <w:sz w:val="24"/>
          <w:szCs w:val="24"/>
        </w:rPr>
      </w:pPr>
      <w:r w:rsidRPr="00906C5C">
        <w:rPr>
          <w:b/>
          <w:sz w:val="24"/>
          <w:szCs w:val="24"/>
        </w:rPr>
        <w:t xml:space="preserve">Note:  Near relatives include </w:t>
      </w:r>
    </w:p>
    <w:p w14:paraId="488675C9" w14:textId="77777777" w:rsidR="00AC5BC9" w:rsidRPr="00906C5C" w:rsidRDefault="00AC5BC9" w:rsidP="00AC5BC9">
      <w:pPr>
        <w:spacing w:after="0" w:line="240" w:lineRule="auto"/>
        <w:ind w:right="683"/>
        <w:jc w:val="left"/>
        <w:rPr>
          <w:sz w:val="24"/>
          <w:szCs w:val="24"/>
        </w:rPr>
      </w:pPr>
    </w:p>
    <w:p w14:paraId="35ABBFE4"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Sons, step sons, daughters, and step daughters. </w:t>
      </w:r>
    </w:p>
    <w:p w14:paraId="18ED57A3"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Son-in-law, and daughter-in-law. </w:t>
      </w:r>
    </w:p>
    <w:p w14:paraId="6447B877"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Brother-in-law, and sister-in-law. </w:t>
      </w:r>
    </w:p>
    <w:p w14:paraId="2E7CAC89"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Brothers and Sisters. </w:t>
      </w:r>
    </w:p>
    <w:p w14:paraId="7FF3CE8B"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Father and Mother. </w:t>
      </w:r>
    </w:p>
    <w:p w14:paraId="4747B557"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Wife / Husband. </w:t>
      </w:r>
    </w:p>
    <w:p w14:paraId="25049469"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Father-in-law and Mother-in-law </w:t>
      </w:r>
    </w:p>
    <w:p w14:paraId="3BBE56C3"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Nephews, nieces, uncle and aunts </w:t>
      </w:r>
    </w:p>
    <w:p w14:paraId="10134FC8"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Cousins and </w:t>
      </w:r>
    </w:p>
    <w:p w14:paraId="4FE8766F" w14:textId="77777777" w:rsidR="006B3F7D" w:rsidRPr="00906C5C" w:rsidRDefault="00C454EE" w:rsidP="00DD51A8">
      <w:pPr>
        <w:numPr>
          <w:ilvl w:val="3"/>
          <w:numId w:val="4"/>
        </w:numPr>
        <w:spacing w:after="0" w:line="240" w:lineRule="auto"/>
        <w:ind w:left="2162" w:right="694" w:hanging="721"/>
        <w:rPr>
          <w:sz w:val="24"/>
          <w:szCs w:val="24"/>
        </w:rPr>
      </w:pPr>
      <w:r w:rsidRPr="00906C5C">
        <w:rPr>
          <w:sz w:val="24"/>
          <w:szCs w:val="24"/>
        </w:rPr>
        <w:t xml:space="preserve">Any person residing with or dependent on the contractor. </w:t>
      </w:r>
    </w:p>
    <w:p w14:paraId="241464CE" w14:textId="77777777" w:rsidR="006B3F7D" w:rsidRPr="00906C5C" w:rsidRDefault="00C454EE" w:rsidP="00DD51A8">
      <w:pPr>
        <w:spacing w:after="0" w:line="240" w:lineRule="auto"/>
        <w:ind w:left="1441" w:right="0" w:firstLine="0"/>
        <w:jc w:val="left"/>
        <w:rPr>
          <w:sz w:val="24"/>
          <w:szCs w:val="24"/>
        </w:rPr>
      </w:pPr>
      <w:r w:rsidRPr="00906C5C">
        <w:rPr>
          <w:sz w:val="24"/>
          <w:szCs w:val="24"/>
        </w:rPr>
        <w:t xml:space="preserve"> </w:t>
      </w:r>
    </w:p>
    <w:p w14:paraId="3D6BFC91" w14:textId="67D8AC58" w:rsidR="006B3F7D" w:rsidRPr="00AD38EC" w:rsidRDefault="00C454EE" w:rsidP="00DD51A8">
      <w:pPr>
        <w:numPr>
          <w:ilvl w:val="0"/>
          <w:numId w:val="4"/>
        </w:numPr>
        <w:spacing w:after="0" w:line="240" w:lineRule="auto"/>
        <w:ind w:right="683" w:hanging="721"/>
        <w:jc w:val="left"/>
        <w:rPr>
          <w:sz w:val="24"/>
          <w:szCs w:val="24"/>
        </w:rPr>
      </w:pPr>
      <w:r w:rsidRPr="00906C5C">
        <w:rPr>
          <w:b/>
          <w:sz w:val="24"/>
          <w:szCs w:val="24"/>
        </w:rPr>
        <w:t xml:space="preserve">Qualification data of the </w:t>
      </w:r>
      <w:r w:rsidR="00BC5868" w:rsidRPr="00242E97">
        <w:rPr>
          <w:b/>
          <w:sz w:val="24"/>
          <w:szCs w:val="24"/>
        </w:rPr>
        <w:t>t</w:t>
      </w:r>
      <w:r w:rsidRPr="00906C5C">
        <w:rPr>
          <w:b/>
          <w:sz w:val="24"/>
          <w:szCs w:val="24"/>
        </w:rPr>
        <w:t xml:space="preserve">enderers </w:t>
      </w:r>
    </w:p>
    <w:p w14:paraId="715373AC" w14:textId="77777777" w:rsidR="00AD38EC" w:rsidRPr="00906C5C" w:rsidRDefault="00AD38EC" w:rsidP="00AD38EC">
      <w:pPr>
        <w:spacing w:after="0" w:line="240" w:lineRule="auto"/>
        <w:ind w:left="721" w:right="683" w:firstLine="0"/>
        <w:jc w:val="left"/>
        <w:rPr>
          <w:sz w:val="24"/>
          <w:szCs w:val="24"/>
        </w:rPr>
      </w:pPr>
    </w:p>
    <w:p w14:paraId="72C51652" w14:textId="6A463EF1" w:rsidR="006B3F7D" w:rsidRPr="00906C5C" w:rsidRDefault="00C454EE" w:rsidP="00DD51A8">
      <w:pPr>
        <w:numPr>
          <w:ilvl w:val="1"/>
          <w:numId w:val="4"/>
        </w:numPr>
        <w:spacing w:after="0" w:line="240" w:lineRule="auto"/>
        <w:ind w:right="694" w:hanging="721"/>
        <w:rPr>
          <w:sz w:val="24"/>
          <w:szCs w:val="24"/>
        </w:rPr>
      </w:pPr>
      <w:r w:rsidRPr="00906C5C">
        <w:rPr>
          <w:sz w:val="24"/>
          <w:szCs w:val="24"/>
        </w:rPr>
        <w:t xml:space="preserve">The tenderer shall furnish the following particulars in the formats enclosed, supported by documentary evidence as specified in the formats. </w:t>
      </w:r>
      <w:r w:rsidR="00FF16CF">
        <w:rPr>
          <w:sz w:val="24"/>
          <w:szCs w:val="24"/>
        </w:rPr>
        <w:t xml:space="preserve"> In case no format is available, the tenderer, should furnish the applicable relevant content in the form of a format and non-absence of a format is not an excuse. </w:t>
      </w:r>
    </w:p>
    <w:p w14:paraId="0DF64B37"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CB04789" w14:textId="29898AC4" w:rsidR="006B3F7D" w:rsidRPr="00906C5C" w:rsidRDefault="00AD38EC" w:rsidP="00DD51A8">
      <w:pPr>
        <w:numPr>
          <w:ilvl w:val="2"/>
          <w:numId w:val="5"/>
        </w:numPr>
        <w:spacing w:after="0" w:line="240" w:lineRule="auto"/>
        <w:ind w:right="694" w:hanging="360"/>
        <w:rPr>
          <w:sz w:val="24"/>
          <w:szCs w:val="24"/>
        </w:rPr>
      </w:pPr>
      <w:r>
        <w:rPr>
          <w:sz w:val="24"/>
          <w:szCs w:val="24"/>
        </w:rPr>
        <w:t xml:space="preserve">    </w:t>
      </w:r>
      <w:r w:rsidR="00C454EE" w:rsidRPr="00906C5C">
        <w:rPr>
          <w:sz w:val="24"/>
          <w:szCs w:val="24"/>
        </w:rPr>
        <w:t xml:space="preserve">Check slip to accompany the tender. </w:t>
      </w:r>
    </w:p>
    <w:p w14:paraId="51B52258"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0FB91457" w14:textId="32933D9B" w:rsidR="006B3F7D" w:rsidRPr="00242E97" w:rsidRDefault="00C454EE" w:rsidP="006752A2">
      <w:pPr>
        <w:numPr>
          <w:ilvl w:val="2"/>
          <w:numId w:val="5"/>
        </w:numPr>
        <w:spacing w:after="0" w:line="240" w:lineRule="auto"/>
        <w:ind w:left="1440" w:right="694" w:hanging="720"/>
        <w:rPr>
          <w:sz w:val="24"/>
          <w:szCs w:val="24"/>
        </w:rPr>
      </w:pPr>
      <w:r w:rsidRPr="00242E97">
        <w:rPr>
          <w:sz w:val="24"/>
          <w:szCs w:val="24"/>
        </w:rPr>
        <w:t xml:space="preserve">Attested copies of documents relating to the </w:t>
      </w:r>
      <w:r w:rsidR="006E0605" w:rsidRPr="00242E97">
        <w:rPr>
          <w:sz w:val="24"/>
          <w:szCs w:val="24"/>
        </w:rPr>
        <w:t>r</w:t>
      </w:r>
      <w:r w:rsidRPr="00242E97">
        <w:rPr>
          <w:sz w:val="24"/>
          <w:szCs w:val="24"/>
        </w:rPr>
        <w:t xml:space="preserve">egistration as </w:t>
      </w:r>
      <w:r w:rsidR="00570070">
        <w:rPr>
          <w:sz w:val="24"/>
          <w:szCs w:val="24"/>
        </w:rPr>
        <w:t xml:space="preserve">Class I </w:t>
      </w:r>
      <w:r w:rsidR="006E0605" w:rsidRPr="00242E97">
        <w:rPr>
          <w:sz w:val="24"/>
          <w:szCs w:val="24"/>
        </w:rPr>
        <w:t>c</w:t>
      </w:r>
      <w:r w:rsidRPr="00242E97">
        <w:rPr>
          <w:sz w:val="24"/>
          <w:szCs w:val="24"/>
        </w:rPr>
        <w:t xml:space="preserve">ontractor / </w:t>
      </w:r>
      <w:r w:rsidR="006E0605" w:rsidRPr="00242E97">
        <w:rPr>
          <w:sz w:val="24"/>
          <w:szCs w:val="24"/>
        </w:rPr>
        <w:t>f</w:t>
      </w:r>
      <w:r w:rsidRPr="00242E97">
        <w:rPr>
          <w:sz w:val="24"/>
          <w:szCs w:val="24"/>
        </w:rPr>
        <w:t>irm, Grade “A” Licence issued by</w:t>
      </w:r>
      <w:r w:rsidR="001959F6">
        <w:rPr>
          <w:sz w:val="24"/>
          <w:szCs w:val="24"/>
        </w:rPr>
        <w:t xml:space="preserve"> competent authorit</w:t>
      </w:r>
      <w:r w:rsidR="00570070">
        <w:rPr>
          <w:sz w:val="24"/>
          <w:szCs w:val="24"/>
        </w:rPr>
        <w:t>ies</w:t>
      </w:r>
      <w:r w:rsidRPr="00242E97">
        <w:rPr>
          <w:sz w:val="24"/>
          <w:szCs w:val="24"/>
        </w:rPr>
        <w:t xml:space="preserve">, </w:t>
      </w:r>
      <w:r w:rsidR="006E0605" w:rsidRPr="00242E97">
        <w:rPr>
          <w:sz w:val="24"/>
          <w:szCs w:val="24"/>
        </w:rPr>
        <w:t>p</w:t>
      </w:r>
      <w:r w:rsidRPr="00242E97">
        <w:rPr>
          <w:sz w:val="24"/>
          <w:szCs w:val="24"/>
        </w:rPr>
        <w:t xml:space="preserve">artnership deed, Articles of Association, Goods &amp; Service Tax (GST) </w:t>
      </w:r>
      <w:r w:rsidR="006E0605" w:rsidRPr="00242E97">
        <w:rPr>
          <w:sz w:val="24"/>
          <w:szCs w:val="24"/>
        </w:rPr>
        <w:t>r</w:t>
      </w:r>
      <w:r w:rsidRPr="00242E97">
        <w:rPr>
          <w:sz w:val="24"/>
          <w:szCs w:val="24"/>
        </w:rPr>
        <w:t xml:space="preserve">egistration, PAN card, copy of latest </w:t>
      </w:r>
      <w:r w:rsidR="006E0605" w:rsidRPr="00242E97">
        <w:rPr>
          <w:sz w:val="24"/>
          <w:szCs w:val="24"/>
        </w:rPr>
        <w:t>i</w:t>
      </w:r>
      <w:r w:rsidRPr="00242E97">
        <w:rPr>
          <w:sz w:val="24"/>
          <w:szCs w:val="24"/>
        </w:rPr>
        <w:t xml:space="preserve">ncome </w:t>
      </w:r>
      <w:r w:rsidR="006E0605" w:rsidRPr="00242E97">
        <w:rPr>
          <w:sz w:val="24"/>
          <w:szCs w:val="24"/>
        </w:rPr>
        <w:t>t</w:t>
      </w:r>
      <w:r w:rsidRPr="00242E97">
        <w:rPr>
          <w:sz w:val="24"/>
          <w:szCs w:val="24"/>
        </w:rPr>
        <w:t xml:space="preserve">ax returns submitted along with proof of receipt. </w:t>
      </w:r>
    </w:p>
    <w:p w14:paraId="4A4E0EDE" w14:textId="77777777" w:rsidR="006B3F7D" w:rsidRPr="00242E97" w:rsidRDefault="00C454EE" w:rsidP="00DD51A8">
      <w:pPr>
        <w:pStyle w:val="Heading3"/>
        <w:spacing w:line="240" w:lineRule="auto"/>
        <w:ind w:right="738"/>
        <w:rPr>
          <w:sz w:val="24"/>
          <w:szCs w:val="24"/>
          <w:u w:val="none"/>
        </w:rPr>
      </w:pPr>
      <w:r w:rsidRPr="003F2FA3">
        <w:rPr>
          <w:sz w:val="24"/>
          <w:szCs w:val="24"/>
          <w:u w:val="none"/>
        </w:rPr>
        <w:t>OR</w:t>
      </w:r>
      <w:r w:rsidRPr="00242E97">
        <w:rPr>
          <w:sz w:val="24"/>
          <w:szCs w:val="24"/>
          <w:u w:val="none"/>
        </w:rPr>
        <w:t xml:space="preserve"> </w:t>
      </w:r>
    </w:p>
    <w:p w14:paraId="3B86EC99" w14:textId="003F8E80" w:rsidR="003F2FA3" w:rsidRDefault="003F2FA3" w:rsidP="00FF16CF">
      <w:pPr>
        <w:spacing w:after="0" w:line="240" w:lineRule="auto"/>
        <w:ind w:left="1134" w:right="694" w:firstLine="0"/>
        <w:rPr>
          <w:sz w:val="24"/>
          <w:szCs w:val="24"/>
          <w:u w:color="000000"/>
        </w:rPr>
      </w:pPr>
      <w:r w:rsidRPr="003F2FA3">
        <w:rPr>
          <w:sz w:val="24"/>
          <w:szCs w:val="24"/>
          <w:u w:color="000000"/>
        </w:rPr>
        <w:t xml:space="preserve">Attested copies of documents relating to the manufacturing certificate issued by registrar of firms / companies or certificate issued by the company to the authorised dealers, Form “C” issued by the Registrar of Firms /Companies, GST Registration, PAN card, copy of latest Income Tax returns submitted along with proof of receipt </w:t>
      </w:r>
    </w:p>
    <w:p w14:paraId="03CBCC49" w14:textId="77777777" w:rsidR="00FF16CF" w:rsidRDefault="00FF16CF" w:rsidP="00FF16CF">
      <w:pPr>
        <w:spacing w:after="0" w:line="240" w:lineRule="auto"/>
        <w:ind w:left="1134" w:right="694" w:firstLine="0"/>
        <w:rPr>
          <w:sz w:val="24"/>
          <w:szCs w:val="24"/>
          <w:u w:color="000000"/>
        </w:rPr>
      </w:pPr>
    </w:p>
    <w:p w14:paraId="55E8738E" w14:textId="15322715" w:rsidR="006B3F7D" w:rsidRPr="00906C5C" w:rsidRDefault="00C454EE" w:rsidP="00DD51A8">
      <w:pPr>
        <w:spacing w:after="0" w:line="240" w:lineRule="auto"/>
        <w:ind w:left="701" w:right="694"/>
        <w:rPr>
          <w:sz w:val="24"/>
          <w:szCs w:val="24"/>
        </w:rPr>
      </w:pPr>
      <w:r w:rsidRPr="00906C5C">
        <w:rPr>
          <w:sz w:val="24"/>
          <w:szCs w:val="24"/>
        </w:rPr>
        <w:t>3.2</w:t>
      </w:r>
      <w:r w:rsidRPr="00906C5C">
        <w:rPr>
          <w:rFonts w:ascii="Arial" w:eastAsia="Arial" w:hAnsi="Arial" w:cs="Arial"/>
          <w:sz w:val="24"/>
          <w:szCs w:val="24"/>
        </w:rPr>
        <w:t xml:space="preserve"> </w:t>
      </w:r>
      <w:r w:rsidRPr="00906C5C">
        <w:rPr>
          <w:rFonts w:ascii="Arial" w:eastAsia="Arial" w:hAnsi="Arial" w:cs="Arial"/>
          <w:sz w:val="24"/>
          <w:szCs w:val="24"/>
        </w:rPr>
        <w:tab/>
      </w:r>
      <w:r w:rsidRPr="00906C5C">
        <w:rPr>
          <w:sz w:val="24"/>
          <w:szCs w:val="24"/>
        </w:rPr>
        <w:t xml:space="preserve">Tenders from </w:t>
      </w:r>
      <w:r w:rsidR="004B7F94" w:rsidRPr="003F2FA3">
        <w:rPr>
          <w:sz w:val="24"/>
          <w:szCs w:val="24"/>
        </w:rPr>
        <w:t>j</w:t>
      </w:r>
      <w:r w:rsidRPr="00906C5C">
        <w:rPr>
          <w:sz w:val="24"/>
          <w:szCs w:val="24"/>
        </w:rPr>
        <w:t xml:space="preserve">oint </w:t>
      </w:r>
      <w:r w:rsidR="004B7F94" w:rsidRPr="003F2FA3">
        <w:rPr>
          <w:sz w:val="24"/>
          <w:szCs w:val="24"/>
        </w:rPr>
        <w:t>v</w:t>
      </w:r>
      <w:r w:rsidRPr="00906C5C">
        <w:rPr>
          <w:sz w:val="24"/>
          <w:szCs w:val="24"/>
        </w:rPr>
        <w:t xml:space="preserve">entures are acceptable. </w:t>
      </w:r>
    </w:p>
    <w:p w14:paraId="51A60319"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8D1C13A" w14:textId="12E566D6" w:rsidR="006B3F7D" w:rsidRPr="00906C5C" w:rsidRDefault="00C454EE" w:rsidP="00DD51A8">
      <w:pPr>
        <w:spacing w:after="0" w:line="240" w:lineRule="auto"/>
        <w:ind w:left="701" w:right="694"/>
        <w:rPr>
          <w:sz w:val="24"/>
          <w:szCs w:val="24"/>
        </w:rPr>
      </w:pPr>
      <w:r w:rsidRPr="00906C5C">
        <w:rPr>
          <w:sz w:val="24"/>
          <w:szCs w:val="24"/>
        </w:rPr>
        <w:t>3.3</w:t>
      </w:r>
      <w:r w:rsidR="004B7F94">
        <w:rPr>
          <w:sz w:val="24"/>
          <w:szCs w:val="24"/>
        </w:rPr>
        <w:tab/>
      </w:r>
      <w:r w:rsidRPr="00906C5C">
        <w:rPr>
          <w:sz w:val="24"/>
          <w:szCs w:val="24"/>
        </w:rPr>
        <w:t xml:space="preserve">Even though the tenderers meet the above qualifying criteria, they are liable to be disqualified / debarred / suspended / blacklisted if they have </w:t>
      </w:r>
    </w:p>
    <w:p w14:paraId="51EEC48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FF675EA" w14:textId="40EFB513" w:rsidR="006B3F7D" w:rsidRPr="00906C5C" w:rsidRDefault="00C454EE" w:rsidP="00DD51A8">
      <w:pPr>
        <w:numPr>
          <w:ilvl w:val="0"/>
          <w:numId w:val="9"/>
        </w:numPr>
        <w:spacing w:after="0" w:line="240" w:lineRule="auto"/>
        <w:ind w:right="694" w:hanging="720"/>
        <w:rPr>
          <w:sz w:val="24"/>
          <w:szCs w:val="24"/>
        </w:rPr>
      </w:pPr>
      <w:r w:rsidRPr="00906C5C">
        <w:rPr>
          <w:sz w:val="24"/>
          <w:szCs w:val="24"/>
        </w:rPr>
        <w:t>Furnished false / fabricated particulars in the forms, statements and /</w:t>
      </w:r>
      <w:r w:rsidR="002D7B83">
        <w:rPr>
          <w:sz w:val="24"/>
          <w:szCs w:val="24"/>
        </w:rPr>
        <w:t xml:space="preserve"> </w:t>
      </w:r>
      <w:r w:rsidRPr="00906C5C">
        <w:rPr>
          <w:sz w:val="24"/>
          <w:szCs w:val="24"/>
        </w:rPr>
        <w:t>annexures submitted in proof of the qualification requirements and</w:t>
      </w:r>
      <w:r w:rsidR="002D7B83">
        <w:rPr>
          <w:sz w:val="24"/>
          <w:szCs w:val="24"/>
        </w:rPr>
        <w:t xml:space="preserve"> </w:t>
      </w:r>
      <w:r w:rsidRPr="00906C5C">
        <w:rPr>
          <w:sz w:val="24"/>
          <w:szCs w:val="24"/>
        </w:rPr>
        <w:t>/</w:t>
      </w:r>
      <w:r w:rsidR="002D7B83">
        <w:rPr>
          <w:sz w:val="24"/>
          <w:szCs w:val="24"/>
        </w:rPr>
        <w:t xml:space="preserve"> </w:t>
      </w:r>
      <w:r w:rsidRPr="00906C5C">
        <w:rPr>
          <w:sz w:val="24"/>
          <w:szCs w:val="24"/>
        </w:rPr>
        <w:t xml:space="preserve">or  </w:t>
      </w:r>
    </w:p>
    <w:p w14:paraId="6AABCC67" w14:textId="77777777" w:rsidR="004B7F94" w:rsidRDefault="004B7F94" w:rsidP="00DD51A8">
      <w:pPr>
        <w:spacing w:after="0" w:line="240" w:lineRule="auto"/>
        <w:ind w:left="1441" w:right="694" w:firstLine="0"/>
        <w:rPr>
          <w:sz w:val="24"/>
          <w:szCs w:val="24"/>
        </w:rPr>
      </w:pPr>
    </w:p>
    <w:p w14:paraId="3D166A0D" w14:textId="05A6CA4E" w:rsidR="006B3F7D" w:rsidRPr="00906C5C" w:rsidRDefault="00C454EE" w:rsidP="00DD51A8">
      <w:pPr>
        <w:numPr>
          <w:ilvl w:val="0"/>
          <w:numId w:val="9"/>
        </w:numPr>
        <w:spacing w:after="0" w:line="240" w:lineRule="auto"/>
        <w:ind w:right="694" w:hanging="720"/>
        <w:rPr>
          <w:sz w:val="24"/>
          <w:szCs w:val="24"/>
        </w:rPr>
      </w:pPr>
      <w:r w:rsidRPr="00906C5C">
        <w:rPr>
          <w:sz w:val="24"/>
          <w:szCs w:val="24"/>
        </w:rPr>
        <w:lastRenderedPageBreak/>
        <w:t xml:space="preserve">Not turned up for entering into agreement, when called upon. </w:t>
      </w:r>
    </w:p>
    <w:p w14:paraId="1FEF389C"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375B81E1" w14:textId="4469CE55" w:rsidR="006B3F7D" w:rsidRPr="00906C5C" w:rsidRDefault="00C454EE" w:rsidP="00DD51A8">
      <w:pPr>
        <w:numPr>
          <w:ilvl w:val="0"/>
          <w:numId w:val="9"/>
        </w:numPr>
        <w:spacing w:after="0" w:line="240" w:lineRule="auto"/>
        <w:ind w:right="694" w:hanging="720"/>
        <w:rPr>
          <w:sz w:val="24"/>
          <w:szCs w:val="24"/>
        </w:rPr>
      </w:pPr>
      <w:r w:rsidRPr="00906C5C">
        <w:rPr>
          <w:sz w:val="24"/>
          <w:szCs w:val="24"/>
        </w:rPr>
        <w:t>Record of poor progress such as abandoning the work, not properly completing the contract, inordinate delays in completion, litigation history or financial failures etc. and</w:t>
      </w:r>
      <w:r w:rsidR="002D7B83">
        <w:rPr>
          <w:sz w:val="24"/>
          <w:szCs w:val="24"/>
        </w:rPr>
        <w:t xml:space="preserve"> </w:t>
      </w:r>
      <w:r w:rsidRPr="00906C5C">
        <w:rPr>
          <w:sz w:val="24"/>
          <w:szCs w:val="24"/>
        </w:rPr>
        <w:t>/</w:t>
      </w:r>
      <w:r w:rsidR="002D7B83">
        <w:rPr>
          <w:sz w:val="24"/>
          <w:szCs w:val="24"/>
        </w:rPr>
        <w:t xml:space="preserve"> </w:t>
      </w:r>
      <w:r w:rsidRPr="00906C5C">
        <w:rPr>
          <w:sz w:val="24"/>
          <w:szCs w:val="24"/>
        </w:rPr>
        <w:t xml:space="preserve">or  </w:t>
      </w:r>
    </w:p>
    <w:p w14:paraId="7F38E324" w14:textId="27C9A85F" w:rsidR="006B3F7D" w:rsidRPr="00906C5C" w:rsidRDefault="00C454EE" w:rsidP="007C0EF6">
      <w:pPr>
        <w:spacing w:after="0" w:line="240" w:lineRule="auto"/>
        <w:ind w:left="721" w:right="0" w:firstLine="0"/>
        <w:jc w:val="left"/>
        <w:rPr>
          <w:sz w:val="24"/>
          <w:szCs w:val="24"/>
        </w:rPr>
      </w:pPr>
      <w:r w:rsidRPr="00906C5C">
        <w:rPr>
          <w:sz w:val="24"/>
          <w:szCs w:val="24"/>
        </w:rPr>
        <w:t xml:space="preserve"> </w:t>
      </w:r>
    </w:p>
    <w:p w14:paraId="446EDCBB" w14:textId="5C3408B5" w:rsidR="006B3F7D" w:rsidRPr="003F2FA3" w:rsidRDefault="00C454EE" w:rsidP="00DD51A8">
      <w:pPr>
        <w:numPr>
          <w:ilvl w:val="0"/>
          <w:numId w:val="9"/>
        </w:numPr>
        <w:spacing w:after="0" w:line="240" w:lineRule="auto"/>
        <w:ind w:right="694" w:hanging="720"/>
        <w:rPr>
          <w:sz w:val="24"/>
          <w:szCs w:val="24"/>
        </w:rPr>
      </w:pPr>
      <w:r w:rsidRPr="00906C5C">
        <w:rPr>
          <w:sz w:val="24"/>
          <w:szCs w:val="24"/>
        </w:rPr>
        <w:t>Even while executi</w:t>
      </w:r>
      <w:r w:rsidR="002D7B83" w:rsidRPr="003F2FA3">
        <w:rPr>
          <w:sz w:val="24"/>
          <w:szCs w:val="24"/>
        </w:rPr>
        <w:t>ng</w:t>
      </w:r>
      <w:r w:rsidRPr="00906C5C">
        <w:rPr>
          <w:sz w:val="24"/>
          <w:szCs w:val="24"/>
        </w:rPr>
        <w:t xml:space="preserve"> of the work, if found that the work was awarded to the Contractor based on false / fake certificates of experience, the Contractor will be blacklisted and work </w:t>
      </w:r>
      <w:proofErr w:type="gramStart"/>
      <w:r w:rsidRPr="00906C5C">
        <w:rPr>
          <w:sz w:val="24"/>
          <w:szCs w:val="24"/>
        </w:rPr>
        <w:t xml:space="preserve">will </w:t>
      </w:r>
      <w:r w:rsidR="002D7B83" w:rsidRPr="002D7B83">
        <w:rPr>
          <w:sz w:val="24"/>
          <w:szCs w:val="24"/>
        </w:rPr>
        <w:t xml:space="preserve"> </w:t>
      </w:r>
      <w:r w:rsidR="00596859">
        <w:rPr>
          <w:sz w:val="24"/>
          <w:szCs w:val="24"/>
        </w:rPr>
        <w:t>be</w:t>
      </w:r>
      <w:proofErr w:type="gramEnd"/>
      <w:r w:rsidR="00596859">
        <w:rPr>
          <w:sz w:val="24"/>
          <w:szCs w:val="24"/>
        </w:rPr>
        <w:t xml:space="preserve"> </w:t>
      </w:r>
      <w:r w:rsidR="002D7B83" w:rsidRPr="003F2FA3">
        <w:rPr>
          <w:sz w:val="24"/>
          <w:szCs w:val="24"/>
        </w:rPr>
        <w:t>entrusted to any other contractor including but not limited to L2 if found suitable</w:t>
      </w:r>
      <w:r w:rsidRPr="003F2FA3">
        <w:rPr>
          <w:sz w:val="24"/>
          <w:szCs w:val="24"/>
        </w:rPr>
        <w:t xml:space="preserve">. </w:t>
      </w:r>
    </w:p>
    <w:p w14:paraId="101308FF" w14:textId="77777777" w:rsidR="005828CA" w:rsidRPr="00906C5C" w:rsidRDefault="005828CA" w:rsidP="00582813">
      <w:pPr>
        <w:spacing w:after="0" w:line="240" w:lineRule="auto"/>
        <w:ind w:left="0" w:right="694" w:firstLine="0"/>
        <w:rPr>
          <w:sz w:val="24"/>
          <w:szCs w:val="24"/>
        </w:rPr>
      </w:pPr>
    </w:p>
    <w:p w14:paraId="318879E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BB92C78" w14:textId="1733BADC" w:rsidR="006B3F7D" w:rsidRPr="00E449B2" w:rsidRDefault="00C454EE" w:rsidP="00876A2B">
      <w:pPr>
        <w:numPr>
          <w:ilvl w:val="1"/>
          <w:numId w:val="10"/>
        </w:numPr>
        <w:spacing w:after="0" w:line="240" w:lineRule="auto"/>
        <w:ind w:left="720" w:right="694" w:hanging="720"/>
        <w:rPr>
          <w:color w:val="auto"/>
          <w:sz w:val="24"/>
          <w:szCs w:val="24"/>
        </w:rPr>
      </w:pPr>
      <w:r w:rsidRPr="00906C5C">
        <w:rPr>
          <w:sz w:val="24"/>
          <w:szCs w:val="24"/>
        </w:rPr>
        <w:t xml:space="preserve">a) </w:t>
      </w:r>
      <w:r w:rsidR="001D7CA1">
        <w:rPr>
          <w:sz w:val="24"/>
          <w:szCs w:val="24"/>
        </w:rPr>
        <w:t xml:space="preserve">  </w:t>
      </w:r>
      <w:r w:rsidRPr="00906C5C">
        <w:rPr>
          <w:sz w:val="24"/>
          <w:szCs w:val="24"/>
        </w:rPr>
        <w:t xml:space="preserve">If the </w:t>
      </w:r>
      <w:r w:rsidR="00CA466A">
        <w:rPr>
          <w:sz w:val="24"/>
          <w:szCs w:val="24"/>
        </w:rPr>
        <w:t xml:space="preserve">rates </w:t>
      </w:r>
      <w:r w:rsidRPr="00906C5C">
        <w:rPr>
          <w:sz w:val="24"/>
          <w:szCs w:val="24"/>
        </w:rPr>
        <w:t>quoted by a tenderer is found to be either abnormally high or with in the permissible ceiling limits prescribed but under collusion or due to unethical practices adopted at the time of tendering process, such tenders shall be rejected.</w:t>
      </w:r>
      <w:r w:rsidR="00762E60">
        <w:rPr>
          <w:sz w:val="24"/>
          <w:szCs w:val="24"/>
        </w:rPr>
        <w:t xml:space="preserve"> </w:t>
      </w:r>
      <w:r w:rsidR="00762E60" w:rsidRPr="00E449B2">
        <w:rPr>
          <w:color w:val="auto"/>
          <w:sz w:val="24"/>
          <w:szCs w:val="24"/>
        </w:rPr>
        <w:t xml:space="preserve">However, if the bidders are technically </w:t>
      </w:r>
      <w:r w:rsidR="00E449B2" w:rsidRPr="00E449B2">
        <w:rPr>
          <w:color w:val="auto"/>
          <w:sz w:val="24"/>
          <w:szCs w:val="24"/>
        </w:rPr>
        <w:t>qualifying, the</w:t>
      </w:r>
      <w:r w:rsidR="00631455" w:rsidRPr="00E449B2">
        <w:rPr>
          <w:color w:val="auto"/>
          <w:sz w:val="24"/>
          <w:szCs w:val="24"/>
        </w:rPr>
        <w:t xml:space="preserve"> Commission will conduct reverse bidding if necessary.</w:t>
      </w:r>
    </w:p>
    <w:p w14:paraId="2F8CEF8D" w14:textId="77777777" w:rsidR="005828CA" w:rsidRDefault="005828CA" w:rsidP="005828CA">
      <w:pPr>
        <w:spacing w:after="0" w:line="240" w:lineRule="auto"/>
        <w:ind w:left="720" w:right="694" w:firstLine="0"/>
        <w:rPr>
          <w:sz w:val="24"/>
          <w:szCs w:val="24"/>
        </w:rPr>
      </w:pPr>
    </w:p>
    <w:p w14:paraId="57B4C4E4" w14:textId="77777777" w:rsidR="00FD007E" w:rsidRPr="00906C5C" w:rsidRDefault="00FD007E" w:rsidP="00FD007E">
      <w:pPr>
        <w:spacing w:after="0" w:line="240" w:lineRule="auto"/>
        <w:ind w:left="2141" w:right="694" w:firstLine="0"/>
        <w:rPr>
          <w:sz w:val="24"/>
          <w:szCs w:val="24"/>
        </w:rPr>
      </w:pPr>
    </w:p>
    <w:p w14:paraId="448EFC48" w14:textId="24473BBE" w:rsidR="00F95D37" w:rsidRPr="00FD007E" w:rsidRDefault="00C454EE" w:rsidP="00ED0F65">
      <w:pPr>
        <w:pStyle w:val="ListParagraph"/>
        <w:numPr>
          <w:ilvl w:val="0"/>
          <w:numId w:val="65"/>
        </w:numPr>
        <w:spacing w:after="0" w:line="240" w:lineRule="auto"/>
        <w:ind w:left="630" w:right="694" w:firstLine="0"/>
        <w:rPr>
          <w:sz w:val="24"/>
          <w:szCs w:val="24"/>
        </w:rPr>
      </w:pPr>
      <w:r w:rsidRPr="00FD007E">
        <w:rPr>
          <w:sz w:val="24"/>
          <w:szCs w:val="24"/>
        </w:rPr>
        <w:t xml:space="preserve">A tenderer submitting a </w:t>
      </w:r>
      <w:r w:rsidR="008F0E02" w:rsidRPr="003F2FA3">
        <w:rPr>
          <w:sz w:val="24"/>
          <w:szCs w:val="24"/>
        </w:rPr>
        <w:t>t</w:t>
      </w:r>
      <w:r w:rsidRPr="00FD007E">
        <w:rPr>
          <w:sz w:val="24"/>
          <w:szCs w:val="24"/>
        </w:rPr>
        <w:t xml:space="preserve">ender which the tender accepting authority considers excessive and or indicative of insufficient knowledge of current prices or definite attempt of profiteering will render him liable to be debarred permanently from tendering or for such period as the tender accepting authority may decide. The tenderer overall percentage should be based on the controlled prices for the materials, if any, fixed by the TSERC or the reasonable prices permissible for the tenderer to charge a private purchaser </w:t>
      </w:r>
    </w:p>
    <w:p w14:paraId="7EEFE4F6" w14:textId="77777777" w:rsidR="00F95D37" w:rsidRDefault="00F95D37" w:rsidP="00DD51A8">
      <w:pPr>
        <w:pStyle w:val="ListParagraph"/>
        <w:spacing w:after="0" w:line="240" w:lineRule="auto"/>
        <w:ind w:left="1081" w:right="694" w:firstLine="0"/>
        <w:contextualSpacing w:val="0"/>
        <w:rPr>
          <w:sz w:val="24"/>
          <w:szCs w:val="24"/>
        </w:rPr>
      </w:pPr>
    </w:p>
    <w:p w14:paraId="19D0197E" w14:textId="77777777" w:rsidR="00582813" w:rsidRDefault="00582813" w:rsidP="00DD51A8">
      <w:pPr>
        <w:pStyle w:val="ListParagraph"/>
        <w:spacing w:after="0" w:line="240" w:lineRule="auto"/>
        <w:ind w:left="1081" w:right="694" w:firstLine="0"/>
        <w:contextualSpacing w:val="0"/>
        <w:rPr>
          <w:sz w:val="24"/>
          <w:szCs w:val="24"/>
        </w:rPr>
      </w:pPr>
    </w:p>
    <w:p w14:paraId="5F6EC6F2" w14:textId="77777777" w:rsidR="00582813" w:rsidRDefault="00582813" w:rsidP="00DD51A8">
      <w:pPr>
        <w:pStyle w:val="ListParagraph"/>
        <w:spacing w:after="0" w:line="240" w:lineRule="auto"/>
        <w:ind w:left="1081" w:right="694" w:firstLine="0"/>
        <w:contextualSpacing w:val="0"/>
        <w:rPr>
          <w:sz w:val="24"/>
          <w:szCs w:val="24"/>
        </w:rPr>
      </w:pPr>
    </w:p>
    <w:p w14:paraId="37D31964" w14:textId="77777777" w:rsidR="00582813" w:rsidRDefault="00582813" w:rsidP="00DD51A8">
      <w:pPr>
        <w:pStyle w:val="ListParagraph"/>
        <w:spacing w:after="0" w:line="240" w:lineRule="auto"/>
        <w:ind w:left="1081" w:right="694" w:firstLine="0"/>
        <w:contextualSpacing w:val="0"/>
        <w:rPr>
          <w:sz w:val="24"/>
          <w:szCs w:val="24"/>
        </w:rPr>
      </w:pPr>
    </w:p>
    <w:p w14:paraId="2BE51D6B" w14:textId="2FBFB0A7" w:rsidR="006B3F7D" w:rsidRPr="00906C5C" w:rsidRDefault="00C454EE" w:rsidP="001D7CA1">
      <w:pPr>
        <w:numPr>
          <w:ilvl w:val="0"/>
          <w:numId w:val="11"/>
        </w:numPr>
        <w:spacing w:after="0" w:line="240" w:lineRule="auto"/>
        <w:ind w:left="630" w:right="683" w:hanging="630"/>
        <w:jc w:val="left"/>
        <w:rPr>
          <w:sz w:val="24"/>
          <w:szCs w:val="24"/>
        </w:rPr>
      </w:pPr>
      <w:r w:rsidRPr="00906C5C">
        <w:rPr>
          <w:b/>
          <w:sz w:val="24"/>
          <w:szCs w:val="24"/>
        </w:rPr>
        <w:t xml:space="preserve">One </w:t>
      </w:r>
      <w:r w:rsidR="00F95D37" w:rsidRPr="003F2FA3">
        <w:rPr>
          <w:b/>
          <w:sz w:val="24"/>
          <w:szCs w:val="24"/>
        </w:rPr>
        <w:t>t</w:t>
      </w:r>
      <w:r w:rsidRPr="003F2FA3">
        <w:rPr>
          <w:b/>
          <w:sz w:val="24"/>
          <w:szCs w:val="24"/>
        </w:rPr>
        <w:t>ender</w:t>
      </w:r>
      <w:r w:rsidRPr="00906C5C">
        <w:rPr>
          <w:b/>
          <w:sz w:val="24"/>
          <w:szCs w:val="24"/>
        </w:rPr>
        <w:t xml:space="preserve"> per </w:t>
      </w:r>
      <w:r w:rsidR="00F95D37" w:rsidRPr="003F2FA3">
        <w:rPr>
          <w:b/>
          <w:sz w:val="24"/>
          <w:szCs w:val="24"/>
        </w:rPr>
        <w:t>t</w:t>
      </w:r>
      <w:r w:rsidRPr="00906C5C">
        <w:rPr>
          <w:b/>
          <w:sz w:val="24"/>
          <w:szCs w:val="24"/>
        </w:rPr>
        <w:t xml:space="preserve">enderer: </w:t>
      </w:r>
    </w:p>
    <w:p w14:paraId="0FA6547C" w14:textId="2913D8C3" w:rsidR="006B3F7D" w:rsidRPr="003F2FA3" w:rsidRDefault="00C454EE" w:rsidP="001D7CA1">
      <w:pPr>
        <w:numPr>
          <w:ilvl w:val="1"/>
          <w:numId w:val="11"/>
        </w:numPr>
        <w:spacing w:after="0" w:line="240" w:lineRule="auto"/>
        <w:ind w:left="630" w:right="694" w:hanging="630"/>
        <w:rPr>
          <w:sz w:val="24"/>
          <w:szCs w:val="24"/>
        </w:rPr>
      </w:pPr>
      <w:r w:rsidRPr="00906C5C">
        <w:rPr>
          <w:sz w:val="24"/>
          <w:szCs w:val="24"/>
        </w:rPr>
        <w:t xml:space="preserve">Each </w:t>
      </w:r>
      <w:r w:rsidR="00F95D37" w:rsidRPr="003F2FA3">
        <w:rPr>
          <w:sz w:val="24"/>
          <w:szCs w:val="24"/>
        </w:rPr>
        <w:t>t</w:t>
      </w:r>
      <w:r w:rsidRPr="003F2FA3">
        <w:rPr>
          <w:sz w:val="24"/>
          <w:szCs w:val="24"/>
        </w:rPr>
        <w:t xml:space="preserve">enderer shall submit only one </w:t>
      </w:r>
      <w:r w:rsidR="00F95D37" w:rsidRPr="003F2FA3">
        <w:rPr>
          <w:sz w:val="24"/>
          <w:szCs w:val="24"/>
        </w:rPr>
        <w:t>t</w:t>
      </w:r>
      <w:r w:rsidRPr="003F2FA3">
        <w:rPr>
          <w:sz w:val="24"/>
          <w:szCs w:val="24"/>
        </w:rPr>
        <w:t xml:space="preserve">ender for the work. A </w:t>
      </w:r>
      <w:r w:rsidR="00F95D37" w:rsidRPr="003F2FA3">
        <w:rPr>
          <w:sz w:val="24"/>
          <w:szCs w:val="24"/>
        </w:rPr>
        <w:t>t</w:t>
      </w:r>
      <w:r w:rsidRPr="003F2FA3">
        <w:rPr>
          <w:sz w:val="24"/>
          <w:szCs w:val="24"/>
        </w:rPr>
        <w:t xml:space="preserve">enderer who submits more than one </w:t>
      </w:r>
      <w:r w:rsidR="00F95D37" w:rsidRPr="003F2FA3">
        <w:rPr>
          <w:sz w:val="24"/>
          <w:szCs w:val="24"/>
        </w:rPr>
        <w:t>t</w:t>
      </w:r>
      <w:r w:rsidRPr="003F2FA3">
        <w:rPr>
          <w:sz w:val="24"/>
          <w:szCs w:val="24"/>
        </w:rPr>
        <w:t xml:space="preserve">ender will cause disqualification of all the </w:t>
      </w:r>
      <w:r w:rsidR="00F95D37" w:rsidRPr="003F2FA3">
        <w:rPr>
          <w:sz w:val="24"/>
          <w:szCs w:val="24"/>
        </w:rPr>
        <w:t>t</w:t>
      </w:r>
      <w:r w:rsidRPr="003F2FA3">
        <w:rPr>
          <w:sz w:val="24"/>
          <w:szCs w:val="24"/>
        </w:rPr>
        <w:t xml:space="preserve">enders submitted by the </w:t>
      </w:r>
      <w:r w:rsidR="00F95D37" w:rsidRPr="003F2FA3">
        <w:rPr>
          <w:sz w:val="24"/>
          <w:szCs w:val="24"/>
        </w:rPr>
        <w:t>t</w:t>
      </w:r>
      <w:r w:rsidRPr="003F2FA3">
        <w:rPr>
          <w:sz w:val="24"/>
          <w:szCs w:val="24"/>
        </w:rPr>
        <w:t xml:space="preserve">enderer. </w:t>
      </w:r>
    </w:p>
    <w:p w14:paraId="7B03DEE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E8A42AA" w14:textId="796F6835" w:rsidR="006B3F7D" w:rsidRPr="00906C5C" w:rsidRDefault="00C454EE" w:rsidP="001D7CA1">
      <w:pPr>
        <w:numPr>
          <w:ilvl w:val="0"/>
          <w:numId w:val="11"/>
        </w:numPr>
        <w:spacing w:after="0" w:line="240" w:lineRule="auto"/>
        <w:ind w:left="630" w:right="683" w:hanging="630"/>
        <w:jc w:val="left"/>
        <w:rPr>
          <w:sz w:val="24"/>
          <w:szCs w:val="24"/>
        </w:rPr>
      </w:pPr>
      <w:r w:rsidRPr="00906C5C">
        <w:rPr>
          <w:b/>
          <w:sz w:val="24"/>
          <w:szCs w:val="24"/>
        </w:rPr>
        <w:t xml:space="preserve">Cost of </w:t>
      </w:r>
      <w:r w:rsidR="00EB543A" w:rsidRPr="003F2FA3">
        <w:rPr>
          <w:b/>
          <w:sz w:val="24"/>
          <w:szCs w:val="24"/>
        </w:rPr>
        <w:t>t</w:t>
      </w:r>
      <w:r w:rsidRPr="003F2FA3">
        <w:rPr>
          <w:b/>
          <w:sz w:val="24"/>
          <w:szCs w:val="24"/>
        </w:rPr>
        <w:t>endering</w:t>
      </w:r>
      <w:r w:rsidRPr="00906C5C">
        <w:rPr>
          <w:b/>
          <w:sz w:val="24"/>
          <w:szCs w:val="24"/>
        </w:rPr>
        <w:t xml:space="preserve"> </w:t>
      </w:r>
    </w:p>
    <w:p w14:paraId="792C675E" w14:textId="3F169FF0" w:rsidR="006B3F7D" w:rsidRPr="00906C5C" w:rsidRDefault="00C454EE" w:rsidP="001D7CA1">
      <w:pPr>
        <w:numPr>
          <w:ilvl w:val="1"/>
          <w:numId w:val="11"/>
        </w:numPr>
        <w:spacing w:after="0" w:line="240" w:lineRule="auto"/>
        <w:ind w:left="630" w:right="694" w:hanging="630"/>
        <w:rPr>
          <w:sz w:val="24"/>
          <w:szCs w:val="24"/>
        </w:rPr>
      </w:pPr>
      <w:r w:rsidRPr="00906C5C">
        <w:rPr>
          <w:sz w:val="24"/>
          <w:szCs w:val="24"/>
        </w:rPr>
        <w:t xml:space="preserve">The </w:t>
      </w:r>
      <w:r w:rsidR="00EB543A" w:rsidRPr="003F2FA3">
        <w:rPr>
          <w:sz w:val="24"/>
          <w:szCs w:val="24"/>
        </w:rPr>
        <w:t>t</w:t>
      </w:r>
      <w:r w:rsidRPr="00906C5C">
        <w:rPr>
          <w:sz w:val="24"/>
          <w:szCs w:val="24"/>
        </w:rPr>
        <w:t xml:space="preserve">enderer shall bear all costs associated with the preparation and submission of his </w:t>
      </w:r>
      <w:r w:rsidR="00EB543A" w:rsidRPr="003F2FA3">
        <w:rPr>
          <w:sz w:val="24"/>
          <w:szCs w:val="24"/>
        </w:rPr>
        <w:t>t</w:t>
      </w:r>
      <w:r w:rsidRPr="00906C5C">
        <w:rPr>
          <w:sz w:val="24"/>
          <w:szCs w:val="24"/>
        </w:rPr>
        <w:t xml:space="preserve">ender and the tender inviting authority will in no case be responsible and liable for those costs. </w:t>
      </w:r>
    </w:p>
    <w:p w14:paraId="37868BC4"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FACB98B" w14:textId="62028377" w:rsidR="006B3F7D" w:rsidRPr="002D5D57" w:rsidRDefault="00C454EE" w:rsidP="00DD51A8">
      <w:pPr>
        <w:numPr>
          <w:ilvl w:val="0"/>
          <w:numId w:val="11"/>
        </w:numPr>
        <w:spacing w:after="0" w:line="240" w:lineRule="auto"/>
        <w:ind w:right="683" w:hanging="721"/>
        <w:jc w:val="left"/>
        <w:rPr>
          <w:sz w:val="24"/>
          <w:szCs w:val="24"/>
        </w:rPr>
      </w:pPr>
      <w:r w:rsidRPr="00906C5C">
        <w:rPr>
          <w:b/>
          <w:sz w:val="24"/>
          <w:szCs w:val="24"/>
        </w:rPr>
        <w:t xml:space="preserve">Site </w:t>
      </w:r>
      <w:r w:rsidR="00EB543A" w:rsidRPr="003F2FA3">
        <w:rPr>
          <w:b/>
          <w:sz w:val="24"/>
          <w:szCs w:val="24"/>
        </w:rPr>
        <w:t>v</w:t>
      </w:r>
      <w:r w:rsidRPr="00906C5C">
        <w:rPr>
          <w:b/>
          <w:sz w:val="24"/>
          <w:szCs w:val="24"/>
        </w:rPr>
        <w:t xml:space="preserve">isit. </w:t>
      </w:r>
    </w:p>
    <w:p w14:paraId="39E9FE1B" w14:textId="77777777" w:rsidR="002D5D57" w:rsidRPr="00906C5C" w:rsidRDefault="002D5D57" w:rsidP="002D5D57">
      <w:pPr>
        <w:spacing w:after="0" w:line="240" w:lineRule="auto"/>
        <w:ind w:left="721" w:right="683" w:firstLine="0"/>
        <w:jc w:val="left"/>
        <w:rPr>
          <w:sz w:val="24"/>
          <w:szCs w:val="24"/>
        </w:rPr>
      </w:pPr>
    </w:p>
    <w:p w14:paraId="7B8C0C8A" w14:textId="77777777" w:rsidR="00AB5B90" w:rsidRDefault="00C454EE" w:rsidP="001D7CA1">
      <w:pPr>
        <w:numPr>
          <w:ilvl w:val="1"/>
          <w:numId w:val="11"/>
        </w:numPr>
        <w:spacing w:after="0" w:line="240" w:lineRule="auto"/>
        <w:ind w:left="720" w:right="694" w:hanging="720"/>
        <w:rPr>
          <w:sz w:val="24"/>
          <w:szCs w:val="24"/>
        </w:rPr>
      </w:pPr>
      <w:r w:rsidRPr="003F2FA3">
        <w:rPr>
          <w:sz w:val="24"/>
          <w:szCs w:val="24"/>
        </w:rPr>
        <w:lastRenderedPageBreak/>
        <w:t xml:space="preserve">The </w:t>
      </w:r>
      <w:r w:rsidR="00EB543A" w:rsidRPr="003F2FA3">
        <w:rPr>
          <w:sz w:val="24"/>
          <w:szCs w:val="24"/>
        </w:rPr>
        <w:t>t</w:t>
      </w:r>
      <w:r w:rsidRPr="003F2FA3">
        <w:rPr>
          <w:sz w:val="24"/>
          <w:szCs w:val="24"/>
        </w:rPr>
        <w:t xml:space="preserve">enderer, at the </w:t>
      </w:r>
      <w:r w:rsidR="00EB543A" w:rsidRPr="003F2FA3">
        <w:rPr>
          <w:sz w:val="24"/>
          <w:szCs w:val="24"/>
        </w:rPr>
        <w:t>t</w:t>
      </w:r>
      <w:r w:rsidRPr="003F2FA3">
        <w:rPr>
          <w:sz w:val="24"/>
          <w:szCs w:val="24"/>
        </w:rPr>
        <w:t xml:space="preserve">enderer’s own responsibility and risk is advised to visit and examine the </w:t>
      </w:r>
      <w:r w:rsidR="00EB543A" w:rsidRPr="003F2FA3">
        <w:rPr>
          <w:sz w:val="24"/>
          <w:szCs w:val="24"/>
        </w:rPr>
        <w:t>s</w:t>
      </w:r>
      <w:r w:rsidRPr="003F2FA3">
        <w:rPr>
          <w:sz w:val="24"/>
          <w:szCs w:val="24"/>
        </w:rPr>
        <w:t xml:space="preserve">ite of </w:t>
      </w:r>
      <w:r w:rsidR="00EB543A" w:rsidRPr="003F2FA3">
        <w:rPr>
          <w:sz w:val="24"/>
          <w:szCs w:val="24"/>
        </w:rPr>
        <w:t>w</w:t>
      </w:r>
      <w:r w:rsidRPr="003F2FA3">
        <w:rPr>
          <w:sz w:val="24"/>
          <w:szCs w:val="24"/>
        </w:rPr>
        <w:t xml:space="preserve">ork and its surroundings and obtain all information that may be necessary for preparing the </w:t>
      </w:r>
      <w:r w:rsidR="00EB543A" w:rsidRPr="003F2FA3">
        <w:rPr>
          <w:sz w:val="24"/>
          <w:szCs w:val="24"/>
        </w:rPr>
        <w:t>t</w:t>
      </w:r>
      <w:r w:rsidRPr="003F2FA3">
        <w:rPr>
          <w:sz w:val="24"/>
          <w:szCs w:val="24"/>
        </w:rPr>
        <w:t xml:space="preserve">ender for entering into a contract, for construction of the work. The costs of visiting the site shall be at the </w:t>
      </w:r>
      <w:r w:rsidR="00EB543A" w:rsidRPr="003F2FA3">
        <w:rPr>
          <w:sz w:val="24"/>
          <w:szCs w:val="24"/>
        </w:rPr>
        <w:t>t</w:t>
      </w:r>
      <w:r w:rsidRPr="003F2FA3">
        <w:rPr>
          <w:sz w:val="24"/>
          <w:szCs w:val="24"/>
        </w:rPr>
        <w:t>enderer’s own expense.</w:t>
      </w:r>
    </w:p>
    <w:p w14:paraId="6056CD14" w14:textId="21A37C2A" w:rsidR="00FF16CF" w:rsidRDefault="00C454EE" w:rsidP="00AB5B90">
      <w:pPr>
        <w:spacing w:after="0" w:line="240" w:lineRule="auto"/>
        <w:ind w:left="1436" w:right="694" w:firstLine="0"/>
        <w:rPr>
          <w:sz w:val="24"/>
          <w:szCs w:val="24"/>
        </w:rPr>
      </w:pPr>
      <w:r w:rsidRPr="003F2FA3">
        <w:rPr>
          <w:sz w:val="24"/>
          <w:szCs w:val="24"/>
        </w:rPr>
        <w:t xml:space="preserve"> </w:t>
      </w:r>
    </w:p>
    <w:p w14:paraId="7D067252" w14:textId="288D81DF" w:rsidR="006B3F7D" w:rsidRPr="00906C5C" w:rsidRDefault="00FF16CF" w:rsidP="00D261E4">
      <w:pPr>
        <w:spacing w:after="160" w:line="259" w:lineRule="auto"/>
        <w:ind w:left="0" w:right="0" w:firstLine="0"/>
        <w:jc w:val="left"/>
        <w:rPr>
          <w:sz w:val="24"/>
          <w:szCs w:val="24"/>
        </w:rPr>
      </w:pPr>
      <w:r>
        <w:rPr>
          <w:sz w:val="24"/>
          <w:szCs w:val="24"/>
        </w:rPr>
        <w:br w:type="page"/>
      </w:r>
      <w:r w:rsidR="00C454EE" w:rsidRPr="00906C5C">
        <w:rPr>
          <w:sz w:val="24"/>
          <w:szCs w:val="24"/>
        </w:rPr>
        <w:lastRenderedPageBreak/>
        <w:t xml:space="preserve"> </w:t>
      </w:r>
    </w:p>
    <w:p w14:paraId="7B5CAFDE" w14:textId="77777777" w:rsidR="006B3F7D" w:rsidRPr="00906C5C" w:rsidRDefault="00C454EE" w:rsidP="00DD51A8">
      <w:pPr>
        <w:pStyle w:val="Heading2"/>
        <w:spacing w:line="240" w:lineRule="auto"/>
        <w:rPr>
          <w:sz w:val="24"/>
          <w:szCs w:val="24"/>
        </w:rPr>
      </w:pPr>
      <w:r w:rsidRPr="00906C5C">
        <w:rPr>
          <w:sz w:val="24"/>
          <w:szCs w:val="24"/>
          <w:u w:val="none"/>
        </w:rPr>
        <w:t>B.</w:t>
      </w:r>
      <w:r w:rsidRPr="00906C5C">
        <w:rPr>
          <w:rFonts w:ascii="Arial" w:eastAsia="Arial" w:hAnsi="Arial" w:cs="Arial"/>
          <w:sz w:val="24"/>
          <w:szCs w:val="24"/>
          <w:u w:val="none"/>
        </w:rPr>
        <w:t xml:space="preserve"> </w:t>
      </w:r>
      <w:r w:rsidRPr="00906C5C">
        <w:rPr>
          <w:sz w:val="24"/>
          <w:szCs w:val="24"/>
          <w:u w:val="none"/>
        </w:rPr>
        <w:t xml:space="preserve">   </w:t>
      </w:r>
      <w:r w:rsidRPr="00906C5C">
        <w:rPr>
          <w:sz w:val="24"/>
          <w:szCs w:val="24"/>
        </w:rPr>
        <w:t>TENDER DOCUMENT</w:t>
      </w:r>
      <w:r w:rsidRPr="00906C5C">
        <w:rPr>
          <w:sz w:val="24"/>
          <w:szCs w:val="24"/>
          <w:u w:val="none"/>
        </w:rPr>
        <w:t xml:space="preserve"> </w:t>
      </w:r>
    </w:p>
    <w:p w14:paraId="2DD3D00F" w14:textId="77777777" w:rsidR="006B3F7D" w:rsidRPr="00906C5C" w:rsidRDefault="00C454EE" w:rsidP="00DD51A8">
      <w:pPr>
        <w:spacing w:after="0" w:line="240" w:lineRule="auto"/>
        <w:ind w:left="376" w:right="0" w:firstLine="0"/>
        <w:jc w:val="left"/>
        <w:rPr>
          <w:sz w:val="24"/>
          <w:szCs w:val="24"/>
        </w:rPr>
      </w:pPr>
      <w:r w:rsidRPr="00906C5C">
        <w:rPr>
          <w:b/>
          <w:sz w:val="24"/>
          <w:szCs w:val="24"/>
        </w:rPr>
        <w:t xml:space="preserve"> </w:t>
      </w:r>
    </w:p>
    <w:p w14:paraId="31E1A565" w14:textId="4421A81F" w:rsidR="006B3F7D" w:rsidRPr="00906C5C" w:rsidRDefault="00C454EE" w:rsidP="00DD51A8">
      <w:pPr>
        <w:numPr>
          <w:ilvl w:val="0"/>
          <w:numId w:val="12"/>
        </w:numPr>
        <w:spacing w:after="0" w:line="240" w:lineRule="auto"/>
        <w:ind w:right="683" w:hanging="721"/>
        <w:jc w:val="left"/>
        <w:rPr>
          <w:sz w:val="24"/>
          <w:szCs w:val="24"/>
        </w:rPr>
      </w:pPr>
      <w:r w:rsidRPr="00906C5C">
        <w:rPr>
          <w:b/>
          <w:sz w:val="24"/>
          <w:szCs w:val="24"/>
        </w:rPr>
        <w:t xml:space="preserve">Contents of </w:t>
      </w:r>
      <w:r w:rsidR="00EB543A" w:rsidRPr="003C39BD">
        <w:rPr>
          <w:b/>
          <w:sz w:val="24"/>
          <w:szCs w:val="24"/>
        </w:rPr>
        <w:t>t</w:t>
      </w:r>
      <w:r w:rsidRPr="003C39BD">
        <w:rPr>
          <w:b/>
          <w:sz w:val="24"/>
          <w:szCs w:val="24"/>
        </w:rPr>
        <w:t>ender</w:t>
      </w:r>
      <w:r w:rsidRPr="00906C5C">
        <w:rPr>
          <w:b/>
          <w:sz w:val="24"/>
          <w:szCs w:val="24"/>
        </w:rPr>
        <w:t xml:space="preserve"> document. </w:t>
      </w:r>
    </w:p>
    <w:p w14:paraId="09908158" w14:textId="77777777" w:rsidR="002D5D57" w:rsidRDefault="002D5D57" w:rsidP="002D5D57">
      <w:pPr>
        <w:spacing w:after="0" w:line="240" w:lineRule="auto"/>
        <w:ind w:left="1441" w:right="694" w:firstLine="0"/>
        <w:rPr>
          <w:sz w:val="24"/>
          <w:szCs w:val="24"/>
        </w:rPr>
      </w:pPr>
    </w:p>
    <w:p w14:paraId="3892D448" w14:textId="5A3B76EA" w:rsidR="006B3F7D" w:rsidRPr="00906C5C" w:rsidRDefault="00C454EE" w:rsidP="00DD51A8">
      <w:pPr>
        <w:numPr>
          <w:ilvl w:val="1"/>
          <w:numId w:val="12"/>
        </w:numPr>
        <w:spacing w:after="0" w:line="240" w:lineRule="auto"/>
        <w:ind w:right="694" w:hanging="721"/>
        <w:rPr>
          <w:sz w:val="24"/>
          <w:szCs w:val="24"/>
        </w:rPr>
      </w:pPr>
      <w:r w:rsidRPr="00906C5C">
        <w:rPr>
          <w:sz w:val="24"/>
          <w:szCs w:val="24"/>
        </w:rPr>
        <w:t xml:space="preserve">One set of </w:t>
      </w:r>
      <w:r w:rsidR="00EB543A" w:rsidRPr="003C39BD">
        <w:rPr>
          <w:sz w:val="24"/>
          <w:szCs w:val="24"/>
        </w:rPr>
        <w:t>t</w:t>
      </w:r>
      <w:r w:rsidRPr="00906C5C">
        <w:rPr>
          <w:sz w:val="24"/>
          <w:szCs w:val="24"/>
        </w:rPr>
        <w:t xml:space="preserve">ender document comprises of the following: </w:t>
      </w:r>
    </w:p>
    <w:p w14:paraId="2220B751" w14:textId="77777777" w:rsidR="00EB543A" w:rsidRDefault="00EB543A" w:rsidP="00DD51A8">
      <w:pPr>
        <w:tabs>
          <w:tab w:val="center" w:pos="1493"/>
        </w:tabs>
        <w:spacing w:after="0" w:line="240" w:lineRule="auto"/>
        <w:ind w:left="-15" w:right="0" w:firstLine="0"/>
        <w:jc w:val="left"/>
        <w:rPr>
          <w:b/>
          <w:sz w:val="24"/>
          <w:szCs w:val="24"/>
        </w:rPr>
      </w:pPr>
    </w:p>
    <w:p w14:paraId="73E697A8" w14:textId="09CB408D" w:rsidR="006B3F7D" w:rsidRDefault="00C454EE" w:rsidP="00DD51A8">
      <w:pPr>
        <w:tabs>
          <w:tab w:val="center" w:pos="1493"/>
        </w:tabs>
        <w:spacing w:after="0" w:line="240" w:lineRule="auto"/>
        <w:ind w:left="-15" w:right="0" w:firstLine="0"/>
        <w:jc w:val="left"/>
        <w:rPr>
          <w:b/>
          <w:sz w:val="24"/>
          <w:szCs w:val="24"/>
        </w:rPr>
      </w:pPr>
      <w:r w:rsidRPr="00906C5C">
        <w:rPr>
          <w:b/>
          <w:sz w:val="24"/>
          <w:szCs w:val="24"/>
        </w:rPr>
        <w:t xml:space="preserve"> </w:t>
      </w:r>
      <w:r w:rsidRPr="003C39BD">
        <w:rPr>
          <w:b/>
          <w:sz w:val="24"/>
          <w:szCs w:val="24"/>
          <w:u w:color="000000"/>
        </w:rPr>
        <w:t>Technical bid</w:t>
      </w:r>
      <w:r w:rsidRPr="003C39BD">
        <w:rPr>
          <w:b/>
          <w:sz w:val="24"/>
          <w:szCs w:val="24"/>
        </w:rPr>
        <w:t xml:space="preserve">  </w:t>
      </w:r>
    </w:p>
    <w:p w14:paraId="60CC2B54" w14:textId="77777777" w:rsidR="00E41FF0" w:rsidRDefault="00E41FF0" w:rsidP="00DD51A8">
      <w:pPr>
        <w:tabs>
          <w:tab w:val="center" w:pos="1493"/>
        </w:tabs>
        <w:spacing w:after="0" w:line="240" w:lineRule="auto"/>
        <w:ind w:left="-15" w:right="0" w:firstLine="0"/>
        <w:jc w:val="left"/>
        <w:rPr>
          <w:b/>
          <w:sz w:val="24"/>
          <w:szCs w:val="24"/>
        </w:rPr>
      </w:pPr>
    </w:p>
    <w:p w14:paraId="68010289" w14:textId="13A719C6" w:rsidR="00FF16CF" w:rsidRPr="003C39BD" w:rsidRDefault="00E41FF0" w:rsidP="00DD51A8">
      <w:pPr>
        <w:tabs>
          <w:tab w:val="center" w:pos="1493"/>
        </w:tabs>
        <w:spacing w:after="0" w:line="240" w:lineRule="auto"/>
        <w:ind w:left="-15" w:right="0" w:firstLine="0"/>
        <w:jc w:val="left"/>
        <w:rPr>
          <w:sz w:val="24"/>
          <w:szCs w:val="24"/>
        </w:rPr>
      </w:pPr>
      <w:r>
        <w:rPr>
          <w:sz w:val="24"/>
          <w:szCs w:val="24"/>
        </w:rPr>
        <w:t xml:space="preserve"> </w:t>
      </w:r>
      <w:r w:rsidR="00FF16CF">
        <w:rPr>
          <w:sz w:val="24"/>
          <w:szCs w:val="24"/>
        </w:rPr>
        <w:t xml:space="preserve">Authenticated documents of </w:t>
      </w:r>
    </w:p>
    <w:p w14:paraId="70550F80" w14:textId="644C79E7" w:rsidR="006B3F7D" w:rsidRPr="003C39BD" w:rsidRDefault="00C454EE" w:rsidP="00FF16CF">
      <w:pPr>
        <w:numPr>
          <w:ilvl w:val="2"/>
          <w:numId w:val="12"/>
        </w:numPr>
        <w:spacing w:after="0" w:line="240" w:lineRule="auto"/>
        <w:ind w:left="0" w:right="694" w:firstLine="0"/>
        <w:rPr>
          <w:sz w:val="24"/>
          <w:szCs w:val="24"/>
        </w:rPr>
      </w:pPr>
      <w:r w:rsidRPr="003C39BD">
        <w:rPr>
          <w:sz w:val="24"/>
          <w:szCs w:val="24"/>
        </w:rPr>
        <w:t xml:space="preserve">Notice </w:t>
      </w:r>
      <w:r w:rsidR="00EB543A" w:rsidRPr="003C39BD">
        <w:rPr>
          <w:sz w:val="24"/>
          <w:szCs w:val="24"/>
        </w:rPr>
        <w:t>i</w:t>
      </w:r>
      <w:r w:rsidRPr="003C39BD">
        <w:rPr>
          <w:sz w:val="24"/>
          <w:szCs w:val="24"/>
        </w:rPr>
        <w:t xml:space="preserve">nviting </w:t>
      </w:r>
      <w:r w:rsidR="00EB543A" w:rsidRPr="003C39BD">
        <w:rPr>
          <w:sz w:val="24"/>
          <w:szCs w:val="24"/>
        </w:rPr>
        <w:t>t</w:t>
      </w:r>
      <w:r w:rsidRPr="003C39BD">
        <w:rPr>
          <w:sz w:val="24"/>
          <w:szCs w:val="24"/>
        </w:rPr>
        <w:t xml:space="preserve">enders (NIT) </w:t>
      </w:r>
    </w:p>
    <w:p w14:paraId="0A408AED" w14:textId="64ED834F" w:rsidR="006B3F7D" w:rsidRPr="003C39BD" w:rsidRDefault="00C454EE" w:rsidP="00FF16CF">
      <w:pPr>
        <w:numPr>
          <w:ilvl w:val="2"/>
          <w:numId w:val="12"/>
        </w:numPr>
        <w:spacing w:after="0" w:line="240" w:lineRule="auto"/>
        <w:ind w:left="0" w:right="694" w:firstLine="0"/>
        <w:rPr>
          <w:sz w:val="24"/>
          <w:szCs w:val="24"/>
        </w:rPr>
      </w:pPr>
      <w:r w:rsidRPr="003C39BD">
        <w:rPr>
          <w:sz w:val="24"/>
          <w:szCs w:val="24"/>
        </w:rPr>
        <w:t xml:space="preserve">Instruction to </w:t>
      </w:r>
      <w:r w:rsidR="00EB543A" w:rsidRPr="003C39BD">
        <w:rPr>
          <w:sz w:val="24"/>
          <w:szCs w:val="24"/>
        </w:rPr>
        <w:t>t</w:t>
      </w:r>
      <w:r w:rsidRPr="003C39BD">
        <w:rPr>
          <w:sz w:val="24"/>
          <w:szCs w:val="24"/>
        </w:rPr>
        <w:t xml:space="preserve">enderers </w:t>
      </w:r>
    </w:p>
    <w:p w14:paraId="23196AAC" w14:textId="06D3593A" w:rsidR="00EB543A" w:rsidRPr="003C39BD" w:rsidRDefault="00C454EE" w:rsidP="00FF16CF">
      <w:pPr>
        <w:numPr>
          <w:ilvl w:val="2"/>
          <w:numId w:val="12"/>
        </w:numPr>
        <w:spacing w:after="0" w:line="240" w:lineRule="auto"/>
        <w:ind w:left="0" w:right="694" w:firstLine="0"/>
        <w:rPr>
          <w:sz w:val="24"/>
          <w:szCs w:val="24"/>
        </w:rPr>
      </w:pPr>
      <w:r w:rsidRPr="003C39BD">
        <w:rPr>
          <w:sz w:val="24"/>
          <w:szCs w:val="24"/>
        </w:rPr>
        <w:t xml:space="preserve">Forms of </w:t>
      </w:r>
      <w:r w:rsidR="00EB543A" w:rsidRPr="003C39BD">
        <w:rPr>
          <w:sz w:val="24"/>
          <w:szCs w:val="24"/>
        </w:rPr>
        <w:t>t</w:t>
      </w:r>
      <w:r w:rsidRPr="003C39BD">
        <w:rPr>
          <w:sz w:val="24"/>
          <w:szCs w:val="24"/>
        </w:rPr>
        <w:t xml:space="preserve">ender and qualification information  </w:t>
      </w:r>
    </w:p>
    <w:p w14:paraId="691E6F73" w14:textId="7512AC48" w:rsidR="006B3F7D" w:rsidRPr="003C39BD" w:rsidRDefault="00C454EE" w:rsidP="00FF16CF">
      <w:pPr>
        <w:numPr>
          <w:ilvl w:val="2"/>
          <w:numId w:val="12"/>
        </w:numPr>
        <w:spacing w:after="0" w:line="240" w:lineRule="auto"/>
        <w:ind w:left="0" w:right="694" w:firstLine="0"/>
        <w:rPr>
          <w:sz w:val="24"/>
          <w:szCs w:val="24"/>
        </w:rPr>
      </w:pPr>
      <w:r w:rsidRPr="003C39BD">
        <w:rPr>
          <w:sz w:val="24"/>
          <w:szCs w:val="24"/>
        </w:rPr>
        <w:t xml:space="preserve">Conditions of </w:t>
      </w:r>
      <w:r w:rsidR="00EB543A" w:rsidRPr="003C39BD">
        <w:rPr>
          <w:sz w:val="24"/>
          <w:szCs w:val="24"/>
        </w:rPr>
        <w:t>c</w:t>
      </w:r>
      <w:r w:rsidRPr="003C39BD">
        <w:rPr>
          <w:sz w:val="24"/>
          <w:szCs w:val="24"/>
        </w:rPr>
        <w:t xml:space="preserve">ontract. </w:t>
      </w:r>
    </w:p>
    <w:p w14:paraId="4FA6884F" w14:textId="77777777" w:rsidR="006B3F7D" w:rsidRPr="003C39BD" w:rsidRDefault="00C454EE" w:rsidP="00FF16CF">
      <w:pPr>
        <w:numPr>
          <w:ilvl w:val="2"/>
          <w:numId w:val="13"/>
        </w:numPr>
        <w:spacing w:after="0" w:line="240" w:lineRule="auto"/>
        <w:ind w:left="0" w:right="694" w:firstLine="0"/>
        <w:rPr>
          <w:sz w:val="24"/>
          <w:szCs w:val="24"/>
        </w:rPr>
      </w:pPr>
      <w:r w:rsidRPr="003C39BD">
        <w:rPr>
          <w:sz w:val="24"/>
          <w:szCs w:val="24"/>
        </w:rPr>
        <w:t xml:space="preserve">Specifications. </w:t>
      </w:r>
    </w:p>
    <w:p w14:paraId="42C8305E" w14:textId="77777777" w:rsidR="006B3F7D" w:rsidRPr="003C39BD" w:rsidRDefault="00C454EE" w:rsidP="00FF16CF">
      <w:pPr>
        <w:numPr>
          <w:ilvl w:val="2"/>
          <w:numId w:val="13"/>
        </w:numPr>
        <w:spacing w:after="0" w:line="240" w:lineRule="auto"/>
        <w:ind w:left="0" w:right="694" w:firstLine="0"/>
        <w:rPr>
          <w:sz w:val="24"/>
          <w:szCs w:val="24"/>
        </w:rPr>
      </w:pPr>
      <w:r w:rsidRPr="003C39BD">
        <w:rPr>
          <w:sz w:val="24"/>
          <w:szCs w:val="24"/>
        </w:rPr>
        <w:t xml:space="preserve">Drawings. </w:t>
      </w:r>
    </w:p>
    <w:p w14:paraId="14F44EAF" w14:textId="3A58278B" w:rsidR="006B3F7D" w:rsidRPr="003C39BD" w:rsidRDefault="00C454EE" w:rsidP="00FF16CF">
      <w:pPr>
        <w:numPr>
          <w:ilvl w:val="2"/>
          <w:numId w:val="13"/>
        </w:numPr>
        <w:spacing w:after="0" w:line="240" w:lineRule="auto"/>
        <w:ind w:left="0" w:right="694" w:firstLine="0"/>
        <w:rPr>
          <w:sz w:val="24"/>
          <w:szCs w:val="24"/>
        </w:rPr>
      </w:pPr>
      <w:r w:rsidRPr="003C39BD">
        <w:rPr>
          <w:sz w:val="24"/>
          <w:szCs w:val="24"/>
        </w:rPr>
        <w:t xml:space="preserve">Forms of </w:t>
      </w:r>
      <w:r w:rsidR="00EB543A" w:rsidRPr="003C39BD">
        <w:rPr>
          <w:sz w:val="24"/>
          <w:szCs w:val="24"/>
        </w:rPr>
        <w:t>s</w:t>
      </w:r>
      <w:r w:rsidR="003C39BD">
        <w:rPr>
          <w:sz w:val="24"/>
          <w:szCs w:val="24"/>
        </w:rPr>
        <w:t>ecurities</w:t>
      </w:r>
      <w:r w:rsidRPr="003C39BD">
        <w:rPr>
          <w:sz w:val="24"/>
          <w:szCs w:val="24"/>
        </w:rPr>
        <w:t xml:space="preserve"> </w:t>
      </w:r>
      <w:r w:rsidR="00EB543A" w:rsidRPr="003C39BD">
        <w:rPr>
          <w:sz w:val="24"/>
          <w:szCs w:val="24"/>
        </w:rPr>
        <w:t xml:space="preserve">that is </w:t>
      </w:r>
      <w:proofErr w:type="spellStart"/>
      <w:r w:rsidRPr="003C39BD">
        <w:rPr>
          <w:sz w:val="24"/>
          <w:szCs w:val="24"/>
        </w:rPr>
        <w:t>EMD</w:t>
      </w:r>
      <w:proofErr w:type="spellEnd"/>
      <w:r w:rsidRPr="003C39BD">
        <w:rPr>
          <w:sz w:val="24"/>
          <w:szCs w:val="24"/>
        </w:rPr>
        <w:t xml:space="preserve">, </w:t>
      </w:r>
      <w:r w:rsidR="00EB543A" w:rsidRPr="003C39BD">
        <w:rPr>
          <w:sz w:val="24"/>
          <w:szCs w:val="24"/>
        </w:rPr>
        <w:t>a</w:t>
      </w:r>
      <w:r w:rsidRPr="003C39BD">
        <w:rPr>
          <w:sz w:val="24"/>
          <w:szCs w:val="24"/>
        </w:rPr>
        <w:t xml:space="preserve">dditional </w:t>
      </w:r>
      <w:r w:rsidR="00EB543A" w:rsidRPr="003C39BD">
        <w:rPr>
          <w:sz w:val="24"/>
          <w:szCs w:val="24"/>
        </w:rPr>
        <w:t>s</w:t>
      </w:r>
      <w:r w:rsidRPr="003C39BD">
        <w:rPr>
          <w:sz w:val="24"/>
          <w:szCs w:val="24"/>
        </w:rPr>
        <w:t xml:space="preserve">ecurity etc. </w:t>
      </w:r>
    </w:p>
    <w:p w14:paraId="7B7B3C74" w14:textId="77777777" w:rsidR="006B3F7D" w:rsidRPr="00906C5C" w:rsidRDefault="00C454EE" w:rsidP="00DD51A8">
      <w:pPr>
        <w:spacing w:after="0" w:line="240" w:lineRule="auto"/>
        <w:ind w:left="721" w:right="0" w:firstLine="0"/>
        <w:jc w:val="left"/>
        <w:rPr>
          <w:sz w:val="24"/>
          <w:szCs w:val="24"/>
        </w:rPr>
      </w:pPr>
      <w:r w:rsidRPr="00906C5C">
        <w:rPr>
          <w:b/>
          <w:sz w:val="24"/>
          <w:szCs w:val="24"/>
        </w:rPr>
        <w:t xml:space="preserve"> </w:t>
      </w:r>
    </w:p>
    <w:p w14:paraId="299B64DB" w14:textId="6B9560F5" w:rsidR="006B3F7D" w:rsidRPr="00906C5C" w:rsidRDefault="00C454EE" w:rsidP="00FF16CF">
      <w:pPr>
        <w:tabs>
          <w:tab w:val="center" w:pos="1226"/>
          <w:tab w:val="center" w:pos="4034"/>
        </w:tabs>
        <w:spacing w:after="0" w:line="240" w:lineRule="auto"/>
        <w:ind w:left="0" w:right="0" w:firstLine="0"/>
        <w:jc w:val="left"/>
        <w:rPr>
          <w:sz w:val="24"/>
          <w:szCs w:val="24"/>
        </w:rPr>
      </w:pPr>
      <w:r w:rsidRPr="003C39BD">
        <w:rPr>
          <w:b/>
          <w:sz w:val="24"/>
          <w:szCs w:val="24"/>
          <w:u w:color="000000"/>
        </w:rPr>
        <w:t>Price bid</w:t>
      </w:r>
      <w:r w:rsidRPr="00906C5C">
        <w:rPr>
          <w:b/>
          <w:sz w:val="24"/>
          <w:szCs w:val="24"/>
        </w:rPr>
        <w:t xml:space="preserve">            </w:t>
      </w:r>
      <w:r w:rsidR="00FF16CF">
        <w:rPr>
          <w:sz w:val="24"/>
          <w:szCs w:val="24"/>
        </w:rPr>
        <w:t xml:space="preserve">Authenticated </w:t>
      </w:r>
      <w:r w:rsidRPr="00906C5C">
        <w:rPr>
          <w:sz w:val="24"/>
          <w:szCs w:val="24"/>
        </w:rPr>
        <w:t xml:space="preserve">Bill of Quantities and Price bid. </w:t>
      </w:r>
    </w:p>
    <w:p w14:paraId="4978E0C0" w14:textId="77777777" w:rsidR="006B3F7D" w:rsidRPr="00906C5C" w:rsidRDefault="00C454EE" w:rsidP="00DD51A8">
      <w:pPr>
        <w:spacing w:after="0" w:line="240" w:lineRule="auto"/>
        <w:ind w:left="721" w:right="0" w:firstLine="0"/>
        <w:jc w:val="left"/>
        <w:rPr>
          <w:sz w:val="24"/>
          <w:szCs w:val="24"/>
        </w:rPr>
      </w:pPr>
      <w:r w:rsidRPr="00906C5C">
        <w:rPr>
          <w:b/>
          <w:sz w:val="24"/>
          <w:szCs w:val="24"/>
        </w:rPr>
        <w:t xml:space="preserve"> </w:t>
      </w:r>
    </w:p>
    <w:p w14:paraId="3D53129F" w14:textId="77777777" w:rsidR="006B3F7D" w:rsidRPr="00906C5C" w:rsidRDefault="00C454EE" w:rsidP="00DD51A8">
      <w:pPr>
        <w:numPr>
          <w:ilvl w:val="0"/>
          <w:numId w:val="12"/>
        </w:numPr>
        <w:spacing w:after="0" w:line="240" w:lineRule="auto"/>
        <w:ind w:right="683" w:hanging="721"/>
        <w:jc w:val="left"/>
        <w:rPr>
          <w:sz w:val="24"/>
          <w:szCs w:val="24"/>
        </w:rPr>
      </w:pPr>
      <w:r w:rsidRPr="00906C5C">
        <w:rPr>
          <w:b/>
          <w:sz w:val="24"/>
          <w:szCs w:val="24"/>
        </w:rPr>
        <w:t xml:space="preserve">Clarification on Tender Documents </w:t>
      </w:r>
    </w:p>
    <w:p w14:paraId="36FE34AE" w14:textId="3838294F" w:rsidR="006B3F7D" w:rsidRPr="00906C5C" w:rsidRDefault="00C454EE" w:rsidP="00DD51A8">
      <w:pPr>
        <w:numPr>
          <w:ilvl w:val="1"/>
          <w:numId w:val="12"/>
        </w:numPr>
        <w:spacing w:after="0" w:line="240" w:lineRule="auto"/>
        <w:ind w:right="694" w:hanging="721"/>
        <w:rPr>
          <w:sz w:val="24"/>
          <w:szCs w:val="24"/>
        </w:rPr>
      </w:pPr>
      <w:r w:rsidRPr="00906C5C">
        <w:rPr>
          <w:sz w:val="24"/>
          <w:szCs w:val="24"/>
        </w:rPr>
        <w:t xml:space="preserve">Under normal circumstances, correspondence is not entertained by TSERC as the </w:t>
      </w:r>
      <w:r w:rsidR="00EB543A" w:rsidRPr="003C39BD">
        <w:rPr>
          <w:sz w:val="24"/>
          <w:szCs w:val="24"/>
        </w:rPr>
        <w:t>t</w:t>
      </w:r>
      <w:r w:rsidRPr="00906C5C">
        <w:rPr>
          <w:sz w:val="24"/>
          <w:szCs w:val="24"/>
        </w:rPr>
        <w:t>ender do</w:t>
      </w:r>
      <w:r w:rsidR="00467B2C">
        <w:rPr>
          <w:sz w:val="24"/>
          <w:szCs w:val="24"/>
        </w:rPr>
        <w:t>cument itself is self-explanatory</w:t>
      </w:r>
      <w:r w:rsidRPr="00906C5C">
        <w:rPr>
          <w:sz w:val="24"/>
          <w:szCs w:val="24"/>
        </w:rPr>
        <w:t xml:space="preserve">. However, in case of any clarifications, the tenderers are requested to make use of the </w:t>
      </w:r>
      <w:r w:rsidR="00EB543A" w:rsidRPr="003C39BD">
        <w:rPr>
          <w:sz w:val="24"/>
          <w:szCs w:val="24"/>
        </w:rPr>
        <w:t>p</w:t>
      </w:r>
      <w:r w:rsidRPr="003C39BD">
        <w:rPr>
          <w:sz w:val="24"/>
          <w:szCs w:val="24"/>
        </w:rPr>
        <w:t>re</w:t>
      </w:r>
      <w:r w:rsidRPr="00906C5C">
        <w:rPr>
          <w:sz w:val="24"/>
          <w:szCs w:val="24"/>
        </w:rPr>
        <w:t>-bid meeting</w:t>
      </w:r>
      <w:r w:rsidRPr="00906C5C">
        <w:rPr>
          <w:b/>
          <w:sz w:val="24"/>
          <w:szCs w:val="24"/>
        </w:rPr>
        <w:t xml:space="preserve"> </w:t>
      </w:r>
    </w:p>
    <w:p w14:paraId="5137C5A9" w14:textId="77777777" w:rsidR="006B3F7D" w:rsidRPr="00906C5C" w:rsidRDefault="00C454EE" w:rsidP="00DD51A8">
      <w:pPr>
        <w:spacing w:after="0" w:line="240" w:lineRule="auto"/>
        <w:ind w:left="721" w:right="0" w:firstLine="0"/>
        <w:jc w:val="left"/>
        <w:rPr>
          <w:sz w:val="24"/>
          <w:szCs w:val="24"/>
        </w:rPr>
      </w:pPr>
      <w:r w:rsidRPr="00906C5C">
        <w:rPr>
          <w:b/>
          <w:sz w:val="24"/>
          <w:szCs w:val="24"/>
        </w:rPr>
        <w:t xml:space="preserve"> </w:t>
      </w:r>
    </w:p>
    <w:p w14:paraId="63A6C50D" w14:textId="4092DE9E" w:rsidR="006B3F7D" w:rsidRPr="000C0485" w:rsidRDefault="00C454EE" w:rsidP="00DD51A8">
      <w:pPr>
        <w:numPr>
          <w:ilvl w:val="0"/>
          <w:numId w:val="12"/>
        </w:numPr>
        <w:spacing w:after="0" w:line="240" w:lineRule="auto"/>
        <w:ind w:right="683" w:hanging="721"/>
        <w:jc w:val="left"/>
        <w:rPr>
          <w:sz w:val="24"/>
          <w:szCs w:val="24"/>
        </w:rPr>
      </w:pPr>
      <w:r w:rsidRPr="000C0485">
        <w:rPr>
          <w:b/>
          <w:sz w:val="24"/>
          <w:szCs w:val="24"/>
        </w:rPr>
        <w:t xml:space="preserve">Amendment to </w:t>
      </w:r>
      <w:r w:rsidR="000C0485">
        <w:rPr>
          <w:b/>
          <w:sz w:val="24"/>
          <w:szCs w:val="24"/>
        </w:rPr>
        <w:t>t</w:t>
      </w:r>
      <w:r w:rsidRPr="000C0485">
        <w:rPr>
          <w:b/>
          <w:sz w:val="24"/>
          <w:szCs w:val="24"/>
        </w:rPr>
        <w:t xml:space="preserve">ender </w:t>
      </w:r>
      <w:r w:rsidR="00EB543A" w:rsidRPr="000C0485">
        <w:rPr>
          <w:b/>
          <w:sz w:val="24"/>
          <w:szCs w:val="24"/>
        </w:rPr>
        <w:t>d</w:t>
      </w:r>
      <w:r w:rsidRPr="000C0485">
        <w:rPr>
          <w:b/>
          <w:sz w:val="24"/>
          <w:szCs w:val="24"/>
        </w:rPr>
        <w:t xml:space="preserve">ocuments </w:t>
      </w:r>
    </w:p>
    <w:p w14:paraId="0FE269B4" w14:textId="197E7B10" w:rsidR="006B3F7D" w:rsidRPr="000C0485" w:rsidRDefault="00C454EE" w:rsidP="00DD51A8">
      <w:pPr>
        <w:numPr>
          <w:ilvl w:val="1"/>
          <w:numId w:val="12"/>
        </w:numPr>
        <w:spacing w:after="0" w:line="240" w:lineRule="auto"/>
        <w:ind w:right="694" w:hanging="721"/>
        <w:rPr>
          <w:sz w:val="24"/>
          <w:szCs w:val="24"/>
        </w:rPr>
      </w:pPr>
      <w:r w:rsidRPr="000C0485">
        <w:rPr>
          <w:sz w:val="24"/>
          <w:szCs w:val="24"/>
        </w:rPr>
        <w:t xml:space="preserve">Before the last date for submission of </w:t>
      </w:r>
      <w:r w:rsidR="00EB543A" w:rsidRPr="000C0485">
        <w:rPr>
          <w:sz w:val="24"/>
          <w:szCs w:val="24"/>
        </w:rPr>
        <w:t>t</w:t>
      </w:r>
      <w:r w:rsidRPr="000C0485">
        <w:rPr>
          <w:sz w:val="24"/>
          <w:szCs w:val="24"/>
        </w:rPr>
        <w:t xml:space="preserve">enders, the </w:t>
      </w:r>
      <w:r w:rsidR="00EB543A" w:rsidRPr="000C0485">
        <w:rPr>
          <w:sz w:val="24"/>
          <w:szCs w:val="24"/>
        </w:rPr>
        <w:t>t</w:t>
      </w:r>
      <w:r w:rsidRPr="000C0485">
        <w:rPr>
          <w:sz w:val="24"/>
          <w:szCs w:val="24"/>
        </w:rPr>
        <w:t xml:space="preserve">ender </w:t>
      </w:r>
      <w:r w:rsidR="00EB543A" w:rsidRPr="000C0485">
        <w:rPr>
          <w:sz w:val="24"/>
          <w:szCs w:val="24"/>
        </w:rPr>
        <w:t>i</w:t>
      </w:r>
      <w:r w:rsidRPr="000C0485">
        <w:rPr>
          <w:sz w:val="24"/>
          <w:szCs w:val="24"/>
        </w:rPr>
        <w:t xml:space="preserve">nviting </w:t>
      </w:r>
      <w:r w:rsidR="00EB543A" w:rsidRPr="000C0485">
        <w:rPr>
          <w:sz w:val="24"/>
          <w:szCs w:val="24"/>
        </w:rPr>
        <w:t>o</w:t>
      </w:r>
      <w:r w:rsidRPr="000C0485">
        <w:rPr>
          <w:sz w:val="24"/>
          <w:szCs w:val="24"/>
        </w:rPr>
        <w:t xml:space="preserve">fficer may modify any of the </w:t>
      </w:r>
      <w:r w:rsidR="00EB543A" w:rsidRPr="000C0485">
        <w:rPr>
          <w:sz w:val="24"/>
          <w:szCs w:val="24"/>
        </w:rPr>
        <w:t>c</w:t>
      </w:r>
      <w:r w:rsidRPr="000C0485">
        <w:rPr>
          <w:sz w:val="24"/>
          <w:szCs w:val="24"/>
        </w:rPr>
        <w:t xml:space="preserve">ontents of the </w:t>
      </w:r>
      <w:r w:rsidR="00EB543A" w:rsidRPr="000C0485">
        <w:rPr>
          <w:sz w:val="24"/>
          <w:szCs w:val="24"/>
        </w:rPr>
        <w:t>t</w:t>
      </w:r>
      <w:r w:rsidRPr="000C0485">
        <w:rPr>
          <w:sz w:val="24"/>
          <w:szCs w:val="24"/>
        </w:rPr>
        <w:t xml:space="preserve">ender </w:t>
      </w:r>
      <w:r w:rsidR="00EB543A" w:rsidRPr="000C0485">
        <w:rPr>
          <w:sz w:val="24"/>
          <w:szCs w:val="24"/>
        </w:rPr>
        <w:t>n</w:t>
      </w:r>
      <w:r w:rsidRPr="000C0485">
        <w:rPr>
          <w:sz w:val="24"/>
          <w:szCs w:val="24"/>
        </w:rPr>
        <w:t xml:space="preserve">otice, </w:t>
      </w:r>
      <w:r w:rsidR="00DD51A8" w:rsidRPr="000C0485">
        <w:rPr>
          <w:sz w:val="24"/>
          <w:szCs w:val="24"/>
        </w:rPr>
        <w:t>t</w:t>
      </w:r>
      <w:r w:rsidRPr="000C0485">
        <w:rPr>
          <w:sz w:val="24"/>
          <w:szCs w:val="24"/>
        </w:rPr>
        <w:t xml:space="preserve">ender documents by issuing amendment / </w:t>
      </w:r>
      <w:r w:rsidR="00DD51A8" w:rsidRPr="000C0485">
        <w:rPr>
          <w:sz w:val="24"/>
          <w:szCs w:val="24"/>
        </w:rPr>
        <w:t>a</w:t>
      </w:r>
      <w:r w:rsidRPr="000C0485">
        <w:rPr>
          <w:sz w:val="24"/>
          <w:szCs w:val="24"/>
        </w:rPr>
        <w:t xml:space="preserve">ddendum. </w:t>
      </w:r>
    </w:p>
    <w:p w14:paraId="7BFDDA08" w14:textId="77777777" w:rsidR="006B3F7D" w:rsidRPr="000C0485" w:rsidRDefault="00C454EE" w:rsidP="00DD51A8">
      <w:pPr>
        <w:spacing w:after="0" w:line="240" w:lineRule="auto"/>
        <w:ind w:left="0" w:right="0" w:firstLine="0"/>
        <w:jc w:val="left"/>
        <w:rPr>
          <w:sz w:val="24"/>
          <w:szCs w:val="24"/>
        </w:rPr>
      </w:pPr>
      <w:r w:rsidRPr="000C0485">
        <w:rPr>
          <w:sz w:val="24"/>
          <w:szCs w:val="24"/>
        </w:rPr>
        <w:t xml:space="preserve"> </w:t>
      </w:r>
    </w:p>
    <w:p w14:paraId="54A25539" w14:textId="3E0D9B41" w:rsidR="006B3F7D" w:rsidRPr="000C0485" w:rsidRDefault="00C454EE" w:rsidP="00DD51A8">
      <w:pPr>
        <w:numPr>
          <w:ilvl w:val="1"/>
          <w:numId w:val="12"/>
        </w:numPr>
        <w:spacing w:after="0" w:line="240" w:lineRule="auto"/>
        <w:ind w:right="694" w:hanging="721"/>
        <w:rPr>
          <w:sz w:val="24"/>
          <w:szCs w:val="24"/>
        </w:rPr>
      </w:pPr>
      <w:r w:rsidRPr="000C0485">
        <w:rPr>
          <w:sz w:val="24"/>
          <w:szCs w:val="24"/>
        </w:rPr>
        <w:t>Any addendum</w:t>
      </w:r>
      <w:r w:rsidR="00DD51A8" w:rsidRPr="000C0485">
        <w:rPr>
          <w:sz w:val="24"/>
          <w:szCs w:val="24"/>
        </w:rPr>
        <w:t xml:space="preserve"> </w:t>
      </w:r>
      <w:r w:rsidRPr="000C0485">
        <w:rPr>
          <w:sz w:val="24"/>
          <w:szCs w:val="24"/>
        </w:rPr>
        <w:t>/</w:t>
      </w:r>
      <w:r w:rsidR="00DD51A8" w:rsidRPr="000C0485">
        <w:rPr>
          <w:sz w:val="24"/>
          <w:szCs w:val="24"/>
        </w:rPr>
        <w:t xml:space="preserve"> </w:t>
      </w:r>
      <w:r w:rsidRPr="000C0485">
        <w:rPr>
          <w:sz w:val="24"/>
          <w:szCs w:val="24"/>
        </w:rPr>
        <w:t xml:space="preserve">amendments issued by the </w:t>
      </w:r>
      <w:r w:rsidR="00DD51A8" w:rsidRPr="000C0485">
        <w:rPr>
          <w:sz w:val="24"/>
          <w:szCs w:val="24"/>
        </w:rPr>
        <w:t xml:space="preserve">tender inviting officer </w:t>
      </w:r>
      <w:r w:rsidRPr="000C0485">
        <w:rPr>
          <w:sz w:val="24"/>
          <w:szCs w:val="24"/>
        </w:rPr>
        <w:t xml:space="preserve">shall be part of the </w:t>
      </w:r>
      <w:r w:rsidR="00DD51A8" w:rsidRPr="000C0485">
        <w:rPr>
          <w:bCs/>
          <w:strike/>
          <w:sz w:val="24"/>
          <w:szCs w:val="24"/>
        </w:rPr>
        <w:t>t</w:t>
      </w:r>
      <w:r w:rsidR="00DD51A8" w:rsidRPr="000C0485">
        <w:rPr>
          <w:bCs/>
          <w:sz w:val="24"/>
          <w:szCs w:val="24"/>
        </w:rPr>
        <w:t>ender document</w:t>
      </w:r>
      <w:r w:rsidRPr="000C0485">
        <w:rPr>
          <w:sz w:val="24"/>
          <w:szCs w:val="24"/>
        </w:rPr>
        <w:t xml:space="preserve"> and it shall either be communicated in writing to all the purchasers of the </w:t>
      </w:r>
      <w:r w:rsidR="00DD51A8" w:rsidRPr="000C0485">
        <w:rPr>
          <w:bCs/>
          <w:strike/>
          <w:sz w:val="24"/>
          <w:szCs w:val="24"/>
        </w:rPr>
        <w:t>t</w:t>
      </w:r>
      <w:r w:rsidR="00DD51A8" w:rsidRPr="000C0485">
        <w:rPr>
          <w:bCs/>
          <w:sz w:val="24"/>
          <w:szCs w:val="24"/>
        </w:rPr>
        <w:t>ender document</w:t>
      </w:r>
      <w:r w:rsidRPr="000C0485">
        <w:rPr>
          <w:sz w:val="24"/>
          <w:szCs w:val="24"/>
        </w:rPr>
        <w:t>s or notified in the</w:t>
      </w:r>
      <w:r w:rsidR="0027367D">
        <w:rPr>
          <w:sz w:val="24"/>
          <w:szCs w:val="24"/>
        </w:rPr>
        <w:t xml:space="preserve"> website of TSERC</w:t>
      </w:r>
      <w:r w:rsidRPr="000C0485">
        <w:rPr>
          <w:sz w:val="24"/>
          <w:szCs w:val="24"/>
        </w:rPr>
        <w:t xml:space="preserve">. </w:t>
      </w:r>
    </w:p>
    <w:p w14:paraId="72AC5055" w14:textId="77777777" w:rsidR="006B3F7D" w:rsidRPr="000C0485" w:rsidRDefault="00C454EE" w:rsidP="00DD51A8">
      <w:pPr>
        <w:spacing w:after="0" w:line="240" w:lineRule="auto"/>
        <w:ind w:left="0" w:right="0" w:firstLine="0"/>
        <w:jc w:val="left"/>
        <w:rPr>
          <w:sz w:val="24"/>
          <w:szCs w:val="24"/>
        </w:rPr>
      </w:pPr>
      <w:r w:rsidRPr="000C0485">
        <w:rPr>
          <w:sz w:val="24"/>
          <w:szCs w:val="24"/>
        </w:rPr>
        <w:t xml:space="preserve"> </w:t>
      </w:r>
    </w:p>
    <w:p w14:paraId="5792CAE8" w14:textId="77A46E02" w:rsidR="006B3F7D" w:rsidRPr="000C0485" w:rsidRDefault="00C454EE" w:rsidP="00DD51A8">
      <w:pPr>
        <w:numPr>
          <w:ilvl w:val="1"/>
          <w:numId w:val="12"/>
        </w:numPr>
        <w:spacing w:after="0" w:line="240" w:lineRule="auto"/>
        <w:ind w:right="694" w:hanging="721"/>
        <w:rPr>
          <w:sz w:val="24"/>
          <w:szCs w:val="24"/>
        </w:rPr>
      </w:pPr>
      <w:r w:rsidRPr="000C0485">
        <w:rPr>
          <w:sz w:val="24"/>
          <w:szCs w:val="24"/>
        </w:rPr>
        <w:t xml:space="preserve">To give prospective </w:t>
      </w:r>
      <w:r w:rsidR="00DD51A8" w:rsidRPr="000C0485">
        <w:rPr>
          <w:sz w:val="24"/>
          <w:szCs w:val="24"/>
        </w:rPr>
        <w:t>t</w:t>
      </w:r>
      <w:r w:rsidRPr="000C0485">
        <w:rPr>
          <w:sz w:val="24"/>
          <w:szCs w:val="24"/>
        </w:rPr>
        <w:t xml:space="preserve">enderers reasonable time to take an addendum into account in preparing their bids, the </w:t>
      </w:r>
      <w:r w:rsidR="00DD51A8" w:rsidRPr="000C0485">
        <w:rPr>
          <w:sz w:val="24"/>
          <w:szCs w:val="24"/>
        </w:rPr>
        <w:t xml:space="preserve">tender inviting officer </w:t>
      </w:r>
      <w:r w:rsidRPr="000C0485">
        <w:rPr>
          <w:sz w:val="24"/>
          <w:szCs w:val="24"/>
        </w:rPr>
        <w:t xml:space="preserve">may extend if necessary, the last date for submission of tenders. </w:t>
      </w:r>
    </w:p>
    <w:p w14:paraId="6725E0A1" w14:textId="618EE8F6" w:rsidR="0027367D" w:rsidRDefault="00C454EE" w:rsidP="00DD51A8">
      <w:pPr>
        <w:spacing w:after="0" w:line="240" w:lineRule="auto"/>
        <w:ind w:left="0" w:right="0" w:firstLine="0"/>
        <w:jc w:val="left"/>
        <w:rPr>
          <w:sz w:val="24"/>
          <w:szCs w:val="24"/>
        </w:rPr>
      </w:pPr>
      <w:r w:rsidRPr="00906C5C">
        <w:rPr>
          <w:sz w:val="24"/>
          <w:szCs w:val="24"/>
        </w:rPr>
        <w:t xml:space="preserve"> </w:t>
      </w:r>
    </w:p>
    <w:p w14:paraId="428C13BD" w14:textId="77777777" w:rsidR="0027367D" w:rsidRDefault="0027367D">
      <w:pPr>
        <w:spacing w:after="160" w:line="259" w:lineRule="auto"/>
        <w:ind w:left="0" w:right="0" w:firstLine="0"/>
        <w:jc w:val="left"/>
        <w:rPr>
          <w:sz w:val="24"/>
          <w:szCs w:val="24"/>
        </w:rPr>
      </w:pPr>
      <w:r>
        <w:rPr>
          <w:sz w:val="24"/>
          <w:szCs w:val="24"/>
        </w:rPr>
        <w:br w:type="page"/>
      </w:r>
    </w:p>
    <w:p w14:paraId="3484B134" w14:textId="77777777" w:rsidR="006B3F7D" w:rsidRPr="00906C5C" w:rsidRDefault="006B3F7D" w:rsidP="00DD51A8">
      <w:pPr>
        <w:spacing w:after="0" w:line="240" w:lineRule="auto"/>
        <w:ind w:left="0" w:right="0" w:firstLine="0"/>
        <w:jc w:val="left"/>
        <w:rPr>
          <w:sz w:val="24"/>
          <w:szCs w:val="24"/>
        </w:rPr>
      </w:pPr>
    </w:p>
    <w:p w14:paraId="332764AB" w14:textId="77777777" w:rsidR="006B3F7D" w:rsidRPr="00906C5C" w:rsidRDefault="00C454EE" w:rsidP="00DD51A8">
      <w:pPr>
        <w:pStyle w:val="Heading3"/>
        <w:spacing w:line="240" w:lineRule="auto"/>
        <w:ind w:left="27" w:right="719"/>
        <w:rPr>
          <w:sz w:val="24"/>
          <w:szCs w:val="24"/>
        </w:rPr>
      </w:pPr>
      <w:r w:rsidRPr="00906C5C">
        <w:rPr>
          <w:sz w:val="24"/>
          <w:szCs w:val="24"/>
          <w:u w:val="none"/>
        </w:rPr>
        <w:t>C.</w:t>
      </w:r>
      <w:r w:rsidRPr="00906C5C">
        <w:rPr>
          <w:rFonts w:ascii="Arial" w:eastAsia="Arial" w:hAnsi="Arial" w:cs="Arial"/>
          <w:sz w:val="24"/>
          <w:szCs w:val="24"/>
          <w:u w:val="none"/>
        </w:rPr>
        <w:t xml:space="preserve"> </w:t>
      </w:r>
      <w:r w:rsidRPr="00906C5C">
        <w:rPr>
          <w:sz w:val="24"/>
          <w:szCs w:val="24"/>
          <w:u w:val="none"/>
        </w:rPr>
        <w:t xml:space="preserve">   </w:t>
      </w:r>
      <w:r w:rsidRPr="00906C5C">
        <w:rPr>
          <w:sz w:val="24"/>
          <w:szCs w:val="24"/>
        </w:rPr>
        <w:t>PREPARATION OF TENDERS</w:t>
      </w:r>
      <w:r w:rsidRPr="00906C5C">
        <w:rPr>
          <w:sz w:val="24"/>
          <w:szCs w:val="24"/>
          <w:u w:val="none"/>
        </w:rPr>
        <w:t xml:space="preserve"> </w:t>
      </w:r>
    </w:p>
    <w:p w14:paraId="094DC858"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080B91BE" w14:textId="215CB617" w:rsidR="006B3F7D" w:rsidRPr="00E41FF0" w:rsidRDefault="00C454EE" w:rsidP="00DD51A8">
      <w:pPr>
        <w:numPr>
          <w:ilvl w:val="0"/>
          <w:numId w:val="14"/>
        </w:numPr>
        <w:spacing w:after="0" w:line="240" w:lineRule="auto"/>
        <w:ind w:right="683" w:hanging="721"/>
        <w:jc w:val="left"/>
        <w:rPr>
          <w:sz w:val="24"/>
          <w:szCs w:val="24"/>
        </w:rPr>
      </w:pPr>
      <w:r w:rsidRPr="00906C5C">
        <w:rPr>
          <w:b/>
          <w:sz w:val="24"/>
          <w:szCs w:val="24"/>
        </w:rPr>
        <w:t xml:space="preserve">Language of the </w:t>
      </w:r>
      <w:r w:rsidR="00DD51A8" w:rsidRPr="000C0485">
        <w:rPr>
          <w:b/>
          <w:sz w:val="24"/>
          <w:szCs w:val="24"/>
        </w:rPr>
        <w:t>t</w:t>
      </w:r>
      <w:r w:rsidRPr="000C0485">
        <w:rPr>
          <w:b/>
          <w:sz w:val="24"/>
          <w:szCs w:val="24"/>
        </w:rPr>
        <w:t>ender</w:t>
      </w:r>
    </w:p>
    <w:p w14:paraId="7CC256B6" w14:textId="77777777" w:rsidR="00E41FF0" w:rsidRPr="00906C5C" w:rsidRDefault="00E41FF0" w:rsidP="00E41FF0">
      <w:pPr>
        <w:spacing w:after="0" w:line="240" w:lineRule="auto"/>
        <w:ind w:left="721" w:right="683" w:firstLine="0"/>
        <w:jc w:val="left"/>
        <w:rPr>
          <w:sz w:val="24"/>
          <w:szCs w:val="24"/>
        </w:rPr>
      </w:pPr>
    </w:p>
    <w:p w14:paraId="3EE2DB39" w14:textId="267B6E05" w:rsidR="006B3F7D" w:rsidRPr="00906C5C" w:rsidRDefault="00C454EE" w:rsidP="00E41FF0">
      <w:pPr>
        <w:numPr>
          <w:ilvl w:val="1"/>
          <w:numId w:val="14"/>
        </w:numPr>
        <w:spacing w:after="0" w:line="240" w:lineRule="auto"/>
        <w:ind w:right="694" w:hanging="811"/>
        <w:rPr>
          <w:sz w:val="24"/>
          <w:szCs w:val="24"/>
        </w:rPr>
      </w:pPr>
      <w:r w:rsidRPr="00906C5C">
        <w:rPr>
          <w:sz w:val="24"/>
          <w:szCs w:val="24"/>
        </w:rPr>
        <w:t xml:space="preserve">All documents relating to the tender shall be in English </w:t>
      </w:r>
      <w:r w:rsidR="00DD51A8" w:rsidRPr="000C0485">
        <w:rPr>
          <w:sz w:val="24"/>
          <w:szCs w:val="24"/>
        </w:rPr>
        <w:t>l</w:t>
      </w:r>
      <w:r w:rsidRPr="00906C5C">
        <w:rPr>
          <w:sz w:val="24"/>
          <w:szCs w:val="24"/>
        </w:rPr>
        <w:t xml:space="preserve">anguage only. </w:t>
      </w:r>
    </w:p>
    <w:p w14:paraId="2000F233" w14:textId="77777777" w:rsidR="006B3F7D" w:rsidRPr="00906C5C" w:rsidRDefault="00C454EE" w:rsidP="00DD51A8">
      <w:pPr>
        <w:spacing w:after="0" w:line="240" w:lineRule="auto"/>
        <w:ind w:left="436" w:right="0" w:firstLine="0"/>
        <w:jc w:val="left"/>
        <w:rPr>
          <w:sz w:val="24"/>
          <w:szCs w:val="24"/>
        </w:rPr>
      </w:pPr>
      <w:r w:rsidRPr="00906C5C">
        <w:rPr>
          <w:sz w:val="24"/>
          <w:szCs w:val="24"/>
        </w:rPr>
        <w:t xml:space="preserve"> </w:t>
      </w:r>
    </w:p>
    <w:p w14:paraId="5F5855DC" w14:textId="3FB99FD0" w:rsidR="006B3F7D" w:rsidRPr="00D57E16" w:rsidRDefault="0027367D" w:rsidP="00DD51A8">
      <w:pPr>
        <w:numPr>
          <w:ilvl w:val="0"/>
          <w:numId w:val="14"/>
        </w:numPr>
        <w:spacing w:after="0" w:line="240" w:lineRule="auto"/>
        <w:ind w:right="683" w:hanging="721"/>
        <w:jc w:val="left"/>
        <w:rPr>
          <w:sz w:val="24"/>
          <w:szCs w:val="24"/>
        </w:rPr>
      </w:pPr>
      <w:r>
        <w:rPr>
          <w:b/>
          <w:sz w:val="24"/>
          <w:szCs w:val="24"/>
        </w:rPr>
        <w:t xml:space="preserve">Documents comprising </w:t>
      </w:r>
      <w:r w:rsidR="00C454EE" w:rsidRPr="000C0485">
        <w:rPr>
          <w:b/>
          <w:sz w:val="24"/>
          <w:szCs w:val="24"/>
        </w:rPr>
        <w:t xml:space="preserve">the </w:t>
      </w:r>
      <w:r w:rsidR="00DD51A8" w:rsidRPr="000C0485">
        <w:rPr>
          <w:b/>
          <w:sz w:val="24"/>
          <w:szCs w:val="24"/>
        </w:rPr>
        <w:t>t</w:t>
      </w:r>
      <w:r w:rsidR="00C454EE" w:rsidRPr="000C0485">
        <w:rPr>
          <w:b/>
          <w:sz w:val="24"/>
          <w:szCs w:val="24"/>
        </w:rPr>
        <w:t xml:space="preserve">ender. </w:t>
      </w:r>
    </w:p>
    <w:p w14:paraId="48640250" w14:textId="77777777" w:rsidR="00D57E16" w:rsidRPr="000C0485" w:rsidRDefault="00D57E16" w:rsidP="00D57E16">
      <w:pPr>
        <w:spacing w:after="0" w:line="240" w:lineRule="auto"/>
        <w:ind w:left="721" w:right="683" w:firstLine="0"/>
        <w:jc w:val="left"/>
        <w:rPr>
          <w:sz w:val="24"/>
          <w:szCs w:val="24"/>
        </w:rPr>
      </w:pPr>
    </w:p>
    <w:p w14:paraId="5AE2AFC3" w14:textId="683876A1" w:rsidR="006B3F7D" w:rsidRPr="000C0485" w:rsidRDefault="00C454EE" w:rsidP="00DD51A8">
      <w:pPr>
        <w:numPr>
          <w:ilvl w:val="1"/>
          <w:numId w:val="14"/>
        </w:numPr>
        <w:spacing w:after="0" w:line="240" w:lineRule="auto"/>
        <w:ind w:right="694" w:hanging="721"/>
        <w:rPr>
          <w:sz w:val="24"/>
          <w:szCs w:val="24"/>
        </w:rPr>
      </w:pPr>
      <w:r w:rsidRPr="000C0485">
        <w:rPr>
          <w:sz w:val="24"/>
          <w:szCs w:val="24"/>
        </w:rPr>
        <w:t>The bidders who are desirous of participating in e-procurement shall submit their technical bids, price bids etc., in the standards pr</w:t>
      </w:r>
      <w:r w:rsidR="00596859">
        <w:rPr>
          <w:sz w:val="24"/>
          <w:szCs w:val="24"/>
        </w:rPr>
        <w:t>e</w:t>
      </w:r>
      <w:r w:rsidRPr="000C0485">
        <w:rPr>
          <w:sz w:val="24"/>
          <w:szCs w:val="24"/>
        </w:rPr>
        <w:t>scribed in the tender documents, displayed at e marketplace. The bidders should upload the scanned copies of all the relevant certificates, documents etc., in the e marketplace in support of their technical bids. The bidders shall sign on all the statements, documents, certificates, uploaded by him, owning responsibility for their correctness</w:t>
      </w:r>
      <w:r w:rsidR="00DD51A8" w:rsidRPr="000C0485">
        <w:rPr>
          <w:sz w:val="24"/>
          <w:szCs w:val="24"/>
        </w:rPr>
        <w:t xml:space="preserve"> </w:t>
      </w:r>
      <w:r w:rsidRPr="000C0485">
        <w:rPr>
          <w:sz w:val="24"/>
          <w:szCs w:val="24"/>
        </w:rPr>
        <w:t>/</w:t>
      </w:r>
      <w:r w:rsidR="00DD51A8" w:rsidRPr="000C0485">
        <w:rPr>
          <w:sz w:val="24"/>
          <w:szCs w:val="24"/>
        </w:rPr>
        <w:t xml:space="preserve"> </w:t>
      </w:r>
      <w:r w:rsidRPr="000C0485">
        <w:rPr>
          <w:sz w:val="24"/>
          <w:szCs w:val="24"/>
        </w:rPr>
        <w:t xml:space="preserve">authenticity. </w:t>
      </w:r>
    </w:p>
    <w:p w14:paraId="457DB9AF" w14:textId="77777777" w:rsidR="006B3F7D" w:rsidRPr="000C0485" w:rsidRDefault="00C454EE" w:rsidP="00DD51A8">
      <w:pPr>
        <w:spacing w:after="0" w:line="240" w:lineRule="auto"/>
        <w:ind w:left="0" w:right="0" w:firstLine="0"/>
        <w:jc w:val="left"/>
        <w:rPr>
          <w:sz w:val="24"/>
          <w:szCs w:val="24"/>
        </w:rPr>
      </w:pPr>
      <w:r w:rsidRPr="000C0485">
        <w:rPr>
          <w:sz w:val="24"/>
          <w:szCs w:val="24"/>
        </w:rPr>
        <w:t xml:space="preserve"> </w:t>
      </w:r>
    </w:p>
    <w:p w14:paraId="0349535B" w14:textId="77777777" w:rsidR="006B3F7D" w:rsidRPr="000C0485" w:rsidRDefault="00C454EE" w:rsidP="002D5D57">
      <w:pPr>
        <w:spacing w:after="0" w:line="240" w:lineRule="auto"/>
        <w:ind w:left="1440" w:right="694" w:firstLine="0"/>
        <w:rPr>
          <w:sz w:val="24"/>
          <w:szCs w:val="24"/>
        </w:rPr>
      </w:pPr>
      <w:r w:rsidRPr="000C0485">
        <w:rPr>
          <w:sz w:val="24"/>
          <w:szCs w:val="24"/>
        </w:rPr>
        <w:t xml:space="preserve">The technical bid evaluation of the tenderers will be done on the certificates / documents uploaded through online only towards qualification criteria furnished by them. </w:t>
      </w:r>
    </w:p>
    <w:p w14:paraId="2F0F894D" w14:textId="77777777" w:rsidR="006B3F7D" w:rsidRPr="000C0485" w:rsidRDefault="00C454EE" w:rsidP="00DD51A8">
      <w:pPr>
        <w:spacing w:after="0" w:line="240" w:lineRule="auto"/>
        <w:ind w:left="721" w:right="0" w:firstLine="0"/>
        <w:jc w:val="left"/>
        <w:rPr>
          <w:sz w:val="24"/>
          <w:szCs w:val="24"/>
        </w:rPr>
      </w:pPr>
      <w:r w:rsidRPr="000C0485">
        <w:rPr>
          <w:sz w:val="24"/>
          <w:szCs w:val="24"/>
        </w:rPr>
        <w:t xml:space="preserve"> </w:t>
      </w:r>
    </w:p>
    <w:p w14:paraId="02130E25" w14:textId="30DBC170" w:rsidR="006B3F7D" w:rsidRPr="000C0485" w:rsidRDefault="00C454EE" w:rsidP="002D5D57">
      <w:pPr>
        <w:spacing w:after="0" w:line="240" w:lineRule="auto"/>
        <w:ind w:left="1440" w:right="694" w:firstLine="0"/>
        <w:rPr>
          <w:sz w:val="24"/>
          <w:szCs w:val="24"/>
        </w:rPr>
      </w:pPr>
      <w:r w:rsidRPr="000C0485">
        <w:rPr>
          <w:sz w:val="24"/>
          <w:szCs w:val="24"/>
        </w:rPr>
        <w:t>The technical bids will be opened online by the TSERC at the time and date as specified in the tender documents. All the statements, documents, certificates, DD uploaded by the tenderers will be downloaded for technical evaluation. The clarifications, particulars if any required from the bidders will be obtained in the conventional method by addressing the bidders. The technical bids will be evaluated against the specified parameters</w:t>
      </w:r>
      <w:r w:rsidR="002D5D57" w:rsidRPr="000C0485">
        <w:rPr>
          <w:sz w:val="24"/>
          <w:szCs w:val="24"/>
        </w:rPr>
        <w:t xml:space="preserve"> </w:t>
      </w:r>
      <w:r w:rsidRPr="000C0485">
        <w:rPr>
          <w:sz w:val="24"/>
          <w:szCs w:val="24"/>
        </w:rPr>
        <w:t xml:space="preserve">/ criteria, same as in the case of conventional tenders and the technically qualified bidders will be identified. The result of technical bid evaluation will be displayed on the e marketplace, which can be seen by all the bidders who participated in the tenders. </w:t>
      </w:r>
    </w:p>
    <w:p w14:paraId="30124A47" w14:textId="77777777" w:rsidR="006B3F7D" w:rsidRPr="00906C5C" w:rsidRDefault="00C454EE" w:rsidP="00DD51A8">
      <w:pPr>
        <w:spacing w:after="0" w:line="240" w:lineRule="auto"/>
        <w:ind w:left="1441" w:right="0" w:firstLine="0"/>
        <w:jc w:val="left"/>
        <w:rPr>
          <w:sz w:val="24"/>
          <w:szCs w:val="24"/>
        </w:rPr>
      </w:pPr>
      <w:r w:rsidRPr="00906C5C">
        <w:rPr>
          <w:sz w:val="24"/>
          <w:szCs w:val="24"/>
        </w:rPr>
        <w:t xml:space="preserve"> </w:t>
      </w:r>
    </w:p>
    <w:p w14:paraId="48B85F69" w14:textId="20C5F4F5" w:rsidR="006B3F7D" w:rsidRPr="003F378C" w:rsidRDefault="00C454EE" w:rsidP="00DD51A8">
      <w:pPr>
        <w:numPr>
          <w:ilvl w:val="0"/>
          <w:numId w:val="14"/>
        </w:numPr>
        <w:spacing w:after="0" w:line="240" w:lineRule="auto"/>
        <w:ind w:right="683" w:hanging="721"/>
        <w:jc w:val="left"/>
        <w:rPr>
          <w:sz w:val="24"/>
          <w:szCs w:val="24"/>
        </w:rPr>
      </w:pPr>
      <w:r w:rsidRPr="00906C5C">
        <w:rPr>
          <w:b/>
          <w:sz w:val="24"/>
          <w:szCs w:val="24"/>
        </w:rPr>
        <w:t xml:space="preserve">Bid </w:t>
      </w:r>
      <w:r w:rsidR="00F12AD9" w:rsidRPr="000C0485">
        <w:rPr>
          <w:b/>
          <w:sz w:val="24"/>
          <w:szCs w:val="24"/>
        </w:rPr>
        <w:t>o</w:t>
      </w:r>
      <w:r w:rsidRPr="000C0485">
        <w:rPr>
          <w:b/>
          <w:sz w:val="24"/>
          <w:szCs w:val="24"/>
        </w:rPr>
        <w:t>ffer</w:t>
      </w:r>
      <w:r w:rsidRPr="00906C5C">
        <w:rPr>
          <w:b/>
          <w:sz w:val="24"/>
          <w:szCs w:val="24"/>
        </w:rPr>
        <w:t xml:space="preserve">: </w:t>
      </w:r>
    </w:p>
    <w:p w14:paraId="2CE8A5AB" w14:textId="77777777" w:rsidR="003F378C" w:rsidRPr="00906C5C" w:rsidRDefault="003F378C" w:rsidP="003F378C">
      <w:pPr>
        <w:spacing w:after="0" w:line="240" w:lineRule="auto"/>
        <w:ind w:left="721" w:right="683" w:firstLine="0"/>
        <w:jc w:val="left"/>
        <w:rPr>
          <w:sz w:val="24"/>
          <w:szCs w:val="24"/>
        </w:rPr>
      </w:pPr>
    </w:p>
    <w:p w14:paraId="13CEC478" w14:textId="77777777" w:rsidR="001D46BC" w:rsidRDefault="001D46BC" w:rsidP="001D46BC">
      <w:pPr>
        <w:pStyle w:val="ListParagraph"/>
        <w:rPr>
          <w:sz w:val="24"/>
          <w:szCs w:val="24"/>
        </w:rPr>
      </w:pPr>
    </w:p>
    <w:p w14:paraId="7E53DD26" w14:textId="4A1AAC86" w:rsidR="001D46BC" w:rsidRDefault="001D46BC" w:rsidP="00B96FCB">
      <w:pPr>
        <w:pStyle w:val="ListParagraph"/>
        <w:widowControl w:val="0"/>
        <w:numPr>
          <w:ilvl w:val="1"/>
          <w:numId w:val="14"/>
        </w:numPr>
        <w:tabs>
          <w:tab w:val="left" w:pos="2034"/>
        </w:tabs>
        <w:autoSpaceDE w:val="0"/>
        <w:autoSpaceDN w:val="0"/>
        <w:spacing w:after="0" w:line="240" w:lineRule="auto"/>
        <w:ind w:right="728" w:hanging="721"/>
        <w:contextualSpacing w:val="0"/>
      </w:pPr>
      <w:r>
        <w:t xml:space="preserve">The bidder </w:t>
      </w:r>
      <w:r w:rsidR="00CA466A">
        <w:t xml:space="preserve">should </w:t>
      </w:r>
      <w:r>
        <w:t>indicate individual item rates for each</w:t>
      </w:r>
      <w:r>
        <w:rPr>
          <w:spacing w:val="1"/>
        </w:rPr>
        <w:t xml:space="preserve"> </w:t>
      </w:r>
      <w:r>
        <w:t xml:space="preserve">and every item listed in schedule. As such, the bidder </w:t>
      </w:r>
      <w:r w:rsidR="00C4244D">
        <w:t xml:space="preserve">should </w:t>
      </w:r>
      <w:r>
        <w:t>indicate individual item rates for</w:t>
      </w:r>
      <w:r>
        <w:rPr>
          <w:spacing w:val="1"/>
        </w:rPr>
        <w:t xml:space="preserve"> </w:t>
      </w:r>
      <w:r>
        <w:t>each</w:t>
      </w:r>
      <w:r>
        <w:rPr>
          <w:spacing w:val="-1"/>
        </w:rPr>
        <w:t xml:space="preserve"> </w:t>
      </w:r>
      <w:r>
        <w:t>and every</w:t>
      </w:r>
      <w:r>
        <w:rPr>
          <w:spacing w:val="-3"/>
        </w:rPr>
        <w:t xml:space="preserve"> </w:t>
      </w:r>
      <w:r>
        <w:t>item</w:t>
      </w:r>
      <w:r>
        <w:rPr>
          <w:spacing w:val="-1"/>
        </w:rPr>
        <w:t xml:space="preserve"> </w:t>
      </w:r>
      <w:r>
        <w:t>listed</w:t>
      </w:r>
      <w:r>
        <w:rPr>
          <w:spacing w:val="-3"/>
        </w:rPr>
        <w:t xml:space="preserve"> </w:t>
      </w:r>
      <w:r>
        <w:t>in Schedule</w:t>
      </w:r>
      <w:r>
        <w:rPr>
          <w:spacing w:val="2"/>
        </w:rPr>
        <w:t xml:space="preserve"> </w:t>
      </w:r>
      <w:r>
        <w:t>-</w:t>
      </w:r>
      <w:r>
        <w:rPr>
          <w:spacing w:val="-1"/>
        </w:rPr>
        <w:t xml:space="preserve"> </w:t>
      </w:r>
      <w:r>
        <w:t>‘A’</w:t>
      </w:r>
      <w:r>
        <w:rPr>
          <w:spacing w:val="-1"/>
        </w:rPr>
        <w:t xml:space="preserve"> </w:t>
      </w:r>
      <w:r>
        <w:t>(Bill</w:t>
      </w:r>
      <w:r>
        <w:rPr>
          <w:spacing w:val="1"/>
        </w:rPr>
        <w:t xml:space="preserve"> </w:t>
      </w:r>
      <w:r>
        <w:t>of Quantities)</w:t>
      </w:r>
    </w:p>
    <w:p w14:paraId="0336381A" w14:textId="48E283B3" w:rsidR="006B3F7D" w:rsidRPr="00906C5C" w:rsidRDefault="006B3F7D" w:rsidP="00DD51A8">
      <w:pPr>
        <w:spacing w:after="0" w:line="240" w:lineRule="auto"/>
        <w:ind w:left="0" w:right="0" w:firstLine="0"/>
        <w:jc w:val="left"/>
        <w:rPr>
          <w:sz w:val="24"/>
          <w:szCs w:val="24"/>
        </w:rPr>
      </w:pPr>
    </w:p>
    <w:p w14:paraId="5212F39E" w14:textId="4FDB2FE2" w:rsidR="006B3F7D" w:rsidRDefault="00C454EE" w:rsidP="00DD51A8">
      <w:pPr>
        <w:numPr>
          <w:ilvl w:val="1"/>
          <w:numId w:val="14"/>
        </w:numPr>
        <w:spacing w:after="0" w:line="240" w:lineRule="auto"/>
        <w:ind w:right="694" w:hanging="721"/>
        <w:rPr>
          <w:sz w:val="24"/>
          <w:szCs w:val="24"/>
        </w:rPr>
      </w:pPr>
      <w:r w:rsidRPr="00906C5C">
        <w:rPr>
          <w:sz w:val="24"/>
          <w:szCs w:val="24"/>
        </w:rPr>
        <w:t>The bid offer shall be for the whole work and not for individual items / part of the work</w:t>
      </w:r>
      <w:r w:rsidR="00A115A0">
        <w:rPr>
          <w:sz w:val="24"/>
          <w:szCs w:val="24"/>
        </w:rPr>
        <w:t xml:space="preserve">, if </w:t>
      </w:r>
      <w:proofErr w:type="gramStart"/>
      <w:r w:rsidR="00A115A0">
        <w:rPr>
          <w:sz w:val="24"/>
          <w:szCs w:val="24"/>
        </w:rPr>
        <w:t>necessary</w:t>
      </w:r>
      <w:proofErr w:type="gramEnd"/>
      <w:r w:rsidR="00A115A0">
        <w:rPr>
          <w:sz w:val="24"/>
          <w:szCs w:val="24"/>
        </w:rPr>
        <w:t xml:space="preserve"> negotiations will be done. </w:t>
      </w:r>
    </w:p>
    <w:p w14:paraId="7BB721E9" w14:textId="77777777" w:rsidR="00222ADD" w:rsidRPr="00906C5C" w:rsidRDefault="00222ADD" w:rsidP="00222ADD">
      <w:pPr>
        <w:spacing w:after="0" w:line="240" w:lineRule="auto"/>
        <w:ind w:left="1441" w:right="694" w:firstLine="0"/>
        <w:rPr>
          <w:sz w:val="24"/>
          <w:szCs w:val="24"/>
        </w:rPr>
      </w:pPr>
    </w:p>
    <w:p w14:paraId="3C18DAC1" w14:textId="7C596007" w:rsidR="006B3F7D" w:rsidRPr="00830870" w:rsidRDefault="00C454EE" w:rsidP="00DD51A8">
      <w:pPr>
        <w:numPr>
          <w:ilvl w:val="1"/>
          <w:numId w:val="14"/>
        </w:numPr>
        <w:spacing w:after="0" w:line="240" w:lineRule="auto"/>
        <w:ind w:right="694" w:hanging="721"/>
        <w:rPr>
          <w:sz w:val="24"/>
          <w:szCs w:val="24"/>
        </w:rPr>
      </w:pPr>
      <w:r w:rsidRPr="00830870">
        <w:rPr>
          <w:sz w:val="24"/>
          <w:szCs w:val="24"/>
        </w:rPr>
        <w:lastRenderedPageBreak/>
        <w:t xml:space="preserve">All duties, taxes, and other levies payable by the contractor as per </w:t>
      </w:r>
      <w:r w:rsidR="00222ADD" w:rsidRPr="00830870">
        <w:rPr>
          <w:sz w:val="24"/>
          <w:szCs w:val="24"/>
        </w:rPr>
        <w:t>s</w:t>
      </w:r>
      <w:r w:rsidRPr="00830870">
        <w:rPr>
          <w:sz w:val="24"/>
          <w:szCs w:val="24"/>
        </w:rPr>
        <w:t xml:space="preserve">tate / </w:t>
      </w:r>
      <w:r w:rsidR="00222ADD" w:rsidRPr="00830870">
        <w:rPr>
          <w:sz w:val="24"/>
          <w:szCs w:val="24"/>
        </w:rPr>
        <w:t>c</w:t>
      </w:r>
      <w:r w:rsidRPr="00830870">
        <w:rPr>
          <w:sz w:val="24"/>
          <w:szCs w:val="24"/>
        </w:rPr>
        <w:t xml:space="preserve">entral rules, shall be included in the tender </w:t>
      </w:r>
      <w:r w:rsidR="00C4244D">
        <w:rPr>
          <w:sz w:val="24"/>
          <w:szCs w:val="24"/>
        </w:rPr>
        <w:t xml:space="preserve">rates </w:t>
      </w:r>
      <w:r w:rsidRPr="00830870">
        <w:rPr>
          <w:sz w:val="24"/>
          <w:szCs w:val="24"/>
        </w:rPr>
        <w:t xml:space="preserve">quoted by the tenderer, however keeping in view the maximum reimbursable amounts specified in Part - II of price bid. </w:t>
      </w:r>
    </w:p>
    <w:p w14:paraId="208CED3D"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9760FCE" w14:textId="0BC5D419" w:rsidR="006B3F7D" w:rsidRPr="00906C5C" w:rsidRDefault="00C454EE" w:rsidP="00DD51A8">
      <w:pPr>
        <w:numPr>
          <w:ilvl w:val="1"/>
          <w:numId w:val="14"/>
        </w:numPr>
        <w:spacing w:after="0" w:line="240" w:lineRule="auto"/>
        <w:ind w:right="694" w:hanging="721"/>
        <w:rPr>
          <w:sz w:val="24"/>
          <w:szCs w:val="24"/>
        </w:rPr>
      </w:pPr>
      <w:r w:rsidRPr="00906C5C">
        <w:rPr>
          <w:sz w:val="24"/>
          <w:szCs w:val="24"/>
        </w:rPr>
        <w:t xml:space="preserve">The tendered contract amount as computed based </w:t>
      </w:r>
      <w:r w:rsidR="00C4244D">
        <w:rPr>
          <w:sz w:val="24"/>
          <w:szCs w:val="24"/>
        </w:rPr>
        <w:t>on individual rates</w:t>
      </w:r>
      <w:r w:rsidRPr="00906C5C">
        <w:rPr>
          <w:sz w:val="24"/>
          <w:szCs w:val="24"/>
        </w:rPr>
        <w:t xml:space="preserve"> is subject to variation during the performance of the </w:t>
      </w:r>
      <w:r w:rsidR="00222ADD" w:rsidRPr="000C0485">
        <w:rPr>
          <w:sz w:val="24"/>
          <w:szCs w:val="24"/>
        </w:rPr>
        <w:t>c</w:t>
      </w:r>
      <w:r w:rsidRPr="00906C5C">
        <w:rPr>
          <w:sz w:val="24"/>
          <w:szCs w:val="24"/>
        </w:rPr>
        <w:t xml:space="preserve">ontract in accordance with variation in quantities etc. </w:t>
      </w:r>
    </w:p>
    <w:p w14:paraId="10AD5247" w14:textId="258335D6" w:rsidR="006B3F7D" w:rsidRDefault="00C454EE" w:rsidP="00DD51A8">
      <w:pPr>
        <w:spacing w:after="0" w:line="240" w:lineRule="auto"/>
        <w:ind w:left="0" w:right="0" w:firstLine="0"/>
        <w:jc w:val="left"/>
        <w:rPr>
          <w:b/>
          <w:sz w:val="24"/>
          <w:szCs w:val="24"/>
        </w:rPr>
      </w:pPr>
      <w:r w:rsidRPr="00906C5C">
        <w:rPr>
          <w:b/>
          <w:sz w:val="24"/>
          <w:szCs w:val="24"/>
        </w:rPr>
        <w:t xml:space="preserve">  </w:t>
      </w:r>
    </w:p>
    <w:p w14:paraId="3881E540" w14:textId="77777777" w:rsidR="00582813" w:rsidRPr="00906C5C" w:rsidRDefault="00582813" w:rsidP="00DD51A8">
      <w:pPr>
        <w:spacing w:after="0" w:line="240" w:lineRule="auto"/>
        <w:ind w:left="0" w:right="0" w:firstLine="0"/>
        <w:jc w:val="left"/>
        <w:rPr>
          <w:sz w:val="24"/>
          <w:szCs w:val="24"/>
        </w:rPr>
      </w:pPr>
    </w:p>
    <w:p w14:paraId="643A28FC" w14:textId="24AB7E5C" w:rsidR="006B3F7D" w:rsidRPr="000C0485" w:rsidRDefault="00C454EE" w:rsidP="00DD51A8">
      <w:pPr>
        <w:numPr>
          <w:ilvl w:val="0"/>
          <w:numId w:val="14"/>
        </w:numPr>
        <w:spacing w:after="0" w:line="240" w:lineRule="auto"/>
        <w:ind w:right="683" w:hanging="721"/>
        <w:jc w:val="left"/>
        <w:rPr>
          <w:sz w:val="24"/>
          <w:szCs w:val="24"/>
        </w:rPr>
      </w:pPr>
      <w:r w:rsidRPr="000C0485">
        <w:rPr>
          <w:b/>
          <w:sz w:val="24"/>
          <w:szCs w:val="24"/>
        </w:rPr>
        <w:t xml:space="preserve">Validity of </w:t>
      </w:r>
      <w:r w:rsidR="00222ADD" w:rsidRPr="000C0485">
        <w:rPr>
          <w:b/>
          <w:sz w:val="24"/>
          <w:szCs w:val="24"/>
        </w:rPr>
        <w:t>t</w:t>
      </w:r>
      <w:r w:rsidRPr="000C0485">
        <w:rPr>
          <w:b/>
          <w:sz w:val="24"/>
          <w:szCs w:val="24"/>
        </w:rPr>
        <w:t xml:space="preserve">enders: </w:t>
      </w:r>
    </w:p>
    <w:p w14:paraId="2643386B" w14:textId="3F6677C2" w:rsidR="006B3F7D" w:rsidRPr="000C0485" w:rsidRDefault="00215E8C" w:rsidP="00DD51A8">
      <w:pPr>
        <w:numPr>
          <w:ilvl w:val="1"/>
          <w:numId w:val="14"/>
        </w:numPr>
        <w:spacing w:after="0" w:line="240" w:lineRule="auto"/>
        <w:ind w:right="694" w:hanging="721"/>
        <w:rPr>
          <w:sz w:val="24"/>
          <w:szCs w:val="24"/>
        </w:rPr>
      </w:pPr>
      <w:r>
        <w:rPr>
          <w:sz w:val="24"/>
          <w:szCs w:val="24"/>
        </w:rPr>
        <w:t>T</w:t>
      </w:r>
      <w:r w:rsidR="00C454EE" w:rsidRPr="000C0485">
        <w:rPr>
          <w:sz w:val="24"/>
          <w:szCs w:val="24"/>
        </w:rPr>
        <w:t xml:space="preserve">enders shall remain valid for a period of not less than </w:t>
      </w:r>
      <w:r w:rsidR="008A56F5">
        <w:rPr>
          <w:sz w:val="24"/>
          <w:szCs w:val="24"/>
        </w:rPr>
        <w:t xml:space="preserve">120 days </w:t>
      </w:r>
      <w:r w:rsidR="00C454EE" w:rsidRPr="000C0485">
        <w:rPr>
          <w:sz w:val="24"/>
          <w:szCs w:val="24"/>
        </w:rPr>
        <w:t xml:space="preserve">from the last date for receipt of Tender specified in NIT.   </w:t>
      </w:r>
    </w:p>
    <w:p w14:paraId="7BD837C9" w14:textId="77777777" w:rsidR="006B3F7D" w:rsidRPr="000C0485" w:rsidRDefault="00C454EE" w:rsidP="00DD51A8">
      <w:pPr>
        <w:spacing w:after="0" w:line="240" w:lineRule="auto"/>
        <w:ind w:left="0" w:right="0" w:firstLine="0"/>
        <w:jc w:val="left"/>
        <w:rPr>
          <w:sz w:val="24"/>
          <w:szCs w:val="24"/>
        </w:rPr>
      </w:pPr>
      <w:r w:rsidRPr="000C0485">
        <w:rPr>
          <w:sz w:val="24"/>
          <w:szCs w:val="24"/>
        </w:rPr>
        <w:t xml:space="preserve"> </w:t>
      </w:r>
    </w:p>
    <w:p w14:paraId="30E10ED6" w14:textId="6069BEA5" w:rsidR="006B3F7D" w:rsidRPr="000C0485" w:rsidRDefault="00C454EE" w:rsidP="00DD51A8">
      <w:pPr>
        <w:numPr>
          <w:ilvl w:val="1"/>
          <w:numId w:val="14"/>
        </w:numPr>
        <w:spacing w:after="0" w:line="240" w:lineRule="auto"/>
        <w:ind w:right="694" w:hanging="721"/>
        <w:rPr>
          <w:sz w:val="24"/>
          <w:szCs w:val="24"/>
        </w:rPr>
      </w:pPr>
      <w:r w:rsidRPr="000C0485">
        <w:rPr>
          <w:sz w:val="24"/>
          <w:szCs w:val="24"/>
        </w:rPr>
        <w:t xml:space="preserve">During the </w:t>
      </w:r>
      <w:proofErr w:type="gramStart"/>
      <w:r w:rsidRPr="000C0485">
        <w:rPr>
          <w:sz w:val="24"/>
          <w:szCs w:val="24"/>
        </w:rPr>
        <w:t>above</w:t>
      </w:r>
      <w:r w:rsidR="000D7F5C">
        <w:rPr>
          <w:sz w:val="24"/>
          <w:szCs w:val="24"/>
        </w:rPr>
        <w:t xml:space="preserve"> </w:t>
      </w:r>
      <w:r w:rsidRPr="000C0485">
        <w:rPr>
          <w:sz w:val="24"/>
          <w:szCs w:val="24"/>
        </w:rPr>
        <w:t>mentioned</w:t>
      </w:r>
      <w:proofErr w:type="gramEnd"/>
      <w:r w:rsidRPr="000C0485">
        <w:rPr>
          <w:sz w:val="24"/>
          <w:szCs w:val="24"/>
        </w:rPr>
        <w:t xml:space="preserve"> period no plea by the tenderer for any sort of modification of the tender based upon or arising out of any alleged misunderstanding or misconceptions or mistake or for any reason will be entertained. </w:t>
      </w:r>
    </w:p>
    <w:p w14:paraId="4502E21D" w14:textId="77777777" w:rsidR="006B3F7D" w:rsidRPr="000C0485" w:rsidRDefault="00C454EE" w:rsidP="00DD51A8">
      <w:pPr>
        <w:spacing w:after="0" w:line="240" w:lineRule="auto"/>
        <w:ind w:left="0" w:right="0" w:firstLine="0"/>
        <w:jc w:val="left"/>
        <w:rPr>
          <w:sz w:val="24"/>
          <w:szCs w:val="24"/>
        </w:rPr>
      </w:pPr>
      <w:r w:rsidRPr="000C0485">
        <w:rPr>
          <w:sz w:val="24"/>
          <w:szCs w:val="24"/>
        </w:rPr>
        <w:t xml:space="preserve"> </w:t>
      </w:r>
    </w:p>
    <w:p w14:paraId="1AA9391F" w14:textId="283DFC5B" w:rsidR="006B3F7D" w:rsidRPr="000C0485" w:rsidRDefault="00C454EE" w:rsidP="00DD51A8">
      <w:pPr>
        <w:numPr>
          <w:ilvl w:val="1"/>
          <w:numId w:val="14"/>
        </w:numPr>
        <w:spacing w:after="0" w:line="240" w:lineRule="auto"/>
        <w:ind w:right="694" w:hanging="721"/>
        <w:rPr>
          <w:sz w:val="24"/>
          <w:szCs w:val="24"/>
        </w:rPr>
      </w:pPr>
      <w:r w:rsidRPr="000C0485">
        <w:rPr>
          <w:sz w:val="24"/>
          <w:szCs w:val="24"/>
        </w:rPr>
        <w:t xml:space="preserve">In exceptional circumstances, prior to expiry of the original time limit, the </w:t>
      </w:r>
      <w:r w:rsidR="00222ADD" w:rsidRPr="000C0485">
        <w:rPr>
          <w:sz w:val="24"/>
          <w:szCs w:val="24"/>
        </w:rPr>
        <w:t xml:space="preserve">tender inviting officer </w:t>
      </w:r>
      <w:r w:rsidRPr="000C0485">
        <w:rPr>
          <w:sz w:val="24"/>
          <w:szCs w:val="24"/>
        </w:rPr>
        <w:t xml:space="preserve">may request the bidders to extend the period of validity for a specified additional period.  Such request to the </w:t>
      </w:r>
      <w:r w:rsidR="00222ADD" w:rsidRPr="000C0485">
        <w:rPr>
          <w:sz w:val="24"/>
          <w:szCs w:val="24"/>
        </w:rPr>
        <w:t>t</w:t>
      </w:r>
      <w:r w:rsidRPr="000C0485">
        <w:rPr>
          <w:sz w:val="24"/>
          <w:szCs w:val="24"/>
        </w:rPr>
        <w:t xml:space="preserve">enderers shall be made in writing. A Tenderer may refuse the request without forfeiting his </w:t>
      </w:r>
      <w:proofErr w:type="spellStart"/>
      <w:r w:rsidRPr="000C0485">
        <w:rPr>
          <w:sz w:val="24"/>
          <w:szCs w:val="24"/>
        </w:rPr>
        <w:t>E.M.D</w:t>
      </w:r>
      <w:proofErr w:type="spellEnd"/>
      <w:r w:rsidRPr="000C0485">
        <w:rPr>
          <w:sz w:val="24"/>
          <w:szCs w:val="24"/>
        </w:rPr>
        <w:t xml:space="preserve">. A tenderer agreeing to the request will not be permitted to modify his </w:t>
      </w:r>
      <w:r w:rsidR="00222ADD" w:rsidRPr="000C0485">
        <w:rPr>
          <w:sz w:val="24"/>
          <w:szCs w:val="24"/>
        </w:rPr>
        <w:t>t</w:t>
      </w:r>
      <w:r w:rsidRPr="000C0485">
        <w:rPr>
          <w:sz w:val="24"/>
          <w:szCs w:val="24"/>
        </w:rPr>
        <w:t>ender,</w:t>
      </w:r>
      <w:r w:rsidR="00222ADD" w:rsidRPr="000C0485">
        <w:rPr>
          <w:sz w:val="24"/>
          <w:szCs w:val="24"/>
        </w:rPr>
        <w:t xml:space="preserve"> </w:t>
      </w:r>
      <w:r w:rsidRPr="000C0485">
        <w:rPr>
          <w:sz w:val="24"/>
          <w:szCs w:val="24"/>
        </w:rPr>
        <w:t xml:space="preserve">but will be required to extend the validity of his </w:t>
      </w:r>
      <w:proofErr w:type="spellStart"/>
      <w:r w:rsidRPr="000C0485">
        <w:rPr>
          <w:sz w:val="24"/>
          <w:szCs w:val="24"/>
        </w:rPr>
        <w:t>E.M.D</w:t>
      </w:r>
      <w:proofErr w:type="spellEnd"/>
      <w:r w:rsidRPr="000C0485">
        <w:rPr>
          <w:sz w:val="24"/>
          <w:szCs w:val="24"/>
        </w:rPr>
        <w:t xml:space="preserve"> for a period of the extension. </w:t>
      </w:r>
    </w:p>
    <w:p w14:paraId="69141659" w14:textId="357CAEFB"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2AA355D" w14:textId="385881DB" w:rsidR="006B3F7D" w:rsidRPr="00906C5C" w:rsidRDefault="00C454EE" w:rsidP="00DD51A8">
      <w:pPr>
        <w:numPr>
          <w:ilvl w:val="0"/>
          <w:numId w:val="14"/>
        </w:numPr>
        <w:spacing w:after="0" w:line="240" w:lineRule="auto"/>
        <w:ind w:right="683" w:hanging="721"/>
        <w:jc w:val="left"/>
        <w:rPr>
          <w:sz w:val="24"/>
          <w:szCs w:val="24"/>
        </w:rPr>
      </w:pPr>
      <w:r w:rsidRPr="00906C5C">
        <w:rPr>
          <w:b/>
          <w:sz w:val="24"/>
          <w:szCs w:val="24"/>
        </w:rPr>
        <w:t xml:space="preserve">Earnest Money Deposit </w:t>
      </w:r>
      <w:r w:rsidR="009A7928">
        <w:rPr>
          <w:b/>
          <w:sz w:val="24"/>
          <w:szCs w:val="24"/>
        </w:rPr>
        <w:t>&amp; Performance Bank Guarantee</w:t>
      </w:r>
    </w:p>
    <w:p w14:paraId="16CE133E" w14:textId="62FF2F89" w:rsidR="006B3F7D" w:rsidRPr="00906C5C" w:rsidRDefault="00C454EE" w:rsidP="00DD51A8">
      <w:pPr>
        <w:numPr>
          <w:ilvl w:val="1"/>
          <w:numId w:val="14"/>
        </w:numPr>
        <w:spacing w:after="0" w:line="240" w:lineRule="auto"/>
        <w:ind w:right="694" w:hanging="721"/>
        <w:rPr>
          <w:sz w:val="24"/>
          <w:szCs w:val="24"/>
        </w:rPr>
      </w:pPr>
      <w:r w:rsidRPr="00906C5C">
        <w:rPr>
          <w:sz w:val="24"/>
          <w:szCs w:val="24"/>
        </w:rPr>
        <w:t xml:space="preserve">The </w:t>
      </w:r>
      <w:r w:rsidR="00222ADD" w:rsidRPr="000C0485">
        <w:rPr>
          <w:sz w:val="24"/>
          <w:szCs w:val="24"/>
        </w:rPr>
        <w:t>t</w:t>
      </w:r>
      <w:r w:rsidRPr="000C0485">
        <w:rPr>
          <w:sz w:val="24"/>
          <w:szCs w:val="24"/>
        </w:rPr>
        <w:t>enderer</w:t>
      </w:r>
      <w:r w:rsidRPr="00906C5C">
        <w:rPr>
          <w:sz w:val="24"/>
          <w:szCs w:val="24"/>
        </w:rPr>
        <w:t xml:space="preserve"> shall furnish, </w:t>
      </w:r>
      <w:r w:rsidR="00222ADD" w:rsidRPr="000C0485">
        <w:rPr>
          <w:sz w:val="24"/>
          <w:szCs w:val="24"/>
        </w:rPr>
        <w:t>e</w:t>
      </w:r>
      <w:r w:rsidRPr="00906C5C">
        <w:rPr>
          <w:sz w:val="24"/>
          <w:szCs w:val="24"/>
        </w:rPr>
        <w:t xml:space="preserve">arnest </w:t>
      </w:r>
      <w:r w:rsidR="00222ADD" w:rsidRPr="000C0485">
        <w:rPr>
          <w:sz w:val="24"/>
          <w:szCs w:val="24"/>
        </w:rPr>
        <w:t>m</w:t>
      </w:r>
      <w:r w:rsidRPr="000C0485">
        <w:rPr>
          <w:sz w:val="24"/>
          <w:szCs w:val="24"/>
        </w:rPr>
        <w:t>oney</w:t>
      </w:r>
      <w:r w:rsidRPr="00906C5C">
        <w:rPr>
          <w:sz w:val="24"/>
          <w:szCs w:val="24"/>
        </w:rPr>
        <w:t xml:space="preserve"> </w:t>
      </w:r>
      <w:r w:rsidR="00222ADD" w:rsidRPr="000C0485">
        <w:rPr>
          <w:sz w:val="24"/>
          <w:szCs w:val="24"/>
        </w:rPr>
        <w:t>d</w:t>
      </w:r>
      <w:r w:rsidRPr="00906C5C">
        <w:rPr>
          <w:sz w:val="24"/>
          <w:szCs w:val="24"/>
        </w:rPr>
        <w:t>eposit</w:t>
      </w:r>
      <w:r w:rsidR="00222ADD">
        <w:rPr>
          <w:sz w:val="24"/>
          <w:szCs w:val="24"/>
        </w:rPr>
        <w:t xml:space="preserve"> </w:t>
      </w:r>
      <w:r w:rsidR="00222ADD" w:rsidRPr="000C0485">
        <w:rPr>
          <w:sz w:val="24"/>
          <w:szCs w:val="24"/>
        </w:rPr>
        <w:t>(</w:t>
      </w:r>
      <w:proofErr w:type="spellStart"/>
      <w:r w:rsidR="00222ADD" w:rsidRPr="000C0485">
        <w:rPr>
          <w:sz w:val="24"/>
          <w:szCs w:val="24"/>
        </w:rPr>
        <w:t>EMD</w:t>
      </w:r>
      <w:proofErr w:type="spellEnd"/>
      <w:r w:rsidR="00222ADD" w:rsidRPr="000C0485">
        <w:rPr>
          <w:sz w:val="24"/>
          <w:szCs w:val="24"/>
        </w:rPr>
        <w:t>)</w:t>
      </w:r>
      <w:r w:rsidRPr="00906C5C">
        <w:rPr>
          <w:sz w:val="24"/>
          <w:szCs w:val="24"/>
        </w:rPr>
        <w:t xml:space="preserve"> electronically </w:t>
      </w:r>
      <w:r w:rsidR="00AD661B">
        <w:rPr>
          <w:sz w:val="24"/>
          <w:szCs w:val="24"/>
        </w:rPr>
        <w:t>for Rs.</w:t>
      </w:r>
      <w:r w:rsidR="00BC1DB2">
        <w:rPr>
          <w:sz w:val="24"/>
          <w:szCs w:val="24"/>
        </w:rPr>
        <w:t>3</w:t>
      </w:r>
      <w:r w:rsidR="00AD661B">
        <w:rPr>
          <w:sz w:val="24"/>
          <w:szCs w:val="24"/>
        </w:rPr>
        <w:t>,00,000/- only</w:t>
      </w:r>
      <w:r w:rsidRPr="00906C5C">
        <w:rPr>
          <w:sz w:val="24"/>
          <w:szCs w:val="24"/>
        </w:rPr>
        <w:t xml:space="preserve">. </w:t>
      </w:r>
      <w:r w:rsidRPr="00906C5C">
        <w:rPr>
          <w:color w:val="FF0000"/>
          <w:sz w:val="24"/>
          <w:szCs w:val="24"/>
        </w:rPr>
        <w:t xml:space="preserve"> </w:t>
      </w:r>
      <w:proofErr w:type="gramStart"/>
      <w:r w:rsidR="00A35F2A">
        <w:rPr>
          <w:color w:val="auto"/>
          <w:sz w:val="24"/>
          <w:szCs w:val="24"/>
        </w:rPr>
        <w:t>Alternatively</w:t>
      </w:r>
      <w:proofErr w:type="gramEnd"/>
      <w:r w:rsidR="00A35F2A">
        <w:rPr>
          <w:color w:val="auto"/>
          <w:sz w:val="24"/>
          <w:szCs w:val="24"/>
        </w:rPr>
        <w:t xml:space="preserve"> the tender may also submit an unconditional and irrevocable bank guarantee. </w:t>
      </w:r>
      <w:proofErr w:type="spellStart"/>
      <w:r w:rsidR="00A35F2A">
        <w:rPr>
          <w:color w:val="auto"/>
          <w:sz w:val="24"/>
          <w:szCs w:val="24"/>
        </w:rPr>
        <w:t>MSMEs</w:t>
      </w:r>
      <w:proofErr w:type="spellEnd"/>
      <w:r w:rsidR="00A35F2A">
        <w:rPr>
          <w:color w:val="auto"/>
          <w:sz w:val="24"/>
          <w:szCs w:val="24"/>
        </w:rPr>
        <w:t xml:space="preserve"> are exempted for payment of </w:t>
      </w:r>
      <w:proofErr w:type="spellStart"/>
      <w:r w:rsidR="00A35F2A">
        <w:rPr>
          <w:color w:val="auto"/>
          <w:sz w:val="24"/>
          <w:szCs w:val="24"/>
        </w:rPr>
        <w:t>EMD</w:t>
      </w:r>
      <w:proofErr w:type="spellEnd"/>
      <w:r w:rsidR="00A35F2A">
        <w:rPr>
          <w:color w:val="auto"/>
          <w:sz w:val="24"/>
          <w:szCs w:val="24"/>
        </w:rPr>
        <w:t xml:space="preserve"> on submission of requisite proof. </w:t>
      </w:r>
    </w:p>
    <w:p w14:paraId="7AC4FEEC" w14:textId="77777777" w:rsidR="006B3F7D" w:rsidRPr="00906C5C" w:rsidRDefault="00C454EE" w:rsidP="00DD51A8">
      <w:pPr>
        <w:spacing w:after="0" w:line="240" w:lineRule="auto"/>
        <w:ind w:left="721" w:right="0" w:firstLine="0"/>
        <w:jc w:val="left"/>
        <w:rPr>
          <w:sz w:val="24"/>
          <w:szCs w:val="24"/>
        </w:rPr>
      </w:pPr>
      <w:r w:rsidRPr="00906C5C">
        <w:rPr>
          <w:color w:val="FF0000"/>
          <w:sz w:val="24"/>
          <w:szCs w:val="24"/>
        </w:rPr>
        <w:t xml:space="preserve"> </w:t>
      </w:r>
    </w:p>
    <w:p w14:paraId="3E4E9AAA" w14:textId="1A2F4808" w:rsidR="009A7928" w:rsidRDefault="009A7928" w:rsidP="009A7928">
      <w:pPr>
        <w:numPr>
          <w:ilvl w:val="1"/>
          <w:numId w:val="14"/>
        </w:numPr>
        <w:spacing w:after="0" w:line="240" w:lineRule="auto"/>
        <w:ind w:right="694" w:hanging="721"/>
        <w:rPr>
          <w:sz w:val="24"/>
          <w:szCs w:val="24"/>
        </w:rPr>
      </w:pPr>
      <w:r w:rsidRPr="009A7928">
        <w:rPr>
          <w:sz w:val="24"/>
          <w:szCs w:val="24"/>
        </w:rPr>
        <w:t xml:space="preserve">In addition to the </w:t>
      </w:r>
      <w:proofErr w:type="spellStart"/>
      <w:r w:rsidRPr="009A7928">
        <w:rPr>
          <w:sz w:val="24"/>
          <w:szCs w:val="24"/>
        </w:rPr>
        <w:t>EMD</w:t>
      </w:r>
      <w:proofErr w:type="spellEnd"/>
      <w:r w:rsidRPr="009A7928">
        <w:rPr>
          <w:sz w:val="24"/>
          <w:szCs w:val="24"/>
        </w:rPr>
        <w:t xml:space="preserve">, </w:t>
      </w:r>
      <w:r w:rsidR="001435C7">
        <w:rPr>
          <w:sz w:val="24"/>
          <w:szCs w:val="24"/>
        </w:rPr>
        <w:t>t</w:t>
      </w:r>
      <w:r w:rsidR="00C454EE" w:rsidRPr="009A7928">
        <w:rPr>
          <w:sz w:val="24"/>
          <w:szCs w:val="24"/>
        </w:rPr>
        <w:t xml:space="preserve">he </w:t>
      </w:r>
      <w:r w:rsidR="006C0D9D">
        <w:rPr>
          <w:sz w:val="24"/>
          <w:szCs w:val="24"/>
        </w:rPr>
        <w:t xml:space="preserve">successful bidder shall furnish Performance security deposit for the </w:t>
      </w:r>
      <w:r w:rsidR="008A56F5">
        <w:rPr>
          <w:sz w:val="24"/>
          <w:szCs w:val="24"/>
        </w:rPr>
        <w:t>5%</w:t>
      </w:r>
      <w:r w:rsidRPr="009A7928">
        <w:rPr>
          <w:sz w:val="24"/>
          <w:szCs w:val="24"/>
        </w:rPr>
        <w:t xml:space="preserve">of the value of contract by way of bank </w:t>
      </w:r>
      <w:proofErr w:type="gramStart"/>
      <w:r w:rsidRPr="009A7928">
        <w:rPr>
          <w:sz w:val="24"/>
          <w:szCs w:val="24"/>
        </w:rPr>
        <w:t>guarantee  or</w:t>
      </w:r>
      <w:proofErr w:type="gramEnd"/>
      <w:r w:rsidRPr="009A7928">
        <w:rPr>
          <w:sz w:val="24"/>
          <w:szCs w:val="24"/>
        </w:rPr>
        <w:t xml:space="preserve"> </w:t>
      </w:r>
      <w:r w:rsidR="00C454EE" w:rsidRPr="009A7928">
        <w:rPr>
          <w:sz w:val="24"/>
          <w:szCs w:val="24"/>
        </w:rPr>
        <w:t xml:space="preserve"> in the form of DD drawn on any </w:t>
      </w:r>
      <w:r w:rsidR="00222ADD" w:rsidRPr="009A7928">
        <w:rPr>
          <w:sz w:val="24"/>
          <w:szCs w:val="24"/>
        </w:rPr>
        <w:t>n</w:t>
      </w:r>
      <w:r w:rsidR="00C454EE" w:rsidRPr="009A7928">
        <w:rPr>
          <w:sz w:val="24"/>
          <w:szCs w:val="24"/>
        </w:rPr>
        <w:t xml:space="preserve">ationalized banks in favour of </w:t>
      </w:r>
      <w:r w:rsidR="00C454EE" w:rsidRPr="009A7928">
        <w:rPr>
          <w:b/>
          <w:sz w:val="24"/>
          <w:szCs w:val="24"/>
        </w:rPr>
        <w:t xml:space="preserve">TSERC Fund, Hyderabad </w:t>
      </w:r>
      <w:r w:rsidR="00C454EE" w:rsidRPr="009A7928">
        <w:rPr>
          <w:sz w:val="24"/>
          <w:szCs w:val="24"/>
        </w:rPr>
        <w:t>at the time of concluding the agreement by the successful tenderer.</w:t>
      </w:r>
      <w:r w:rsidRPr="009A7928">
        <w:rPr>
          <w:sz w:val="24"/>
          <w:szCs w:val="24"/>
        </w:rPr>
        <w:t xml:space="preserve">  The above performance bank guarantee shall be furnished within fifteen days from the date of receipt of Letter of Intent. </w:t>
      </w:r>
    </w:p>
    <w:p w14:paraId="7B5CF60E" w14:textId="77777777" w:rsidR="009A7928" w:rsidRDefault="009A7928" w:rsidP="008A0C8C">
      <w:pPr>
        <w:pStyle w:val="ListParagraph"/>
        <w:rPr>
          <w:sz w:val="24"/>
          <w:szCs w:val="24"/>
        </w:rPr>
      </w:pPr>
    </w:p>
    <w:p w14:paraId="2134A2F9" w14:textId="77777777" w:rsidR="009A7928" w:rsidRPr="009A7928" w:rsidRDefault="009A7928" w:rsidP="008A0C8C">
      <w:pPr>
        <w:spacing w:after="0" w:line="240" w:lineRule="auto"/>
        <w:ind w:left="1441" w:right="694" w:firstLine="0"/>
        <w:rPr>
          <w:sz w:val="24"/>
          <w:szCs w:val="24"/>
        </w:rPr>
      </w:pPr>
    </w:p>
    <w:p w14:paraId="68904BBD" w14:textId="35950D0E" w:rsidR="009A7928" w:rsidRPr="008A0C8C" w:rsidRDefault="009A7928" w:rsidP="008A0C8C">
      <w:pPr>
        <w:pStyle w:val="ListParagraph"/>
        <w:widowControl w:val="0"/>
        <w:numPr>
          <w:ilvl w:val="1"/>
          <w:numId w:val="14"/>
        </w:numPr>
        <w:tabs>
          <w:tab w:val="left" w:pos="2034"/>
        </w:tabs>
        <w:autoSpaceDE w:val="0"/>
        <w:autoSpaceDN w:val="0"/>
        <w:spacing w:after="0" w:line="240" w:lineRule="auto"/>
        <w:ind w:right="415"/>
        <w:rPr>
          <w:sz w:val="24"/>
        </w:rPr>
      </w:pPr>
      <w:r w:rsidRPr="008A0C8C">
        <w:rPr>
          <w:sz w:val="24"/>
        </w:rPr>
        <w:t xml:space="preserve">The performance bank guarantee (i.e., 5% of value of contract that </w:t>
      </w:r>
      <w:r w:rsidRPr="008A0C8C">
        <w:rPr>
          <w:sz w:val="24"/>
        </w:rPr>
        <w:lastRenderedPageBreak/>
        <w:t>includes earnest</w:t>
      </w:r>
      <w:r w:rsidRPr="008A0C8C">
        <w:rPr>
          <w:spacing w:val="-57"/>
          <w:sz w:val="24"/>
        </w:rPr>
        <w:t xml:space="preserve"> </w:t>
      </w:r>
      <w:r w:rsidRPr="008A0C8C">
        <w:rPr>
          <w:sz w:val="24"/>
        </w:rPr>
        <w:t>money deposit and balance performance bank guarantee) will be released to the</w:t>
      </w:r>
      <w:r w:rsidRPr="008A0C8C">
        <w:rPr>
          <w:spacing w:val="1"/>
          <w:sz w:val="24"/>
        </w:rPr>
        <w:t xml:space="preserve"> </w:t>
      </w:r>
      <w:r w:rsidRPr="008A0C8C">
        <w:rPr>
          <w:sz w:val="24"/>
        </w:rPr>
        <w:t xml:space="preserve">contractor after the </w:t>
      </w:r>
      <w:r w:rsidR="006C0D9D">
        <w:rPr>
          <w:sz w:val="24"/>
        </w:rPr>
        <w:t xml:space="preserve">defect liability </w:t>
      </w:r>
      <w:r w:rsidRPr="008A0C8C">
        <w:rPr>
          <w:sz w:val="24"/>
        </w:rPr>
        <w:t>period of 24 months (twenty four months)</w:t>
      </w:r>
      <w:r w:rsidRPr="008A0C8C">
        <w:rPr>
          <w:spacing w:val="1"/>
          <w:sz w:val="24"/>
        </w:rPr>
        <w:t xml:space="preserve"> </w:t>
      </w:r>
      <w:r w:rsidRPr="008A0C8C">
        <w:rPr>
          <w:sz w:val="24"/>
        </w:rPr>
        <w:t>from the date of completion of work and based on the satisfactory performance</w:t>
      </w:r>
      <w:r w:rsidRPr="008A0C8C">
        <w:rPr>
          <w:spacing w:val="1"/>
          <w:sz w:val="24"/>
        </w:rPr>
        <w:t xml:space="preserve"> </w:t>
      </w:r>
      <w:r w:rsidRPr="008A0C8C">
        <w:rPr>
          <w:sz w:val="24"/>
        </w:rPr>
        <w:t>certificate issued by the Commission Secretary or designated authority and after all</w:t>
      </w:r>
      <w:r w:rsidRPr="008A0C8C">
        <w:rPr>
          <w:spacing w:val="-57"/>
          <w:sz w:val="24"/>
        </w:rPr>
        <w:t xml:space="preserve"> </w:t>
      </w:r>
      <w:r w:rsidRPr="008A0C8C">
        <w:rPr>
          <w:sz w:val="24"/>
        </w:rPr>
        <w:t>defects, if any, shall have been made good to the satisfaction of the TSERC and</w:t>
      </w:r>
      <w:r w:rsidRPr="008A0C8C">
        <w:rPr>
          <w:spacing w:val="1"/>
          <w:sz w:val="24"/>
        </w:rPr>
        <w:t xml:space="preserve"> </w:t>
      </w:r>
      <w:r w:rsidRPr="008A0C8C">
        <w:rPr>
          <w:sz w:val="24"/>
        </w:rPr>
        <w:t>according to the true intent and meaning thereof. This amount will not bear any</w:t>
      </w:r>
      <w:r w:rsidRPr="008A0C8C">
        <w:rPr>
          <w:spacing w:val="1"/>
          <w:sz w:val="24"/>
        </w:rPr>
        <w:t xml:space="preserve"> </w:t>
      </w:r>
      <w:r w:rsidRPr="008A0C8C">
        <w:rPr>
          <w:sz w:val="24"/>
        </w:rPr>
        <w:t>interest.</w:t>
      </w:r>
    </w:p>
    <w:p w14:paraId="727495EC" w14:textId="7CF7824C" w:rsidR="006B3F7D" w:rsidRPr="000C0485" w:rsidRDefault="00C454EE" w:rsidP="001435C7">
      <w:pPr>
        <w:spacing w:after="0" w:line="240" w:lineRule="auto"/>
        <w:ind w:left="1441" w:right="694" w:firstLine="0"/>
        <w:rPr>
          <w:sz w:val="24"/>
          <w:szCs w:val="24"/>
        </w:rPr>
      </w:pPr>
      <w:r w:rsidRPr="000C0485">
        <w:rPr>
          <w:sz w:val="24"/>
          <w:szCs w:val="24"/>
        </w:rPr>
        <w:t xml:space="preserve">   </w:t>
      </w:r>
    </w:p>
    <w:p w14:paraId="7DA8780A" w14:textId="77777777" w:rsidR="006B3F7D" w:rsidRPr="000C0485" w:rsidRDefault="00C454EE" w:rsidP="00DD51A8">
      <w:pPr>
        <w:spacing w:after="0" w:line="240" w:lineRule="auto"/>
        <w:ind w:left="721" w:right="0" w:firstLine="0"/>
        <w:jc w:val="left"/>
        <w:rPr>
          <w:sz w:val="24"/>
          <w:szCs w:val="24"/>
        </w:rPr>
      </w:pPr>
      <w:r w:rsidRPr="000C0485">
        <w:rPr>
          <w:sz w:val="24"/>
          <w:szCs w:val="24"/>
        </w:rPr>
        <w:t xml:space="preserve"> </w:t>
      </w:r>
    </w:p>
    <w:p w14:paraId="43121AD5" w14:textId="3DFBB55D" w:rsidR="006B3F7D" w:rsidRPr="000C0485" w:rsidRDefault="00C454EE" w:rsidP="00DD51A8">
      <w:pPr>
        <w:numPr>
          <w:ilvl w:val="1"/>
          <w:numId w:val="14"/>
        </w:numPr>
        <w:spacing w:after="0" w:line="240" w:lineRule="auto"/>
        <w:ind w:right="694" w:hanging="721"/>
        <w:rPr>
          <w:sz w:val="24"/>
          <w:szCs w:val="24"/>
        </w:rPr>
      </w:pPr>
      <w:r w:rsidRPr="000C0485">
        <w:rPr>
          <w:sz w:val="24"/>
          <w:szCs w:val="24"/>
        </w:rPr>
        <w:t xml:space="preserve">If the </w:t>
      </w:r>
      <w:r w:rsidR="009C7C36" w:rsidRPr="000C0485">
        <w:rPr>
          <w:sz w:val="24"/>
          <w:szCs w:val="24"/>
        </w:rPr>
        <w:t>s</w:t>
      </w:r>
      <w:r w:rsidRPr="000C0485">
        <w:rPr>
          <w:sz w:val="24"/>
          <w:szCs w:val="24"/>
        </w:rPr>
        <w:t xml:space="preserve">uccessful bidder fails to submit the original DD towards balance </w:t>
      </w:r>
      <w:proofErr w:type="spellStart"/>
      <w:r w:rsidRPr="000C0485">
        <w:rPr>
          <w:sz w:val="24"/>
          <w:szCs w:val="24"/>
        </w:rPr>
        <w:t>EMD</w:t>
      </w:r>
      <w:proofErr w:type="spellEnd"/>
      <w:r w:rsidRPr="000C0485">
        <w:rPr>
          <w:sz w:val="24"/>
          <w:szCs w:val="24"/>
        </w:rPr>
        <w:t xml:space="preserve"> in favour of </w:t>
      </w:r>
      <w:r w:rsidRPr="000C0485">
        <w:rPr>
          <w:b/>
          <w:sz w:val="24"/>
          <w:szCs w:val="24"/>
        </w:rPr>
        <w:t xml:space="preserve">TSERC Fund, HYDERABAD </w:t>
      </w:r>
      <w:r w:rsidRPr="000C0485">
        <w:rPr>
          <w:sz w:val="24"/>
          <w:szCs w:val="24"/>
        </w:rPr>
        <w:t>within the stipulated time, the bidder will be suspended</w:t>
      </w:r>
      <w:r w:rsidR="009C7C36" w:rsidRPr="000C0485">
        <w:rPr>
          <w:sz w:val="24"/>
          <w:szCs w:val="24"/>
        </w:rPr>
        <w:t xml:space="preserve"> </w:t>
      </w:r>
      <w:r w:rsidRPr="000C0485">
        <w:rPr>
          <w:sz w:val="24"/>
          <w:szCs w:val="24"/>
        </w:rPr>
        <w:t>/</w:t>
      </w:r>
      <w:r w:rsidR="009C7C36" w:rsidRPr="000C0485">
        <w:rPr>
          <w:sz w:val="24"/>
          <w:szCs w:val="24"/>
        </w:rPr>
        <w:t xml:space="preserve"> </w:t>
      </w:r>
      <w:r w:rsidRPr="000C0485">
        <w:rPr>
          <w:sz w:val="24"/>
          <w:szCs w:val="24"/>
        </w:rPr>
        <w:t>disqualified from participating in the tenders on “</w:t>
      </w:r>
      <w:proofErr w:type="spellStart"/>
      <w:r w:rsidRPr="000C0485">
        <w:rPr>
          <w:sz w:val="24"/>
          <w:szCs w:val="24"/>
        </w:rPr>
        <w:t>eprocurement</w:t>
      </w:r>
      <w:proofErr w:type="spellEnd"/>
      <w:r w:rsidRPr="000C0485">
        <w:rPr>
          <w:sz w:val="24"/>
          <w:szCs w:val="24"/>
        </w:rPr>
        <w:t xml:space="preserve"> platform for a period of 3 Years from the date of bid submission. The suspension of tenderer shall be automatically enforced by the </w:t>
      </w:r>
      <w:proofErr w:type="spellStart"/>
      <w:r w:rsidRPr="000C0485">
        <w:rPr>
          <w:sz w:val="24"/>
          <w:szCs w:val="24"/>
        </w:rPr>
        <w:t>eprocurement</w:t>
      </w:r>
      <w:proofErr w:type="spellEnd"/>
      <w:r w:rsidRPr="000C0485">
        <w:rPr>
          <w:sz w:val="24"/>
          <w:szCs w:val="24"/>
        </w:rPr>
        <w:t xml:space="preserve"> system.” as per the G</w:t>
      </w:r>
      <w:r w:rsidR="009C7C36" w:rsidRPr="000C0485">
        <w:rPr>
          <w:sz w:val="24"/>
          <w:szCs w:val="24"/>
        </w:rPr>
        <w:t xml:space="preserve">. </w:t>
      </w:r>
      <w:r w:rsidRPr="000C0485">
        <w:rPr>
          <w:sz w:val="24"/>
          <w:szCs w:val="24"/>
        </w:rPr>
        <w:t>O</w:t>
      </w:r>
      <w:r w:rsidR="009C7C36" w:rsidRPr="000C0485">
        <w:rPr>
          <w:sz w:val="24"/>
          <w:szCs w:val="24"/>
        </w:rPr>
        <w:t>.</w:t>
      </w:r>
      <w:r w:rsidRPr="000C0485">
        <w:rPr>
          <w:sz w:val="24"/>
          <w:szCs w:val="24"/>
        </w:rPr>
        <w:t xml:space="preserve"> Ms</w:t>
      </w:r>
      <w:r w:rsidR="009C7C36" w:rsidRPr="000C0485">
        <w:rPr>
          <w:sz w:val="24"/>
          <w:szCs w:val="24"/>
        </w:rPr>
        <w:t>.</w:t>
      </w:r>
      <w:r w:rsidRPr="000C0485">
        <w:rPr>
          <w:sz w:val="24"/>
          <w:szCs w:val="24"/>
        </w:rPr>
        <w:t xml:space="preserve"> No</w:t>
      </w:r>
      <w:r w:rsidR="009C7C36" w:rsidRPr="000C0485">
        <w:rPr>
          <w:sz w:val="24"/>
          <w:szCs w:val="24"/>
        </w:rPr>
        <w:t>.</w:t>
      </w:r>
      <w:r w:rsidRPr="000C0485">
        <w:rPr>
          <w:sz w:val="24"/>
          <w:szCs w:val="24"/>
        </w:rPr>
        <w:t xml:space="preserve"> 174 I</w:t>
      </w:r>
      <w:r w:rsidR="009C7C36" w:rsidRPr="000C0485">
        <w:rPr>
          <w:sz w:val="24"/>
          <w:szCs w:val="24"/>
        </w:rPr>
        <w:t xml:space="preserve"> and </w:t>
      </w:r>
      <w:r w:rsidRPr="000C0485">
        <w:rPr>
          <w:sz w:val="24"/>
          <w:szCs w:val="24"/>
        </w:rPr>
        <w:t xml:space="preserve">CAD (PW. Reforms) Department dated </w:t>
      </w:r>
      <w:r w:rsidR="009C7C36" w:rsidRPr="000C0485">
        <w:rPr>
          <w:sz w:val="24"/>
          <w:szCs w:val="24"/>
        </w:rPr>
        <w:t>0</w:t>
      </w:r>
      <w:r w:rsidRPr="000C0485">
        <w:rPr>
          <w:sz w:val="24"/>
          <w:szCs w:val="24"/>
        </w:rPr>
        <w:t>1.</w:t>
      </w:r>
      <w:r w:rsidR="009C7C36" w:rsidRPr="000C0485">
        <w:rPr>
          <w:sz w:val="24"/>
          <w:szCs w:val="24"/>
        </w:rPr>
        <w:t>0</w:t>
      </w:r>
      <w:r w:rsidRPr="000C0485">
        <w:rPr>
          <w:sz w:val="24"/>
          <w:szCs w:val="24"/>
        </w:rPr>
        <w:t xml:space="preserve">9.2008  </w:t>
      </w:r>
    </w:p>
    <w:p w14:paraId="67BBD4C7" w14:textId="77777777" w:rsidR="006B3F7D" w:rsidRPr="000C0485" w:rsidRDefault="00C454EE" w:rsidP="00DD51A8">
      <w:pPr>
        <w:spacing w:after="0" w:line="240" w:lineRule="auto"/>
        <w:ind w:left="721" w:right="0" w:firstLine="0"/>
        <w:jc w:val="left"/>
        <w:rPr>
          <w:sz w:val="24"/>
          <w:szCs w:val="24"/>
        </w:rPr>
      </w:pPr>
      <w:r w:rsidRPr="000C0485">
        <w:rPr>
          <w:sz w:val="24"/>
          <w:szCs w:val="24"/>
        </w:rPr>
        <w:t xml:space="preserve"> </w:t>
      </w:r>
    </w:p>
    <w:p w14:paraId="2BDED55F" w14:textId="78EF22AC" w:rsidR="006B3F7D" w:rsidRPr="000C0485" w:rsidRDefault="00C454EE" w:rsidP="00DD51A8">
      <w:pPr>
        <w:numPr>
          <w:ilvl w:val="1"/>
          <w:numId w:val="14"/>
        </w:numPr>
        <w:spacing w:after="0" w:line="240" w:lineRule="auto"/>
        <w:ind w:right="694" w:hanging="721"/>
        <w:rPr>
          <w:sz w:val="24"/>
          <w:szCs w:val="24"/>
        </w:rPr>
      </w:pPr>
      <w:r w:rsidRPr="000C0485">
        <w:rPr>
          <w:sz w:val="24"/>
          <w:szCs w:val="24"/>
        </w:rPr>
        <w:t xml:space="preserve">The tenderer shall invariably furnish the original DD towards balance </w:t>
      </w:r>
      <w:proofErr w:type="spellStart"/>
      <w:r w:rsidRPr="000C0485">
        <w:rPr>
          <w:sz w:val="24"/>
          <w:szCs w:val="24"/>
        </w:rPr>
        <w:t>EMD</w:t>
      </w:r>
      <w:proofErr w:type="spellEnd"/>
      <w:r w:rsidR="009C7C36" w:rsidRPr="000C0485">
        <w:rPr>
          <w:sz w:val="24"/>
          <w:szCs w:val="24"/>
        </w:rPr>
        <w:t xml:space="preserve"> </w:t>
      </w:r>
      <w:r w:rsidRPr="000C0485">
        <w:rPr>
          <w:sz w:val="24"/>
          <w:szCs w:val="24"/>
        </w:rPr>
        <w:t xml:space="preserve">/ BG to the tender inviting authority at the time of concluding agreement either personally or through courier or by post and the receipt of the same with in the stipulated time shall be the responsibility of the bidder. </w:t>
      </w:r>
      <w:r w:rsidR="009C7C36" w:rsidRPr="000C0485">
        <w:rPr>
          <w:sz w:val="24"/>
          <w:szCs w:val="24"/>
        </w:rPr>
        <w:t xml:space="preserve">The TSERC </w:t>
      </w:r>
      <w:r w:rsidRPr="000C0485">
        <w:rPr>
          <w:sz w:val="24"/>
          <w:szCs w:val="24"/>
        </w:rPr>
        <w:t>will not take any resp</w:t>
      </w:r>
      <w:r w:rsidR="00215E8C">
        <w:rPr>
          <w:sz w:val="24"/>
          <w:szCs w:val="24"/>
        </w:rPr>
        <w:t>onsibility for any delay or non-</w:t>
      </w:r>
      <w:r w:rsidRPr="000C0485">
        <w:rPr>
          <w:sz w:val="24"/>
          <w:szCs w:val="24"/>
        </w:rPr>
        <w:t xml:space="preserve">receipt. </w:t>
      </w:r>
    </w:p>
    <w:p w14:paraId="1EAC79C0" w14:textId="77777777" w:rsidR="006B3F7D" w:rsidRPr="000C0485" w:rsidRDefault="00C454EE" w:rsidP="00DD51A8">
      <w:pPr>
        <w:spacing w:after="0" w:line="240" w:lineRule="auto"/>
        <w:ind w:left="721" w:right="0" w:firstLine="0"/>
        <w:jc w:val="left"/>
        <w:rPr>
          <w:sz w:val="24"/>
          <w:szCs w:val="24"/>
        </w:rPr>
      </w:pPr>
      <w:r w:rsidRPr="000C0485">
        <w:rPr>
          <w:sz w:val="24"/>
          <w:szCs w:val="24"/>
        </w:rPr>
        <w:t xml:space="preserve"> </w:t>
      </w:r>
    </w:p>
    <w:p w14:paraId="59C7853A" w14:textId="0CE00F76" w:rsidR="006B3F7D" w:rsidRPr="000C0485" w:rsidRDefault="00C454EE" w:rsidP="00DD51A8">
      <w:pPr>
        <w:numPr>
          <w:ilvl w:val="1"/>
          <w:numId w:val="14"/>
        </w:numPr>
        <w:spacing w:after="0" w:line="240" w:lineRule="auto"/>
        <w:ind w:right="694" w:hanging="721"/>
        <w:rPr>
          <w:sz w:val="24"/>
          <w:szCs w:val="24"/>
        </w:rPr>
      </w:pPr>
      <w:r w:rsidRPr="000C0485">
        <w:rPr>
          <w:sz w:val="24"/>
          <w:szCs w:val="24"/>
        </w:rPr>
        <w:t xml:space="preserve">The </w:t>
      </w:r>
      <w:proofErr w:type="spellStart"/>
      <w:r w:rsidRPr="000C0485">
        <w:rPr>
          <w:sz w:val="24"/>
          <w:szCs w:val="24"/>
        </w:rPr>
        <w:t>EMD</w:t>
      </w:r>
      <w:proofErr w:type="spellEnd"/>
      <w:r w:rsidRPr="000C0485">
        <w:rPr>
          <w:sz w:val="24"/>
          <w:szCs w:val="24"/>
        </w:rPr>
        <w:t xml:space="preserve"> of tenderers will be returned no sooner the tenders are finalised or end date of the tender validity period whichever is earlier. </w:t>
      </w:r>
    </w:p>
    <w:p w14:paraId="70A0E854" w14:textId="055BBB29" w:rsidR="006B3F7D" w:rsidRPr="000C0485" w:rsidRDefault="00C454EE" w:rsidP="00DD51A8">
      <w:pPr>
        <w:spacing w:after="0" w:line="240" w:lineRule="auto"/>
        <w:ind w:left="0" w:right="0" w:firstLine="0"/>
        <w:jc w:val="left"/>
        <w:rPr>
          <w:sz w:val="24"/>
          <w:szCs w:val="24"/>
        </w:rPr>
      </w:pPr>
      <w:r w:rsidRPr="000C0485">
        <w:rPr>
          <w:sz w:val="24"/>
          <w:szCs w:val="24"/>
        </w:rPr>
        <w:t xml:space="preserve">  </w:t>
      </w:r>
    </w:p>
    <w:p w14:paraId="67FDD520" w14:textId="1A8A32D4" w:rsidR="006B3F7D" w:rsidRPr="000C0485" w:rsidRDefault="00C454EE" w:rsidP="00DD51A8">
      <w:pPr>
        <w:numPr>
          <w:ilvl w:val="1"/>
          <w:numId w:val="14"/>
        </w:numPr>
        <w:spacing w:after="0" w:line="240" w:lineRule="auto"/>
        <w:ind w:right="694" w:hanging="721"/>
        <w:rPr>
          <w:sz w:val="24"/>
          <w:szCs w:val="24"/>
        </w:rPr>
      </w:pPr>
      <w:r w:rsidRPr="000C0485">
        <w:rPr>
          <w:sz w:val="24"/>
          <w:szCs w:val="24"/>
        </w:rPr>
        <w:t xml:space="preserve">The earnest money deposited by the successful tenderer will not carry any interest and it will be dealt with as provided in the conditions stipulated in the tender. The DD issued by </w:t>
      </w:r>
      <w:r w:rsidR="00E93568" w:rsidRPr="000C0485">
        <w:rPr>
          <w:sz w:val="24"/>
          <w:szCs w:val="24"/>
        </w:rPr>
        <w:t>nationalized bank</w:t>
      </w:r>
      <w:r w:rsidRPr="000C0485">
        <w:rPr>
          <w:sz w:val="24"/>
          <w:szCs w:val="24"/>
        </w:rPr>
        <w:t xml:space="preserve"> furnished by the tenderer towards additional security amount shall be valid till the work is completed in all respects.</w:t>
      </w:r>
      <w:r w:rsidRPr="000C0485">
        <w:rPr>
          <w:color w:val="FF0000"/>
          <w:sz w:val="24"/>
          <w:szCs w:val="24"/>
        </w:rPr>
        <w:t xml:space="preserve">  </w:t>
      </w:r>
    </w:p>
    <w:p w14:paraId="09AC3136" w14:textId="77777777" w:rsidR="006B3F7D" w:rsidRPr="000C0485" w:rsidRDefault="00C454EE" w:rsidP="00DD51A8">
      <w:pPr>
        <w:spacing w:after="0" w:line="240" w:lineRule="auto"/>
        <w:ind w:left="0" w:right="0" w:firstLine="0"/>
        <w:jc w:val="left"/>
        <w:rPr>
          <w:sz w:val="24"/>
          <w:szCs w:val="24"/>
        </w:rPr>
      </w:pPr>
      <w:r w:rsidRPr="000C0485">
        <w:rPr>
          <w:sz w:val="24"/>
          <w:szCs w:val="24"/>
        </w:rPr>
        <w:t xml:space="preserve"> </w:t>
      </w:r>
    </w:p>
    <w:p w14:paraId="2DE8A522" w14:textId="77777777" w:rsidR="006B3F7D" w:rsidRPr="000C0485" w:rsidRDefault="00C454EE" w:rsidP="00DD51A8">
      <w:pPr>
        <w:numPr>
          <w:ilvl w:val="1"/>
          <w:numId w:val="14"/>
        </w:numPr>
        <w:spacing w:after="0" w:line="240" w:lineRule="auto"/>
        <w:ind w:right="694" w:hanging="721"/>
        <w:rPr>
          <w:sz w:val="24"/>
          <w:szCs w:val="24"/>
        </w:rPr>
      </w:pPr>
      <w:r w:rsidRPr="000C0485">
        <w:rPr>
          <w:sz w:val="24"/>
          <w:szCs w:val="24"/>
        </w:rPr>
        <w:t xml:space="preserve">The </w:t>
      </w:r>
      <w:proofErr w:type="spellStart"/>
      <w:r w:rsidRPr="000C0485">
        <w:rPr>
          <w:sz w:val="24"/>
          <w:szCs w:val="24"/>
        </w:rPr>
        <w:t>E.M.D</w:t>
      </w:r>
      <w:proofErr w:type="spellEnd"/>
      <w:r w:rsidRPr="000C0485">
        <w:rPr>
          <w:sz w:val="24"/>
          <w:szCs w:val="24"/>
        </w:rPr>
        <w:t xml:space="preserve">. shall be forfeited. </w:t>
      </w:r>
    </w:p>
    <w:p w14:paraId="5113CBE3" w14:textId="77777777" w:rsidR="006B3F7D" w:rsidRPr="000C0485" w:rsidRDefault="00C454EE" w:rsidP="00DD51A8">
      <w:pPr>
        <w:spacing w:after="0" w:line="240" w:lineRule="auto"/>
        <w:ind w:left="0" w:right="0" w:firstLine="0"/>
        <w:jc w:val="left"/>
        <w:rPr>
          <w:sz w:val="24"/>
          <w:szCs w:val="24"/>
        </w:rPr>
      </w:pPr>
      <w:r w:rsidRPr="000C0485">
        <w:rPr>
          <w:sz w:val="24"/>
          <w:szCs w:val="24"/>
        </w:rPr>
        <w:t xml:space="preserve"> </w:t>
      </w:r>
    </w:p>
    <w:p w14:paraId="7F81A8B0" w14:textId="77777777" w:rsidR="006B3F7D" w:rsidRPr="000C0485" w:rsidRDefault="00C454EE" w:rsidP="00E93568">
      <w:pPr>
        <w:numPr>
          <w:ilvl w:val="2"/>
          <w:numId w:val="14"/>
        </w:numPr>
        <w:spacing w:after="0" w:line="240" w:lineRule="auto"/>
        <w:ind w:left="2160" w:right="694" w:hanging="630"/>
        <w:rPr>
          <w:sz w:val="24"/>
          <w:szCs w:val="24"/>
        </w:rPr>
      </w:pPr>
      <w:r w:rsidRPr="000C0485">
        <w:rPr>
          <w:sz w:val="24"/>
          <w:szCs w:val="24"/>
        </w:rPr>
        <w:t xml:space="preserve">If the tenderer withdraws the tender during the validity period of tender. </w:t>
      </w:r>
    </w:p>
    <w:p w14:paraId="2C31775A" w14:textId="77777777" w:rsidR="006B3F7D" w:rsidRPr="000C0485" w:rsidRDefault="00C454EE" w:rsidP="00E93568">
      <w:pPr>
        <w:numPr>
          <w:ilvl w:val="2"/>
          <w:numId w:val="14"/>
        </w:numPr>
        <w:spacing w:after="0" w:line="240" w:lineRule="auto"/>
        <w:ind w:left="2160" w:right="694" w:hanging="630"/>
        <w:rPr>
          <w:sz w:val="24"/>
          <w:szCs w:val="24"/>
        </w:rPr>
      </w:pPr>
      <w:r w:rsidRPr="000C0485">
        <w:rPr>
          <w:sz w:val="24"/>
          <w:szCs w:val="24"/>
        </w:rPr>
        <w:t xml:space="preserve">In the case of a successful tenderer, if he fails to sign the agreement for whatever the reason. </w:t>
      </w:r>
    </w:p>
    <w:p w14:paraId="00BC84A7" w14:textId="77777777" w:rsidR="006B3F7D" w:rsidRPr="000C0485" w:rsidRDefault="00C454EE" w:rsidP="00DD51A8">
      <w:pPr>
        <w:spacing w:after="0" w:line="240" w:lineRule="auto"/>
        <w:ind w:left="1156" w:right="0" w:firstLine="0"/>
        <w:jc w:val="left"/>
        <w:rPr>
          <w:sz w:val="24"/>
          <w:szCs w:val="24"/>
        </w:rPr>
      </w:pPr>
      <w:r w:rsidRPr="000C0485">
        <w:rPr>
          <w:sz w:val="24"/>
          <w:szCs w:val="24"/>
        </w:rPr>
        <w:t xml:space="preserve"> </w:t>
      </w:r>
    </w:p>
    <w:p w14:paraId="5B399CAF" w14:textId="584410B4" w:rsidR="006B3F7D" w:rsidRPr="000C0485" w:rsidRDefault="00C454EE" w:rsidP="00DD51A8">
      <w:pPr>
        <w:numPr>
          <w:ilvl w:val="1"/>
          <w:numId w:val="14"/>
        </w:numPr>
        <w:spacing w:after="0" w:line="240" w:lineRule="auto"/>
        <w:ind w:right="694" w:hanging="721"/>
        <w:rPr>
          <w:sz w:val="24"/>
          <w:szCs w:val="24"/>
        </w:rPr>
      </w:pPr>
      <w:r w:rsidRPr="000C0485">
        <w:rPr>
          <w:sz w:val="24"/>
          <w:szCs w:val="24"/>
        </w:rPr>
        <w:lastRenderedPageBreak/>
        <w:t xml:space="preserve">In consideration of the orders of TSERC, to investigate and to take into account each tender and in consideration of the work thereby involved, all earnest monies deposited by the tenderer will be forfeited to TSERC in the event of such tenderer either modifying or withdrawing his tender at his instance within the said validity period of three months. </w:t>
      </w:r>
    </w:p>
    <w:p w14:paraId="2BAA50AD" w14:textId="73CBD78D" w:rsidR="00AB7260" w:rsidRPr="00AB7260" w:rsidRDefault="00AB7260" w:rsidP="00AB7260">
      <w:pPr>
        <w:pStyle w:val="ListParagraph"/>
        <w:widowControl w:val="0"/>
        <w:numPr>
          <w:ilvl w:val="1"/>
          <w:numId w:val="14"/>
        </w:numPr>
        <w:tabs>
          <w:tab w:val="left" w:pos="1674"/>
        </w:tabs>
        <w:autoSpaceDE w:val="0"/>
        <w:autoSpaceDN w:val="0"/>
        <w:spacing w:after="0" w:line="240" w:lineRule="auto"/>
        <w:ind w:right="0"/>
        <w:rPr>
          <w:b/>
          <w:sz w:val="24"/>
        </w:rPr>
      </w:pPr>
      <w:r w:rsidRPr="00AB7260">
        <w:rPr>
          <w:b/>
          <w:sz w:val="24"/>
          <w:u w:val="thick"/>
        </w:rPr>
        <w:t>RETENTION</w:t>
      </w:r>
      <w:r w:rsidRPr="00AB7260">
        <w:rPr>
          <w:b/>
          <w:spacing w:val="-1"/>
          <w:sz w:val="24"/>
          <w:u w:val="thick"/>
        </w:rPr>
        <w:t xml:space="preserve"> </w:t>
      </w:r>
      <w:r w:rsidRPr="00AB7260">
        <w:rPr>
          <w:b/>
          <w:sz w:val="24"/>
          <w:u w:val="thick"/>
        </w:rPr>
        <w:t>AMOUNT:</w:t>
      </w:r>
    </w:p>
    <w:p w14:paraId="3FE5C6BA" w14:textId="081D65A0" w:rsidR="00AB7260" w:rsidRDefault="00AB7260" w:rsidP="00AB7260">
      <w:pPr>
        <w:pStyle w:val="BodyText"/>
        <w:spacing w:before="121"/>
        <w:ind w:left="2034" w:right="418" w:hanging="720"/>
        <w:jc w:val="both"/>
      </w:pPr>
      <w:r>
        <w:t>(</w:t>
      </w:r>
      <w:proofErr w:type="spellStart"/>
      <w:r>
        <w:t>i</w:t>
      </w:r>
      <w:proofErr w:type="spellEnd"/>
      <w:r>
        <w:t xml:space="preserve">).  </w:t>
      </w:r>
      <w:r>
        <w:rPr>
          <w:spacing w:val="1"/>
        </w:rPr>
        <w:t xml:space="preserve"> </w:t>
      </w:r>
      <w:r>
        <w:t>Further, 7.5% (Seven and Half)</w:t>
      </w:r>
      <w:r>
        <w:rPr>
          <w:spacing w:val="60"/>
        </w:rPr>
        <w:t xml:space="preserve"> </w:t>
      </w:r>
      <w:r>
        <w:t>of the value of work done will be recovered from</w:t>
      </w:r>
      <w:r>
        <w:rPr>
          <w:spacing w:val="1"/>
        </w:rPr>
        <w:t xml:space="preserve"> </w:t>
      </w:r>
      <w:r>
        <w:t>each running bill towards retention amount for the due fulfillment of the contract.</w:t>
      </w:r>
      <w:r>
        <w:rPr>
          <w:spacing w:val="1"/>
        </w:rPr>
        <w:t xml:space="preserve"> </w:t>
      </w:r>
      <w:r w:rsidR="00BC1DB2">
        <w:rPr>
          <w:spacing w:val="1"/>
        </w:rPr>
        <w:t>From t</w:t>
      </w:r>
      <w:r>
        <w:t xml:space="preserve">he retention amount recovered from the running bills </w:t>
      </w:r>
      <w:r w:rsidR="00BC1DB2">
        <w:t xml:space="preserve">5% of the value of work </w:t>
      </w:r>
      <w:r>
        <w:t>will be released to the</w:t>
      </w:r>
      <w:r>
        <w:rPr>
          <w:spacing w:val="1"/>
        </w:rPr>
        <w:t xml:space="preserve"> </w:t>
      </w:r>
      <w:r>
        <w:t xml:space="preserve">contractor </w:t>
      </w:r>
      <w:r w:rsidR="00BC1DB2">
        <w:t xml:space="preserve">with the final bill and balance 2.5% will be released </w:t>
      </w:r>
      <w:r>
        <w:t>after completion of guarantee period of 24 months (twenty four months)</w:t>
      </w:r>
      <w:r>
        <w:rPr>
          <w:spacing w:val="1"/>
        </w:rPr>
        <w:t xml:space="preserve"> </w:t>
      </w:r>
      <w:r>
        <w:t>from the date of completion of work and after all defects, if any, shall have been</w:t>
      </w:r>
      <w:r>
        <w:rPr>
          <w:spacing w:val="1"/>
        </w:rPr>
        <w:t xml:space="preserve"> </w:t>
      </w:r>
      <w:r>
        <w:t>made good to the satisfaction of the TSERC and according to the true intent and</w:t>
      </w:r>
      <w:r>
        <w:rPr>
          <w:spacing w:val="1"/>
        </w:rPr>
        <w:t xml:space="preserve"> </w:t>
      </w:r>
      <w:r>
        <w:t>meaning</w:t>
      </w:r>
      <w:r>
        <w:rPr>
          <w:spacing w:val="-1"/>
        </w:rPr>
        <w:t xml:space="preserve"> </w:t>
      </w:r>
      <w:r>
        <w:t>thereof. This amount will not bear any</w:t>
      </w:r>
      <w:r>
        <w:rPr>
          <w:spacing w:val="-1"/>
        </w:rPr>
        <w:t xml:space="preserve"> </w:t>
      </w:r>
      <w:r>
        <w:t>interest.</w:t>
      </w:r>
    </w:p>
    <w:p w14:paraId="6D05AB27" w14:textId="77777777" w:rsidR="00AB7260" w:rsidRDefault="00AB7260" w:rsidP="00AB7260">
      <w:pPr>
        <w:pStyle w:val="BodyText"/>
        <w:spacing w:before="120"/>
        <w:ind w:left="2034" w:right="419" w:hanging="629"/>
        <w:jc w:val="both"/>
      </w:pPr>
      <w:r>
        <w:rPr>
          <w:spacing w:val="-1"/>
        </w:rPr>
        <w:t>(ii).</w:t>
      </w:r>
      <w:r>
        <w:rPr>
          <w:spacing w:val="98"/>
        </w:rPr>
        <w:t xml:space="preserve"> </w:t>
      </w:r>
      <w:r>
        <w:t>Failure</w:t>
      </w:r>
      <w:r>
        <w:rPr>
          <w:spacing w:val="-14"/>
        </w:rPr>
        <w:t xml:space="preserve"> </w:t>
      </w:r>
      <w:r>
        <w:t>to</w:t>
      </w:r>
      <w:r>
        <w:rPr>
          <w:spacing w:val="-14"/>
        </w:rPr>
        <w:t xml:space="preserve"> </w:t>
      </w:r>
      <w:r>
        <w:t>enter</w:t>
      </w:r>
      <w:r>
        <w:rPr>
          <w:spacing w:val="-16"/>
        </w:rPr>
        <w:t xml:space="preserve"> </w:t>
      </w:r>
      <w:r>
        <w:t>into</w:t>
      </w:r>
      <w:r>
        <w:rPr>
          <w:spacing w:val="-15"/>
        </w:rPr>
        <w:t xml:space="preserve"> </w:t>
      </w:r>
      <w:r>
        <w:t>the</w:t>
      </w:r>
      <w:r>
        <w:rPr>
          <w:spacing w:val="-13"/>
        </w:rPr>
        <w:t xml:space="preserve"> </w:t>
      </w:r>
      <w:r>
        <w:t>required</w:t>
      </w:r>
      <w:r>
        <w:rPr>
          <w:spacing w:val="-15"/>
        </w:rPr>
        <w:t xml:space="preserve"> </w:t>
      </w:r>
      <w:r>
        <w:t>agreement</w:t>
      </w:r>
      <w:r>
        <w:rPr>
          <w:spacing w:val="-14"/>
        </w:rPr>
        <w:t xml:space="preserve"> </w:t>
      </w:r>
      <w:r>
        <w:t>or</w:t>
      </w:r>
      <w:r>
        <w:rPr>
          <w:spacing w:val="-16"/>
        </w:rPr>
        <w:t xml:space="preserve"> </w:t>
      </w:r>
      <w:r>
        <w:t>to</w:t>
      </w:r>
      <w:r>
        <w:rPr>
          <w:spacing w:val="-12"/>
        </w:rPr>
        <w:t xml:space="preserve"> </w:t>
      </w:r>
      <w:r>
        <w:t>make</w:t>
      </w:r>
      <w:r>
        <w:rPr>
          <w:spacing w:val="-16"/>
        </w:rPr>
        <w:t xml:space="preserve"> </w:t>
      </w:r>
      <w:r>
        <w:t>the</w:t>
      </w:r>
      <w:r>
        <w:rPr>
          <w:spacing w:val="-12"/>
        </w:rPr>
        <w:t xml:space="preserve"> </w:t>
      </w:r>
      <w:r>
        <w:t>security</w:t>
      </w:r>
      <w:r>
        <w:rPr>
          <w:spacing w:val="-14"/>
        </w:rPr>
        <w:t xml:space="preserve"> </w:t>
      </w:r>
      <w:r>
        <w:t>deposit</w:t>
      </w:r>
      <w:r>
        <w:rPr>
          <w:spacing w:val="-14"/>
        </w:rPr>
        <w:t xml:space="preserve"> </w:t>
      </w:r>
      <w:r>
        <w:t>as</w:t>
      </w:r>
      <w:r>
        <w:rPr>
          <w:spacing w:val="-15"/>
        </w:rPr>
        <w:t xml:space="preserve"> </w:t>
      </w:r>
      <w:r>
        <w:t>defined</w:t>
      </w:r>
      <w:r>
        <w:rPr>
          <w:spacing w:val="-58"/>
        </w:rPr>
        <w:t xml:space="preserve"> </w:t>
      </w:r>
      <w:r>
        <w:t>in</w:t>
      </w:r>
      <w:r>
        <w:rPr>
          <w:spacing w:val="-1"/>
        </w:rPr>
        <w:t xml:space="preserve"> </w:t>
      </w:r>
      <w:r>
        <w:t>the</w:t>
      </w:r>
      <w:r>
        <w:rPr>
          <w:spacing w:val="-1"/>
        </w:rPr>
        <w:t xml:space="preserve"> </w:t>
      </w:r>
      <w:r>
        <w:t>above</w:t>
      </w:r>
      <w:r>
        <w:rPr>
          <w:spacing w:val="-2"/>
        </w:rPr>
        <w:t xml:space="preserve"> </w:t>
      </w:r>
      <w:r>
        <w:t>paragraphs shall entail</w:t>
      </w:r>
      <w:r>
        <w:rPr>
          <w:spacing w:val="-1"/>
        </w:rPr>
        <w:t xml:space="preserve"> </w:t>
      </w:r>
      <w:r>
        <w:t>forfeiture</w:t>
      </w:r>
      <w:r>
        <w:rPr>
          <w:spacing w:val="-1"/>
        </w:rPr>
        <w:t xml:space="preserve"> </w:t>
      </w:r>
      <w:r>
        <w:t>of the</w:t>
      </w:r>
      <w:r>
        <w:rPr>
          <w:spacing w:val="-2"/>
        </w:rPr>
        <w:t xml:space="preserve"> </w:t>
      </w:r>
      <w:r>
        <w:t>earnest money</w:t>
      </w:r>
      <w:r>
        <w:rPr>
          <w:spacing w:val="3"/>
        </w:rPr>
        <w:t xml:space="preserve"> </w:t>
      </w:r>
      <w:r>
        <w:t>deposit.</w:t>
      </w:r>
    </w:p>
    <w:p w14:paraId="13407A44" w14:textId="77777777" w:rsidR="00F2741F" w:rsidRPr="000C0485" w:rsidRDefault="00F2741F" w:rsidP="00DD51A8">
      <w:pPr>
        <w:spacing w:after="0" w:line="240" w:lineRule="auto"/>
        <w:ind w:left="0" w:right="0" w:firstLine="0"/>
        <w:jc w:val="left"/>
        <w:rPr>
          <w:sz w:val="24"/>
          <w:szCs w:val="24"/>
        </w:rPr>
      </w:pPr>
    </w:p>
    <w:p w14:paraId="543443DD" w14:textId="13F759E6" w:rsidR="006B3F7D" w:rsidRPr="00BB009F" w:rsidRDefault="00C454EE" w:rsidP="00DD51A8">
      <w:pPr>
        <w:spacing w:after="0" w:line="240" w:lineRule="auto"/>
        <w:ind w:left="0" w:right="0" w:firstLine="0"/>
        <w:jc w:val="left"/>
        <w:rPr>
          <w:sz w:val="2"/>
          <w:szCs w:val="24"/>
        </w:rPr>
      </w:pPr>
      <w:r w:rsidRPr="00906C5C">
        <w:rPr>
          <w:sz w:val="24"/>
          <w:szCs w:val="24"/>
        </w:rPr>
        <w:t xml:space="preserve"> </w:t>
      </w:r>
    </w:p>
    <w:p w14:paraId="741C574A" w14:textId="48D1A8AF" w:rsidR="006B3F7D" w:rsidRPr="00906C5C" w:rsidRDefault="00C454EE" w:rsidP="00DD51A8">
      <w:pPr>
        <w:numPr>
          <w:ilvl w:val="0"/>
          <w:numId w:val="14"/>
        </w:numPr>
        <w:spacing w:after="0" w:line="240" w:lineRule="auto"/>
        <w:ind w:right="683" w:hanging="721"/>
        <w:jc w:val="left"/>
        <w:rPr>
          <w:sz w:val="24"/>
          <w:szCs w:val="24"/>
        </w:rPr>
      </w:pPr>
      <w:r w:rsidRPr="00906C5C">
        <w:rPr>
          <w:b/>
          <w:sz w:val="24"/>
          <w:szCs w:val="24"/>
        </w:rPr>
        <w:t xml:space="preserve">Signing of </w:t>
      </w:r>
      <w:r w:rsidR="009C7C36" w:rsidRPr="000C0485">
        <w:rPr>
          <w:b/>
          <w:sz w:val="24"/>
          <w:szCs w:val="24"/>
        </w:rPr>
        <w:t>t</w:t>
      </w:r>
      <w:r w:rsidRPr="00906C5C">
        <w:rPr>
          <w:b/>
          <w:sz w:val="24"/>
          <w:szCs w:val="24"/>
        </w:rPr>
        <w:t xml:space="preserve">enders </w:t>
      </w:r>
    </w:p>
    <w:p w14:paraId="7E4DA232" w14:textId="117AF20E" w:rsidR="006B3F7D" w:rsidRPr="00906C5C" w:rsidRDefault="00C454EE" w:rsidP="00DD51A8">
      <w:pPr>
        <w:numPr>
          <w:ilvl w:val="1"/>
          <w:numId w:val="14"/>
        </w:numPr>
        <w:spacing w:after="0" w:line="240" w:lineRule="auto"/>
        <w:ind w:right="694" w:hanging="721"/>
        <w:rPr>
          <w:sz w:val="24"/>
          <w:szCs w:val="24"/>
        </w:rPr>
      </w:pPr>
      <w:r w:rsidRPr="00906C5C">
        <w:rPr>
          <w:sz w:val="24"/>
          <w:szCs w:val="24"/>
        </w:rPr>
        <w:t xml:space="preserve">If the tender is made by an individual, it shall be signed with his full name and his address shall be given. If it is made by a firm, it shall be signed </w:t>
      </w:r>
      <w:r w:rsidRPr="00906C5C">
        <w:rPr>
          <w:b/>
          <w:sz w:val="24"/>
          <w:szCs w:val="24"/>
        </w:rPr>
        <w:t>with</w:t>
      </w:r>
      <w:r w:rsidRPr="00906C5C">
        <w:rPr>
          <w:sz w:val="24"/>
          <w:szCs w:val="24"/>
        </w:rPr>
        <w:t xml:space="preserve"> the partnership name by a member of the firm, who shall also sign his own name, and the name and address of each member of the firm shall be given, if the tender is made by a corporation it shall be signed by a duly authorized officer who shall produce with his tender satisfactory evidence of his authorisation. Such tendering corporation may be required before the contract is executed, to furnish evidence of its corporate existence. Tenders signed on behalf of </w:t>
      </w:r>
      <w:proofErr w:type="spellStart"/>
      <w:r w:rsidRPr="00906C5C">
        <w:rPr>
          <w:sz w:val="24"/>
          <w:szCs w:val="24"/>
        </w:rPr>
        <w:t>G.P.A</w:t>
      </w:r>
      <w:proofErr w:type="spellEnd"/>
      <w:r w:rsidRPr="00906C5C">
        <w:rPr>
          <w:sz w:val="24"/>
          <w:szCs w:val="24"/>
        </w:rPr>
        <w:t xml:space="preserve"> holder will be rejected. </w:t>
      </w:r>
    </w:p>
    <w:p w14:paraId="03546329"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76CCD45" w14:textId="2D8296CE" w:rsidR="006B3F7D" w:rsidRPr="00906C5C" w:rsidRDefault="00C454EE" w:rsidP="00DD51A8">
      <w:pPr>
        <w:numPr>
          <w:ilvl w:val="1"/>
          <w:numId w:val="14"/>
        </w:numPr>
        <w:spacing w:after="0" w:line="240" w:lineRule="auto"/>
        <w:ind w:right="694" w:hanging="721"/>
        <w:rPr>
          <w:sz w:val="24"/>
          <w:szCs w:val="24"/>
        </w:rPr>
      </w:pPr>
      <w:r w:rsidRPr="00906C5C">
        <w:rPr>
          <w:sz w:val="24"/>
          <w:szCs w:val="24"/>
        </w:rPr>
        <w:t xml:space="preserve">The tender shall contain no alterations or additions, except those instructions issued by the tender inviting officer, or as necessary to correct errors made by the tenderer, in which case all such corrections shall be initialled by the person signing the tender. </w:t>
      </w:r>
    </w:p>
    <w:p w14:paraId="040BC4D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28A0387" w14:textId="16FF7994" w:rsidR="006B3F7D" w:rsidRDefault="00C454EE" w:rsidP="00DD51A8">
      <w:pPr>
        <w:numPr>
          <w:ilvl w:val="1"/>
          <w:numId w:val="14"/>
        </w:numPr>
        <w:spacing w:after="0" w:line="240" w:lineRule="auto"/>
        <w:ind w:right="694" w:hanging="721"/>
        <w:rPr>
          <w:sz w:val="24"/>
          <w:szCs w:val="24"/>
        </w:rPr>
      </w:pPr>
      <w:r w:rsidRPr="00906C5C">
        <w:rPr>
          <w:sz w:val="24"/>
          <w:szCs w:val="24"/>
        </w:rPr>
        <w:t xml:space="preserve">No alteration </w:t>
      </w:r>
      <w:r w:rsidR="004A0728" w:rsidRPr="000C0485">
        <w:rPr>
          <w:sz w:val="24"/>
          <w:szCs w:val="24"/>
        </w:rPr>
        <w:t>a</w:t>
      </w:r>
      <w:r w:rsidRPr="004A0728">
        <w:rPr>
          <w:sz w:val="24"/>
          <w:szCs w:val="24"/>
        </w:rPr>
        <w:t>s made</w:t>
      </w:r>
      <w:r w:rsidRPr="00906C5C">
        <w:rPr>
          <w:sz w:val="24"/>
          <w:szCs w:val="24"/>
        </w:rPr>
        <w:t xml:space="preserve"> by the tenderer in the contract form, the conditions of the contract, the drawings, specifications or statements / formats or quantities accompanying the same will be</w:t>
      </w:r>
      <w:r w:rsidR="004A0728">
        <w:rPr>
          <w:sz w:val="24"/>
          <w:szCs w:val="24"/>
        </w:rPr>
        <w:t xml:space="preserve"> </w:t>
      </w:r>
      <w:r w:rsidR="004A0728" w:rsidRPr="000C0485">
        <w:rPr>
          <w:sz w:val="24"/>
          <w:szCs w:val="24"/>
        </w:rPr>
        <w:t>acceptable to the tender inviting officer</w:t>
      </w:r>
      <w:r w:rsidRPr="00906C5C">
        <w:rPr>
          <w:sz w:val="24"/>
          <w:szCs w:val="24"/>
        </w:rPr>
        <w:t xml:space="preserve"> and, if any such alterations are made the tender will be void. </w:t>
      </w:r>
    </w:p>
    <w:p w14:paraId="5395811E" w14:textId="77777777" w:rsidR="008A56F5" w:rsidRDefault="008A56F5" w:rsidP="00E75F7E">
      <w:pPr>
        <w:pStyle w:val="ListParagraph"/>
        <w:rPr>
          <w:sz w:val="24"/>
          <w:szCs w:val="24"/>
        </w:rPr>
      </w:pPr>
    </w:p>
    <w:p w14:paraId="652EE85F" w14:textId="325D906A" w:rsidR="008A56F5" w:rsidRPr="00906C5C" w:rsidRDefault="008A56F5" w:rsidP="00DD51A8">
      <w:pPr>
        <w:numPr>
          <w:ilvl w:val="1"/>
          <w:numId w:val="14"/>
        </w:numPr>
        <w:spacing w:after="0" w:line="240" w:lineRule="auto"/>
        <w:ind w:right="694" w:hanging="721"/>
        <w:rPr>
          <w:sz w:val="24"/>
          <w:szCs w:val="24"/>
        </w:rPr>
      </w:pPr>
      <w:r>
        <w:rPr>
          <w:sz w:val="24"/>
          <w:szCs w:val="24"/>
        </w:rPr>
        <w:lastRenderedPageBreak/>
        <w:t xml:space="preserve">Agreement will be entered in the name of lead partner of the joint venture </w:t>
      </w:r>
      <w:r w:rsidR="00344B29">
        <w:rPr>
          <w:sz w:val="24"/>
          <w:szCs w:val="24"/>
        </w:rPr>
        <w:t xml:space="preserve">(JV) </w:t>
      </w:r>
      <w:r>
        <w:rPr>
          <w:sz w:val="24"/>
          <w:szCs w:val="24"/>
        </w:rPr>
        <w:t>and all the correspondence will be done with the lead partner of the JV.</w:t>
      </w:r>
    </w:p>
    <w:p w14:paraId="4FD2425C" w14:textId="19EAEE98" w:rsidR="003D4A10" w:rsidRDefault="00C454EE" w:rsidP="00F84159">
      <w:pPr>
        <w:spacing w:after="0" w:line="240" w:lineRule="auto"/>
        <w:ind w:left="0" w:right="0" w:firstLine="0"/>
        <w:jc w:val="left"/>
        <w:rPr>
          <w:sz w:val="24"/>
          <w:szCs w:val="24"/>
        </w:rPr>
      </w:pPr>
      <w:r w:rsidRPr="00906C5C">
        <w:rPr>
          <w:sz w:val="24"/>
          <w:szCs w:val="24"/>
        </w:rPr>
        <w:t xml:space="preserve"> </w:t>
      </w:r>
    </w:p>
    <w:p w14:paraId="64CFF03E" w14:textId="77777777" w:rsidR="003D4A10" w:rsidRDefault="003D4A10">
      <w:pPr>
        <w:spacing w:after="160" w:line="259" w:lineRule="auto"/>
        <w:ind w:left="0" w:right="0" w:firstLine="0"/>
        <w:jc w:val="left"/>
        <w:rPr>
          <w:sz w:val="24"/>
          <w:szCs w:val="24"/>
        </w:rPr>
      </w:pPr>
      <w:r>
        <w:rPr>
          <w:sz w:val="24"/>
          <w:szCs w:val="24"/>
        </w:rPr>
        <w:br w:type="page"/>
      </w:r>
    </w:p>
    <w:p w14:paraId="45138BE7" w14:textId="77777777" w:rsidR="006B3F7D" w:rsidRPr="00906C5C" w:rsidRDefault="006B3F7D" w:rsidP="00F84159">
      <w:pPr>
        <w:spacing w:after="0" w:line="240" w:lineRule="auto"/>
        <w:ind w:left="0" w:right="0" w:firstLine="0"/>
        <w:jc w:val="left"/>
        <w:rPr>
          <w:sz w:val="24"/>
          <w:szCs w:val="24"/>
        </w:rPr>
      </w:pPr>
    </w:p>
    <w:p w14:paraId="0319DC26" w14:textId="77777777" w:rsidR="00F2741F" w:rsidRDefault="00C454EE" w:rsidP="00DD51A8">
      <w:pPr>
        <w:spacing w:after="0" w:line="240" w:lineRule="auto"/>
        <w:ind w:left="27" w:right="721" w:hanging="10"/>
        <w:jc w:val="center"/>
        <w:rPr>
          <w:b/>
          <w:sz w:val="24"/>
          <w:szCs w:val="24"/>
          <w:u w:val="single" w:color="000000"/>
        </w:rPr>
      </w:pPr>
      <w:r w:rsidRPr="00906C5C">
        <w:rPr>
          <w:b/>
          <w:sz w:val="24"/>
          <w:szCs w:val="24"/>
        </w:rPr>
        <w:t xml:space="preserve">D. </w:t>
      </w:r>
      <w:r w:rsidRPr="00906C5C">
        <w:rPr>
          <w:b/>
          <w:sz w:val="24"/>
          <w:szCs w:val="24"/>
          <w:u w:val="single" w:color="000000"/>
        </w:rPr>
        <w:t>SUBMISSION OF TENDERS.</w:t>
      </w:r>
      <w:r w:rsidR="00F2741F">
        <w:rPr>
          <w:b/>
          <w:sz w:val="24"/>
          <w:szCs w:val="24"/>
          <w:u w:val="single" w:color="000000"/>
        </w:rPr>
        <w:t xml:space="preserve"> </w:t>
      </w:r>
    </w:p>
    <w:p w14:paraId="504890D2" w14:textId="14C92194" w:rsidR="006B3F7D" w:rsidRPr="00906C5C" w:rsidRDefault="00C454EE" w:rsidP="00DD51A8">
      <w:pPr>
        <w:spacing w:after="0" w:line="240" w:lineRule="auto"/>
        <w:ind w:left="27" w:right="721" w:hanging="10"/>
        <w:jc w:val="center"/>
        <w:rPr>
          <w:sz w:val="24"/>
          <w:szCs w:val="24"/>
        </w:rPr>
      </w:pPr>
      <w:r w:rsidRPr="00906C5C">
        <w:rPr>
          <w:b/>
          <w:sz w:val="24"/>
          <w:szCs w:val="24"/>
        </w:rPr>
        <w:t xml:space="preserve"> </w:t>
      </w:r>
    </w:p>
    <w:p w14:paraId="0AE8BA7C" w14:textId="77777777" w:rsidR="006B3F7D" w:rsidRPr="00F12AD9" w:rsidRDefault="00C454EE" w:rsidP="00DD51A8">
      <w:pPr>
        <w:numPr>
          <w:ilvl w:val="0"/>
          <w:numId w:val="14"/>
        </w:numPr>
        <w:spacing w:after="0" w:line="240" w:lineRule="auto"/>
        <w:ind w:right="683" w:hanging="721"/>
        <w:jc w:val="left"/>
        <w:rPr>
          <w:sz w:val="24"/>
          <w:szCs w:val="24"/>
        </w:rPr>
      </w:pPr>
      <w:r w:rsidRPr="00906C5C">
        <w:rPr>
          <w:b/>
          <w:sz w:val="24"/>
          <w:szCs w:val="24"/>
        </w:rPr>
        <w:t xml:space="preserve">Submission of </w:t>
      </w:r>
      <w:proofErr w:type="gramStart"/>
      <w:r w:rsidRPr="00906C5C">
        <w:rPr>
          <w:b/>
          <w:sz w:val="24"/>
          <w:szCs w:val="24"/>
        </w:rPr>
        <w:t>Tenders :</w:t>
      </w:r>
      <w:proofErr w:type="gramEnd"/>
      <w:r w:rsidRPr="00906C5C">
        <w:rPr>
          <w:b/>
          <w:sz w:val="24"/>
          <w:szCs w:val="24"/>
        </w:rPr>
        <w:t xml:space="preserve"> </w:t>
      </w:r>
    </w:p>
    <w:p w14:paraId="674915E0" w14:textId="77777777" w:rsidR="00F12AD9" w:rsidRPr="00906C5C" w:rsidRDefault="00F12AD9" w:rsidP="00F12AD9">
      <w:pPr>
        <w:spacing w:after="0" w:line="240" w:lineRule="auto"/>
        <w:ind w:left="721" w:right="683" w:firstLine="0"/>
        <w:jc w:val="left"/>
        <w:rPr>
          <w:sz w:val="24"/>
          <w:szCs w:val="24"/>
        </w:rPr>
      </w:pPr>
    </w:p>
    <w:p w14:paraId="1D46D3A2" w14:textId="545D3678" w:rsidR="006B3F7D" w:rsidRPr="00906C5C" w:rsidRDefault="00C454EE" w:rsidP="00DD51A8">
      <w:pPr>
        <w:tabs>
          <w:tab w:val="center" w:pos="4774"/>
        </w:tabs>
        <w:spacing w:after="0" w:line="240" w:lineRule="auto"/>
        <w:ind w:left="-15" w:right="0" w:firstLine="0"/>
        <w:jc w:val="left"/>
        <w:rPr>
          <w:sz w:val="24"/>
          <w:szCs w:val="24"/>
        </w:rPr>
      </w:pPr>
      <w:r w:rsidRPr="00906C5C">
        <w:rPr>
          <w:rFonts w:ascii="Arial" w:eastAsia="Arial" w:hAnsi="Arial" w:cs="Arial"/>
          <w:b/>
          <w:sz w:val="24"/>
          <w:szCs w:val="24"/>
        </w:rPr>
        <w:tab/>
      </w:r>
      <w:r w:rsidRPr="00906C5C">
        <w:rPr>
          <w:sz w:val="24"/>
          <w:szCs w:val="24"/>
        </w:rPr>
        <w:t>The tenderer shall invariably ensure that the following are uploaded online.</w:t>
      </w:r>
      <w:r w:rsidRPr="00906C5C">
        <w:rPr>
          <w:b/>
          <w:sz w:val="24"/>
          <w:szCs w:val="24"/>
        </w:rPr>
        <w:t xml:space="preserve">  </w:t>
      </w:r>
    </w:p>
    <w:p w14:paraId="45CEDC83" w14:textId="77777777" w:rsidR="00582813" w:rsidRPr="00582813" w:rsidRDefault="00AA4C5C" w:rsidP="00083A30">
      <w:pPr>
        <w:pStyle w:val="TableParagraph"/>
        <w:numPr>
          <w:ilvl w:val="1"/>
          <w:numId w:val="15"/>
        </w:numPr>
        <w:ind w:left="1260" w:right="694" w:hanging="810"/>
        <w:jc w:val="both"/>
        <w:rPr>
          <w:sz w:val="24"/>
          <w:szCs w:val="24"/>
        </w:rPr>
      </w:pPr>
      <w:r w:rsidRPr="00582813">
        <w:rPr>
          <w:rFonts w:ascii="Bookman Old Style" w:hAnsi="Bookman Old Style"/>
          <w:sz w:val="24"/>
          <w:szCs w:val="24"/>
        </w:rPr>
        <w:t>The bidder shall himself be registered as Class-I contractor or above registered</w:t>
      </w:r>
      <w:r w:rsidRPr="00582813">
        <w:rPr>
          <w:rFonts w:ascii="Bookman Old Style" w:hAnsi="Bookman Old Style"/>
          <w:spacing w:val="-6"/>
          <w:sz w:val="24"/>
          <w:szCs w:val="24"/>
        </w:rPr>
        <w:t xml:space="preserve"> </w:t>
      </w:r>
      <w:r w:rsidRPr="00582813">
        <w:rPr>
          <w:rFonts w:ascii="Bookman Old Style" w:hAnsi="Bookman Old Style"/>
          <w:sz w:val="24"/>
          <w:szCs w:val="24"/>
        </w:rPr>
        <w:t xml:space="preserve">by the competent authorities, or the bidder should have in his team a person with electrical class-I or above registration. The bidder should have completed project with 315 kVA or above of contract demand of above nature.  </w:t>
      </w:r>
    </w:p>
    <w:p w14:paraId="28770025" w14:textId="2BEE790A" w:rsidR="006B3F7D" w:rsidRPr="00582813" w:rsidRDefault="003D4A10" w:rsidP="00083A30">
      <w:pPr>
        <w:pStyle w:val="TableParagraph"/>
        <w:numPr>
          <w:ilvl w:val="1"/>
          <w:numId w:val="15"/>
        </w:numPr>
        <w:ind w:left="1260" w:right="694" w:hanging="810"/>
        <w:jc w:val="both"/>
        <w:rPr>
          <w:sz w:val="24"/>
          <w:szCs w:val="24"/>
        </w:rPr>
      </w:pPr>
      <w:r w:rsidRPr="00582813">
        <w:rPr>
          <w:sz w:val="24"/>
          <w:szCs w:val="24"/>
        </w:rPr>
        <w:t>C</w:t>
      </w:r>
      <w:r w:rsidR="00C454EE" w:rsidRPr="00582813">
        <w:rPr>
          <w:sz w:val="24"/>
          <w:szCs w:val="24"/>
        </w:rPr>
        <w:t>opy of PAN card</w:t>
      </w:r>
      <w:r w:rsidR="0000183D" w:rsidRPr="00582813">
        <w:rPr>
          <w:sz w:val="24"/>
          <w:szCs w:val="24"/>
        </w:rPr>
        <w:t>,</w:t>
      </w:r>
      <w:r w:rsidR="001435C7" w:rsidRPr="00582813">
        <w:rPr>
          <w:sz w:val="24"/>
          <w:szCs w:val="24"/>
        </w:rPr>
        <w:t xml:space="preserve"> </w:t>
      </w:r>
      <w:proofErr w:type="spellStart"/>
      <w:r w:rsidR="0000183D" w:rsidRPr="00582813">
        <w:rPr>
          <w:sz w:val="24"/>
          <w:szCs w:val="24"/>
        </w:rPr>
        <w:t>EPF</w:t>
      </w:r>
      <w:proofErr w:type="spellEnd"/>
      <w:r w:rsidR="00C454EE" w:rsidRPr="00582813">
        <w:rPr>
          <w:sz w:val="24"/>
          <w:szCs w:val="24"/>
        </w:rPr>
        <w:t xml:space="preserve"> </w:t>
      </w:r>
    </w:p>
    <w:p w14:paraId="784D5D8F" w14:textId="52A9D299" w:rsidR="006B3F7D" w:rsidRPr="00906C5C" w:rsidRDefault="00C454EE" w:rsidP="00083A30">
      <w:pPr>
        <w:numPr>
          <w:ilvl w:val="1"/>
          <w:numId w:val="15"/>
        </w:numPr>
        <w:spacing w:after="0" w:line="240" w:lineRule="auto"/>
        <w:ind w:left="1260" w:right="694" w:hanging="810"/>
        <w:rPr>
          <w:sz w:val="24"/>
          <w:szCs w:val="24"/>
        </w:rPr>
      </w:pPr>
      <w:r w:rsidRPr="00906C5C">
        <w:rPr>
          <w:sz w:val="24"/>
          <w:szCs w:val="24"/>
        </w:rPr>
        <w:t>Copy of latest income tax returns for the assessment year 2022</w:t>
      </w:r>
      <w:r w:rsidR="00F84159">
        <w:rPr>
          <w:sz w:val="24"/>
          <w:szCs w:val="24"/>
        </w:rPr>
        <w:t>-</w:t>
      </w:r>
      <w:r w:rsidRPr="00906C5C">
        <w:rPr>
          <w:sz w:val="24"/>
          <w:szCs w:val="24"/>
        </w:rPr>
        <w:t>2023 submitted along with proof of receipt</w:t>
      </w:r>
      <w:r w:rsidRPr="00906C5C">
        <w:rPr>
          <w:b/>
          <w:sz w:val="24"/>
          <w:szCs w:val="24"/>
        </w:rPr>
        <w:t xml:space="preserve"> </w:t>
      </w:r>
    </w:p>
    <w:p w14:paraId="4B0B3A26" w14:textId="15D2C519" w:rsidR="006B3F7D" w:rsidRPr="00906C5C" w:rsidRDefault="00C454EE" w:rsidP="00083A30">
      <w:pPr>
        <w:numPr>
          <w:ilvl w:val="1"/>
          <w:numId w:val="15"/>
        </w:numPr>
        <w:spacing w:after="0" w:line="240" w:lineRule="auto"/>
        <w:ind w:left="1260" w:right="694" w:hanging="810"/>
        <w:rPr>
          <w:sz w:val="24"/>
          <w:szCs w:val="24"/>
        </w:rPr>
      </w:pPr>
      <w:r w:rsidRPr="00906C5C">
        <w:rPr>
          <w:sz w:val="24"/>
          <w:szCs w:val="24"/>
        </w:rPr>
        <w:t xml:space="preserve">The bidder should produce the </w:t>
      </w:r>
      <w:r w:rsidR="00F84159" w:rsidRPr="000C0485">
        <w:rPr>
          <w:sz w:val="24"/>
          <w:szCs w:val="24"/>
        </w:rPr>
        <w:t>c</w:t>
      </w:r>
      <w:r w:rsidRPr="00906C5C">
        <w:rPr>
          <w:sz w:val="24"/>
          <w:szCs w:val="24"/>
        </w:rPr>
        <w:t xml:space="preserve">opy of GST registration from commercial tax department </w:t>
      </w:r>
    </w:p>
    <w:p w14:paraId="08C29FBF" w14:textId="16142A30" w:rsidR="006B3F7D" w:rsidRPr="00906C5C" w:rsidRDefault="00C454EE" w:rsidP="00083A30">
      <w:pPr>
        <w:numPr>
          <w:ilvl w:val="1"/>
          <w:numId w:val="15"/>
        </w:numPr>
        <w:spacing w:after="0" w:line="240" w:lineRule="auto"/>
        <w:ind w:left="1260" w:right="694" w:hanging="810"/>
        <w:rPr>
          <w:sz w:val="24"/>
          <w:szCs w:val="24"/>
        </w:rPr>
      </w:pPr>
      <w:r w:rsidRPr="00906C5C">
        <w:rPr>
          <w:sz w:val="24"/>
          <w:szCs w:val="24"/>
        </w:rPr>
        <w:t xml:space="preserve">Latest </w:t>
      </w:r>
      <w:r w:rsidR="00F84159" w:rsidRPr="000C0485">
        <w:rPr>
          <w:sz w:val="24"/>
          <w:szCs w:val="24"/>
        </w:rPr>
        <w:t>m</w:t>
      </w:r>
      <w:r w:rsidRPr="00906C5C">
        <w:rPr>
          <w:sz w:val="24"/>
          <w:szCs w:val="24"/>
        </w:rPr>
        <w:t>onthly</w:t>
      </w:r>
      <w:r w:rsidR="000C7DE9">
        <w:rPr>
          <w:sz w:val="24"/>
          <w:szCs w:val="24"/>
        </w:rPr>
        <w:t>/ quarterly</w:t>
      </w:r>
      <w:r w:rsidRPr="00906C5C">
        <w:rPr>
          <w:sz w:val="24"/>
          <w:szCs w:val="24"/>
        </w:rPr>
        <w:t xml:space="preserve"> </w:t>
      </w:r>
      <w:r w:rsidR="00F84159" w:rsidRPr="000C0485">
        <w:rPr>
          <w:sz w:val="24"/>
          <w:szCs w:val="24"/>
        </w:rPr>
        <w:t>r</w:t>
      </w:r>
      <w:r w:rsidRPr="00906C5C">
        <w:rPr>
          <w:sz w:val="24"/>
          <w:szCs w:val="24"/>
        </w:rPr>
        <w:t xml:space="preserve">eturn for GST </w:t>
      </w:r>
    </w:p>
    <w:p w14:paraId="4BD3B95D" w14:textId="51B0FD0D" w:rsidR="006B3F7D" w:rsidRPr="008738EF" w:rsidRDefault="00C454EE" w:rsidP="00083A30">
      <w:pPr>
        <w:numPr>
          <w:ilvl w:val="1"/>
          <w:numId w:val="15"/>
        </w:numPr>
        <w:spacing w:after="0" w:line="240" w:lineRule="auto"/>
        <w:ind w:left="1260" w:right="694" w:hanging="810"/>
        <w:rPr>
          <w:sz w:val="24"/>
          <w:szCs w:val="24"/>
        </w:rPr>
      </w:pPr>
      <w:r w:rsidRPr="008738EF">
        <w:rPr>
          <w:sz w:val="24"/>
          <w:szCs w:val="24"/>
        </w:rPr>
        <w:t xml:space="preserve">Information regarding any litigation, with </w:t>
      </w:r>
      <w:r w:rsidR="006F2234" w:rsidRPr="008738EF">
        <w:rPr>
          <w:sz w:val="24"/>
          <w:szCs w:val="24"/>
        </w:rPr>
        <w:t xml:space="preserve">any state departments or undertakings </w:t>
      </w:r>
      <w:r w:rsidRPr="008738EF">
        <w:rPr>
          <w:sz w:val="24"/>
          <w:szCs w:val="24"/>
        </w:rPr>
        <w:t xml:space="preserve">during the last five years, in which the </w:t>
      </w:r>
      <w:r w:rsidR="006F2234" w:rsidRPr="008738EF">
        <w:rPr>
          <w:sz w:val="24"/>
          <w:szCs w:val="24"/>
        </w:rPr>
        <w:t>t</w:t>
      </w:r>
      <w:r w:rsidRPr="008738EF">
        <w:rPr>
          <w:sz w:val="24"/>
          <w:szCs w:val="24"/>
        </w:rPr>
        <w:t xml:space="preserve">enderer is involved.  </w:t>
      </w:r>
    </w:p>
    <w:p w14:paraId="30265E28" w14:textId="77777777" w:rsidR="00AB5B90" w:rsidRDefault="00C454EE" w:rsidP="00FE6AFA">
      <w:pPr>
        <w:numPr>
          <w:ilvl w:val="1"/>
          <w:numId w:val="15"/>
        </w:numPr>
        <w:spacing w:after="0" w:line="240" w:lineRule="auto"/>
        <w:ind w:left="1260" w:right="368" w:hanging="810"/>
        <w:rPr>
          <w:sz w:val="24"/>
          <w:szCs w:val="24"/>
        </w:rPr>
      </w:pPr>
      <w:r w:rsidRPr="008738EF">
        <w:rPr>
          <w:sz w:val="24"/>
          <w:szCs w:val="24"/>
        </w:rPr>
        <w:t xml:space="preserve">The tenderers shall be required to furnish </w:t>
      </w:r>
      <w:r w:rsidRPr="008738EF">
        <w:rPr>
          <w:b/>
          <w:sz w:val="24"/>
          <w:szCs w:val="24"/>
        </w:rPr>
        <w:t>Checklist and declaration online</w:t>
      </w:r>
      <w:r w:rsidRPr="008738EF">
        <w:rPr>
          <w:sz w:val="24"/>
          <w:szCs w:val="24"/>
        </w:rPr>
        <w:t xml:space="preserve"> stating that the soft copies uploaded by them are genuine. Any incorrectness / deviations noticed will be viewed seriously and apart from cancelling the work duly forfeiting the </w:t>
      </w:r>
      <w:proofErr w:type="spellStart"/>
      <w:r w:rsidRPr="008738EF">
        <w:rPr>
          <w:sz w:val="24"/>
          <w:szCs w:val="24"/>
        </w:rPr>
        <w:t>EMD</w:t>
      </w:r>
      <w:proofErr w:type="spellEnd"/>
      <w:r w:rsidRPr="008738EF">
        <w:rPr>
          <w:sz w:val="24"/>
          <w:szCs w:val="24"/>
        </w:rPr>
        <w:t xml:space="preserve">, Criminal action will be initiated including suspension of business.  </w:t>
      </w:r>
    </w:p>
    <w:p w14:paraId="41401750" w14:textId="219750D5" w:rsidR="00083A30" w:rsidRDefault="00AB5B90" w:rsidP="00AA4C5C">
      <w:pPr>
        <w:pStyle w:val="ListParagraph"/>
        <w:spacing w:after="0" w:line="240" w:lineRule="auto"/>
        <w:ind w:left="1260" w:right="368" w:hanging="810"/>
        <w:rPr>
          <w:sz w:val="24"/>
          <w:szCs w:val="24"/>
        </w:rPr>
      </w:pPr>
      <w:r w:rsidRPr="00083A30">
        <w:rPr>
          <w:b/>
          <w:sz w:val="24"/>
          <w:szCs w:val="24"/>
        </w:rPr>
        <w:t>(</w:t>
      </w:r>
      <w:r w:rsidR="00083A30" w:rsidRPr="00083A30">
        <w:rPr>
          <w:b/>
          <w:sz w:val="24"/>
          <w:szCs w:val="24"/>
        </w:rPr>
        <w:t>h</w:t>
      </w:r>
      <w:r w:rsidRPr="00083A30">
        <w:rPr>
          <w:b/>
          <w:sz w:val="24"/>
          <w:szCs w:val="24"/>
        </w:rPr>
        <w:t>)</w:t>
      </w:r>
      <w:r>
        <w:rPr>
          <w:sz w:val="24"/>
          <w:szCs w:val="24"/>
        </w:rPr>
        <w:t xml:space="preserve"> </w:t>
      </w:r>
      <w:r w:rsidR="003D4A10">
        <w:rPr>
          <w:sz w:val="24"/>
          <w:szCs w:val="24"/>
        </w:rPr>
        <w:tab/>
      </w:r>
      <w:r w:rsidR="001130B1" w:rsidRPr="00214D03">
        <w:rPr>
          <w:b/>
          <w:sz w:val="24"/>
          <w:szCs w:val="24"/>
        </w:rPr>
        <w:t>Experience</w:t>
      </w:r>
      <w:r w:rsidR="001130B1" w:rsidRPr="00226DE5">
        <w:rPr>
          <w:sz w:val="24"/>
          <w:szCs w:val="24"/>
        </w:rPr>
        <w:t xml:space="preserve">: </w:t>
      </w:r>
      <w:r w:rsidR="00AA4C5C" w:rsidRPr="005B6142">
        <w:rPr>
          <w:sz w:val="24"/>
          <w:szCs w:val="24"/>
        </w:rPr>
        <w:t xml:space="preserve">The bidder should have Satisfactorily completed in electrical </w:t>
      </w:r>
      <w:r w:rsidR="00AA4C5C">
        <w:rPr>
          <w:sz w:val="24"/>
          <w:szCs w:val="24"/>
        </w:rPr>
        <w:t xml:space="preserve">related </w:t>
      </w:r>
      <w:r w:rsidR="00AA4C5C" w:rsidRPr="005B6142">
        <w:rPr>
          <w:sz w:val="24"/>
          <w:szCs w:val="24"/>
        </w:rPr>
        <w:t xml:space="preserve">works of value not less than Rs. </w:t>
      </w:r>
      <w:r w:rsidR="00AA4C5C" w:rsidRPr="00702F1D">
        <w:rPr>
          <w:b/>
          <w:bCs/>
          <w:sz w:val="24"/>
          <w:szCs w:val="24"/>
        </w:rPr>
        <w:t>2.00 crores</w:t>
      </w:r>
      <w:r w:rsidR="00AA4C5C" w:rsidRPr="005B6142">
        <w:rPr>
          <w:sz w:val="24"/>
          <w:szCs w:val="24"/>
        </w:rPr>
        <w:t xml:space="preserve"> in any one year, during the last three (3) years, from government department or undertakings in the State of Telangana. The bidder should have completed project with 315 KVA </w:t>
      </w:r>
      <w:r w:rsidR="00AA4C5C">
        <w:rPr>
          <w:sz w:val="24"/>
          <w:szCs w:val="24"/>
        </w:rPr>
        <w:t xml:space="preserve">or above </w:t>
      </w:r>
      <w:r w:rsidR="00AA4C5C" w:rsidRPr="005B6142">
        <w:rPr>
          <w:sz w:val="24"/>
          <w:szCs w:val="24"/>
        </w:rPr>
        <w:t>of contracted demand of the above nature</w:t>
      </w:r>
      <w:r w:rsidR="00AA4C5C">
        <w:rPr>
          <w:sz w:val="24"/>
          <w:szCs w:val="24"/>
        </w:rPr>
        <w:t xml:space="preserve"> work</w:t>
      </w:r>
      <w:r w:rsidR="00AA4C5C" w:rsidRPr="005B6142">
        <w:rPr>
          <w:sz w:val="24"/>
          <w:szCs w:val="24"/>
        </w:rPr>
        <w:t>. The certificate has to be issued by designated authority of state department or undertaking not below the rank of Divisional Engineer or equivalent. Preference will be given to the local bidders having experienced in Telangana state</w:t>
      </w:r>
    </w:p>
    <w:p w14:paraId="57124778" w14:textId="77777777" w:rsidR="00083A30" w:rsidRDefault="001130B1" w:rsidP="00FE6AFA">
      <w:pPr>
        <w:pStyle w:val="ListParagraph"/>
        <w:spacing w:after="0" w:line="240" w:lineRule="auto"/>
        <w:ind w:left="1260" w:right="368" w:hanging="810"/>
        <w:rPr>
          <w:sz w:val="24"/>
          <w:szCs w:val="24"/>
        </w:rPr>
      </w:pPr>
      <w:r w:rsidRPr="00083A30">
        <w:rPr>
          <w:b/>
          <w:sz w:val="24"/>
          <w:szCs w:val="24"/>
        </w:rPr>
        <w:t>(j)</w:t>
      </w:r>
      <w:r w:rsidR="00083A30">
        <w:rPr>
          <w:b/>
          <w:sz w:val="24"/>
          <w:szCs w:val="24"/>
        </w:rPr>
        <w:tab/>
      </w:r>
      <w:r w:rsidRPr="001130B1">
        <w:rPr>
          <w:sz w:val="24"/>
          <w:szCs w:val="24"/>
        </w:rPr>
        <w:t xml:space="preserve">The bidder should have prior own experience of </w:t>
      </w:r>
      <w:proofErr w:type="spellStart"/>
      <w:r w:rsidRPr="001130B1">
        <w:rPr>
          <w:sz w:val="24"/>
          <w:szCs w:val="24"/>
        </w:rPr>
        <w:t>NZEB</w:t>
      </w:r>
      <w:proofErr w:type="spellEnd"/>
      <w:r w:rsidRPr="001130B1">
        <w:rPr>
          <w:sz w:val="24"/>
          <w:szCs w:val="24"/>
        </w:rPr>
        <w:t xml:space="preserve"> or super </w:t>
      </w:r>
      <w:proofErr w:type="spellStart"/>
      <w:r w:rsidRPr="001130B1">
        <w:rPr>
          <w:sz w:val="24"/>
          <w:szCs w:val="24"/>
        </w:rPr>
        <w:t>ECBC</w:t>
      </w:r>
      <w:proofErr w:type="spellEnd"/>
      <w:r w:rsidRPr="001130B1">
        <w:rPr>
          <w:sz w:val="24"/>
          <w:szCs w:val="24"/>
        </w:rPr>
        <w:t xml:space="preserve"> compliant or </w:t>
      </w:r>
      <w:proofErr w:type="spellStart"/>
      <w:r w:rsidRPr="001130B1">
        <w:rPr>
          <w:sz w:val="24"/>
          <w:szCs w:val="24"/>
        </w:rPr>
        <w:t>IGBC</w:t>
      </w:r>
      <w:proofErr w:type="spellEnd"/>
      <w:r w:rsidRPr="001130B1">
        <w:rPr>
          <w:sz w:val="24"/>
          <w:szCs w:val="24"/>
        </w:rPr>
        <w:t xml:space="preserve"> certified green building (with Gold or above standards) or LEED certified green building (with Gold or above standards), </w:t>
      </w:r>
      <w:proofErr w:type="spellStart"/>
      <w:r w:rsidRPr="001130B1">
        <w:rPr>
          <w:sz w:val="24"/>
          <w:szCs w:val="24"/>
        </w:rPr>
        <w:t>GRIHA</w:t>
      </w:r>
      <w:proofErr w:type="spellEnd"/>
      <w:r w:rsidRPr="001130B1">
        <w:rPr>
          <w:sz w:val="24"/>
          <w:szCs w:val="24"/>
        </w:rPr>
        <w:t xml:space="preserve"> certified green building (4 star or above standards) in supply and installation of items mentioned in package II of NIT . Documentary evidence shall be submitted as proof certified by Indian Green Building Council (</w:t>
      </w:r>
      <w:proofErr w:type="spellStart"/>
      <w:r w:rsidRPr="001130B1">
        <w:rPr>
          <w:sz w:val="24"/>
          <w:szCs w:val="24"/>
        </w:rPr>
        <w:t>IGBC</w:t>
      </w:r>
      <w:proofErr w:type="spellEnd"/>
      <w:r w:rsidRPr="001130B1">
        <w:rPr>
          <w:sz w:val="24"/>
          <w:szCs w:val="24"/>
        </w:rPr>
        <w:t>) or USGBC.</w:t>
      </w:r>
    </w:p>
    <w:p w14:paraId="658B4418" w14:textId="77777777" w:rsidR="004040EF" w:rsidRPr="004040EF" w:rsidRDefault="004040EF" w:rsidP="00FE6AFA">
      <w:pPr>
        <w:pStyle w:val="ListParagraph"/>
        <w:spacing w:after="0" w:line="240" w:lineRule="auto"/>
        <w:ind w:left="1260" w:right="368" w:hanging="810"/>
        <w:rPr>
          <w:sz w:val="18"/>
          <w:szCs w:val="24"/>
        </w:rPr>
      </w:pPr>
    </w:p>
    <w:p w14:paraId="25CF3049" w14:textId="77777777" w:rsidR="00083A30" w:rsidRDefault="00083A30" w:rsidP="004E3044">
      <w:pPr>
        <w:pStyle w:val="ListParagraph"/>
        <w:spacing w:after="0" w:line="240" w:lineRule="auto"/>
        <w:ind w:left="1260" w:right="368" w:hanging="810"/>
        <w:rPr>
          <w:sz w:val="24"/>
          <w:szCs w:val="24"/>
        </w:rPr>
      </w:pPr>
      <w:r w:rsidRPr="00083A30">
        <w:rPr>
          <w:b/>
          <w:sz w:val="24"/>
          <w:szCs w:val="24"/>
        </w:rPr>
        <w:t>(k).</w:t>
      </w:r>
      <w:r w:rsidRPr="00083A30">
        <w:rPr>
          <w:b/>
          <w:sz w:val="24"/>
          <w:szCs w:val="24"/>
        </w:rPr>
        <w:tab/>
      </w:r>
      <w:r w:rsidR="00C454EE" w:rsidRPr="008738EF">
        <w:rPr>
          <w:sz w:val="24"/>
          <w:szCs w:val="24"/>
        </w:rPr>
        <w:t xml:space="preserve">The bidder’s team shall include one team member with </w:t>
      </w:r>
      <w:r w:rsidR="007E1181">
        <w:rPr>
          <w:sz w:val="24"/>
          <w:szCs w:val="24"/>
        </w:rPr>
        <w:t xml:space="preserve">relevant certifying authority </w:t>
      </w:r>
      <w:r w:rsidR="00C454EE" w:rsidRPr="008738EF">
        <w:rPr>
          <w:sz w:val="24"/>
          <w:szCs w:val="24"/>
        </w:rPr>
        <w:t xml:space="preserve">either through a consent letter or as an employee. In case of </w:t>
      </w:r>
      <w:r w:rsidR="00DB003D" w:rsidRPr="008738EF">
        <w:rPr>
          <w:sz w:val="24"/>
          <w:szCs w:val="24"/>
        </w:rPr>
        <w:t>c</w:t>
      </w:r>
      <w:r w:rsidR="00C454EE" w:rsidRPr="008738EF">
        <w:rPr>
          <w:sz w:val="24"/>
          <w:szCs w:val="24"/>
        </w:rPr>
        <w:t xml:space="preserve">onsent, a declaration to be submitted mentioning the willingness to work with the respective bidder for the completion of </w:t>
      </w:r>
      <w:r w:rsidR="00C454EE" w:rsidRPr="008738EF">
        <w:rPr>
          <w:sz w:val="24"/>
          <w:szCs w:val="24"/>
        </w:rPr>
        <w:lastRenderedPageBreak/>
        <w:t>the works assigned. The copy of certificate of shall be submitted along with declaration letter</w:t>
      </w:r>
      <w:r w:rsidR="00DB003D" w:rsidRPr="008738EF">
        <w:rPr>
          <w:sz w:val="24"/>
          <w:szCs w:val="24"/>
        </w:rPr>
        <w:t>.</w:t>
      </w:r>
    </w:p>
    <w:p w14:paraId="31155077" w14:textId="1D2F0589" w:rsidR="00083A30" w:rsidRDefault="00083A30" w:rsidP="004E3044">
      <w:pPr>
        <w:pStyle w:val="ListParagraph"/>
        <w:spacing w:after="0" w:line="240" w:lineRule="auto"/>
        <w:ind w:left="1260" w:right="368" w:hanging="810"/>
        <w:rPr>
          <w:sz w:val="24"/>
          <w:szCs w:val="24"/>
        </w:rPr>
      </w:pPr>
      <w:r>
        <w:rPr>
          <w:b/>
          <w:sz w:val="24"/>
          <w:szCs w:val="24"/>
        </w:rPr>
        <w:t>(l).</w:t>
      </w:r>
      <w:r>
        <w:rPr>
          <w:sz w:val="24"/>
          <w:szCs w:val="24"/>
        </w:rPr>
        <w:tab/>
      </w:r>
      <w:r w:rsidR="00C454EE" w:rsidRPr="008738EF">
        <w:rPr>
          <w:sz w:val="24"/>
          <w:szCs w:val="24"/>
        </w:rPr>
        <w:t>Annual turnover certificate of Rs. 1</w:t>
      </w:r>
      <w:r w:rsidR="00BC1DB2">
        <w:rPr>
          <w:sz w:val="24"/>
          <w:szCs w:val="24"/>
        </w:rPr>
        <w:t>0</w:t>
      </w:r>
      <w:r w:rsidR="00C454EE" w:rsidRPr="008738EF">
        <w:rPr>
          <w:sz w:val="24"/>
          <w:szCs w:val="24"/>
        </w:rPr>
        <w:t xml:space="preserve">.00 </w:t>
      </w:r>
      <w:r w:rsidR="00DB003D" w:rsidRPr="008738EF">
        <w:rPr>
          <w:sz w:val="24"/>
          <w:szCs w:val="24"/>
        </w:rPr>
        <w:t>c</w:t>
      </w:r>
      <w:r w:rsidR="00C454EE" w:rsidRPr="008738EF">
        <w:rPr>
          <w:sz w:val="24"/>
          <w:szCs w:val="24"/>
        </w:rPr>
        <w:t xml:space="preserve">rores issued </w:t>
      </w:r>
      <w:r w:rsidR="00DB003D" w:rsidRPr="008738EF">
        <w:rPr>
          <w:sz w:val="24"/>
          <w:szCs w:val="24"/>
        </w:rPr>
        <w:t xml:space="preserve">and </w:t>
      </w:r>
      <w:r w:rsidR="00C454EE" w:rsidRPr="008738EF">
        <w:rPr>
          <w:sz w:val="24"/>
          <w:szCs w:val="24"/>
        </w:rPr>
        <w:t xml:space="preserve">certified by CA along with </w:t>
      </w:r>
      <w:proofErr w:type="spellStart"/>
      <w:r w:rsidR="00DB003D" w:rsidRPr="008738EF">
        <w:rPr>
          <w:sz w:val="24"/>
          <w:szCs w:val="24"/>
        </w:rPr>
        <w:t>s</w:t>
      </w:r>
      <w:r w:rsidR="00C454EE" w:rsidRPr="008738EF">
        <w:rPr>
          <w:sz w:val="24"/>
          <w:szCs w:val="24"/>
        </w:rPr>
        <w:t>aral</w:t>
      </w:r>
      <w:proofErr w:type="spellEnd"/>
      <w:r w:rsidR="00C454EE" w:rsidRPr="008738EF">
        <w:rPr>
          <w:sz w:val="24"/>
          <w:szCs w:val="24"/>
        </w:rPr>
        <w:t xml:space="preserve"> form in any one financial year during the last five financial years.</w:t>
      </w:r>
    </w:p>
    <w:p w14:paraId="45C5635F" w14:textId="0DB68841" w:rsidR="006B3F7D" w:rsidRDefault="00083A30" w:rsidP="004E3044">
      <w:pPr>
        <w:pStyle w:val="ListParagraph"/>
        <w:spacing w:after="0" w:line="240" w:lineRule="auto"/>
        <w:ind w:left="1260" w:right="368" w:hanging="810"/>
        <w:rPr>
          <w:sz w:val="24"/>
          <w:szCs w:val="24"/>
        </w:rPr>
      </w:pPr>
      <w:r w:rsidRPr="00083A30">
        <w:rPr>
          <w:b/>
          <w:sz w:val="24"/>
          <w:szCs w:val="24"/>
        </w:rPr>
        <w:t>(m).</w:t>
      </w:r>
      <w:r>
        <w:rPr>
          <w:sz w:val="24"/>
          <w:szCs w:val="24"/>
        </w:rPr>
        <w:tab/>
      </w:r>
      <w:r w:rsidR="00C454EE" w:rsidRPr="008738EF">
        <w:rPr>
          <w:sz w:val="24"/>
          <w:szCs w:val="24"/>
        </w:rPr>
        <w:t xml:space="preserve">Liquid </w:t>
      </w:r>
      <w:r w:rsidR="00DB003D" w:rsidRPr="008738EF">
        <w:rPr>
          <w:sz w:val="24"/>
          <w:szCs w:val="24"/>
        </w:rPr>
        <w:t>a</w:t>
      </w:r>
      <w:r w:rsidR="00C454EE" w:rsidRPr="008738EF">
        <w:rPr>
          <w:sz w:val="24"/>
          <w:szCs w:val="24"/>
        </w:rPr>
        <w:t xml:space="preserve">ssets of Rs. 5.00 </w:t>
      </w:r>
      <w:r w:rsidR="00DB003D" w:rsidRPr="008738EF">
        <w:rPr>
          <w:sz w:val="24"/>
          <w:szCs w:val="24"/>
        </w:rPr>
        <w:t>c</w:t>
      </w:r>
      <w:r w:rsidR="00C454EE" w:rsidRPr="008738EF">
        <w:rPr>
          <w:sz w:val="24"/>
          <w:szCs w:val="24"/>
        </w:rPr>
        <w:t>rores</w:t>
      </w:r>
      <w:r w:rsidR="00C454EE" w:rsidRPr="008738EF">
        <w:rPr>
          <w:b/>
          <w:sz w:val="24"/>
          <w:szCs w:val="24"/>
        </w:rPr>
        <w:t xml:space="preserve"> </w:t>
      </w:r>
      <w:r w:rsidR="00C454EE" w:rsidRPr="008738EF">
        <w:rPr>
          <w:sz w:val="24"/>
          <w:szCs w:val="24"/>
        </w:rPr>
        <w:t xml:space="preserve">in the form of </w:t>
      </w:r>
      <w:r w:rsidR="00DB003D" w:rsidRPr="008738EF">
        <w:rPr>
          <w:sz w:val="24"/>
          <w:szCs w:val="24"/>
        </w:rPr>
        <w:t>s</w:t>
      </w:r>
      <w:r w:rsidR="00C454EE" w:rsidRPr="008738EF">
        <w:rPr>
          <w:sz w:val="24"/>
          <w:szCs w:val="24"/>
        </w:rPr>
        <w:t xml:space="preserve">olvency certificate shall be valid for a period of one year from the date of their issue. </w:t>
      </w:r>
    </w:p>
    <w:p w14:paraId="16E2A6D0" w14:textId="0DCF9CF7" w:rsidR="006B3F7D" w:rsidRPr="00906C5C" w:rsidRDefault="00C454EE" w:rsidP="004E3044">
      <w:pPr>
        <w:spacing w:after="0" w:line="240" w:lineRule="auto"/>
        <w:ind w:left="1786" w:right="368" w:firstLine="0"/>
        <w:jc w:val="left"/>
        <w:rPr>
          <w:sz w:val="24"/>
          <w:szCs w:val="24"/>
        </w:rPr>
      </w:pPr>
      <w:r w:rsidRPr="00906C5C">
        <w:rPr>
          <w:sz w:val="24"/>
          <w:szCs w:val="24"/>
        </w:rPr>
        <w:t xml:space="preserve">  </w:t>
      </w:r>
    </w:p>
    <w:p w14:paraId="10264159" w14:textId="4479893D" w:rsidR="006B3F7D" w:rsidRPr="00906C5C" w:rsidRDefault="00C454EE" w:rsidP="004E3044">
      <w:pPr>
        <w:ind w:left="1350" w:right="368" w:hanging="720"/>
        <w:rPr>
          <w:sz w:val="24"/>
          <w:szCs w:val="24"/>
        </w:rPr>
      </w:pPr>
      <w:r w:rsidRPr="00906C5C">
        <w:rPr>
          <w:sz w:val="24"/>
          <w:szCs w:val="24"/>
        </w:rPr>
        <w:t>16.1</w:t>
      </w:r>
      <w:r w:rsidRPr="00906C5C">
        <w:rPr>
          <w:rFonts w:ascii="Arial" w:eastAsia="Arial" w:hAnsi="Arial" w:cs="Arial"/>
          <w:sz w:val="24"/>
          <w:szCs w:val="24"/>
        </w:rPr>
        <w:t xml:space="preserve"> </w:t>
      </w:r>
      <w:r w:rsidR="00CB1F48">
        <w:rPr>
          <w:rFonts w:ascii="Arial" w:eastAsia="Arial" w:hAnsi="Arial" w:cs="Arial"/>
          <w:sz w:val="24"/>
          <w:szCs w:val="24"/>
        </w:rPr>
        <w:tab/>
      </w:r>
      <w:r w:rsidRPr="00906C5C">
        <w:rPr>
          <w:sz w:val="24"/>
          <w:szCs w:val="24"/>
        </w:rPr>
        <w:t xml:space="preserve">The </w:t>
      </w:r>
      <w:r w:rsidR="00DB003D" w:rsidRPr="008738EF">
        <w:rPr>
          <w:sz w:val="24"/>
          <w:szCs w:val="24"/>
        </w:rPr>
        <w:t>t</w:t>
      </w:r>
      <w:r w:rsidRPr="00906C5C">
        <w:rPr>
          <w:sz w:val="24"/>
          <w:szCs w:val="24"/>
        </w:rPr>
        <w:t xml:space="preserve">echnical bid evaluation of the </w:t>
      </w:r>
      <w:r w:rsidR="00DB003D" w:rsidRPr="008738EF">
        <w:rPr>
          <w:sz w:val="24"/>
          <w:szCs w:val="24"/>
        </w:rPr>
        <w:t>t</w:t>
      </w:r>
      <w:r w:rsidRPr="00906C5C">
        <w:rPr>
          <w:sz w:val="24"/>
          <w:szCs w:val="24"/>
        </w:rPr>
        <w:t xml:space="preserve">enderers will be done on the certificates / documents uploaded through online only with regard to the qualification criteria furnished by them. </w:t>
      </w:r>
    </w:p>
    <w:p w14:paraId="26A5A742"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3C0E6418" w14:textId="43A47186" w:rsidR="006B3F7D" w:rsidRPr="00906C5C" w:rsidRDefault="00C454EE" w:rsidP="004E3044">
      <w:pPr>
        <w:spacing w:after="0" w:line="240" w:lineRule="auto"/>
        <w:ind w:left="1440" w:right="368" w:hanging="810"/>
        <w:rPr>
          <w:sz w:val="24"/>
          <w:szCs w:val="24"/>
        </w:rPr>
      </w:pPr>
      <w:r w:rsidRPr="00906C5C">
        <w:rPr>
          <w:sz w:val="24"/>
          <w:szCs w:val="24"/>
        </w:rPr>
        <w:t xml:space="preserve">16.2 The tenderer has to submit the </w:t>
      </w:r>
      <w:r w:rsidR="008B0BB5">
        <w:rPr>
          <w:sz w:val="24"/>
          <w:szCs w:val="24"/>
        </w:rPr>
        <w:t>self-</w:t>
      </w:r>
      <w:r w:rsidR="00F3107E">
        <w:rPr>
          <w:sz w:val="24"/>
          <w:szCs w:val="24"/>
        </w:rPr>
        <w:t xml:space="preserve">attested hard copies of all the </w:t>
      </w:r>
      <w:proofErr w:type="gramStart"/>
      <w:r w:rsidRPr="00906C5C">
        <w:rPr>
          <w:sz w:val="24"/>
          <w:szCs w:val="24"/>
        </w:rPr>
        <w:t xml:space="preserve">uploaded </w:t>
      </w:r>
      <w:r w:rsidR="00CB1F48">
        <w:rPr>
          <w:sz w:val="24"/>
          <w:szCs w:val="24"/>
        </w:rPr>
        <w:t xml:space="preserve"> </w:t>
      </w:r>
      <w:r w:rsidRPr="00906C5C">
        <w:rPr>
          <w:sz w:val="24"/>
          <w:szCs w:val="24"/>
        </w:rPr>
        <w:t>documents</w:t>
      </w:r>
      <w:proofErr w:type="gramEnd"/>
      <w:r w:rsidRPr="00906C5C">
        <w:rPr>
          <w:sz w:val="24"/>
          <w:szCs w:val="24"/>
        </w:rPr>
        <w:t xml:space="preserve"> </w:t>
      </w:r>
      <w:r w:rsidRPr="008738EF">
        <w:rPr>
          <w:sz w:val="24"/>
          <w:szCs w:val="24"/>
        </w:rPr>
        <w:t>within</w:t>
      </w:r>
      <w:r w:rsidRPr="00906C5C">
        <w:rPr>
          <w:sz w:val="24"/>
          <w:szCs w:val="24"/>
        </w:rPr>
        <w:t xml:space="preserve"> the </w:t>
      </w:r>
      <w:r w:rsidR="00DB003D" w:rsidRPr="008738EF">
        <w:rPr>
          <w:sz w:val="24"/>
          <w:szCs w:val="24"/>
        </w:rPr>
        <w:t>s</w:t>
      </w:r>
      <w:r w:rsidRPr="00906C5C">
        <w:rPr>
          <w:sz w:val="24"/>
          <w:szCs w:val="24"/>
        </w:rPr>
        <w:t xml:space="preserve">tipulated time. </w:t>
      </w:r>
    </w:p>
    <w:p w14:paraId="4E46B440" w14:textId="77777777" w:rsidR="000F7EE4" w:rsidRDefault="00C454EE" w:rsidP="004E3044">
      <w:pPr>
        <w:spacing w:after="0" w:line="240" w:lineRule="auto"/>
        <w:ind w:left="0" w:right="368" w:firstLine="0"/>
        <w:jc w:val="left"/>
        <w:rPr>
          <w:sz w:val="24"/>
          <w:szCs w:val="24"/>
        </w:rPr>
      </w:pPr>
      <w:r w:rsidRPr="00906C5C">
        <w:rPr>
          <w:sz w:val="24"/>
          <w:szCs w:val="24"/>
        </w:rPr>
        <w:t xml:space="preserve"> </w:t>
      </w:r>
    </w:p>
    <w:p w14:paraId="462216DC" w14:textId="16A3FA3F" w:rsidR="006B3F7D" w:rsidRPr="00906C5C" w:rsidRDefault="00C454EE" w:rsidP="004E3044">
      <w:pPr>
        <w:spacing w:after="0" w:line="240" w:lineRule="auto"/>
        <w:ind w:left="1440" w:right="368" w:hanging="720"/>
        <w:rPr>
          <w:sz w:val="24"/>
          <w:szCs w:val="24"/>
        </w:rPr>
      </w:pPr>
      <w:proofErr w:type="gramStart"/>
      <w:r w:rsidRPr="00906C5C">
        <w:rPr>
          <w:sz w:val="24"/>
          <w:szCs w:val="24"/>
        </w:rPr>
        <w:t>16.3  The</w:t>
      </w:r>
      <w:proofErr w:type="gramEnd"/>
      <w:r w:rsidRPr="00906C5C">
        <w:rPr>
          <w:sz w:val="24"/>
          <w:szCs w:val="24"/>
        </w:rPr>
        <w:t xml:space="preserve"> </w:t>
      </w:r>
      <w:r w:rsidR="00DB003D" w:rsidRPr="008738EF">
        <w:rPr>
          <w:sz w:val="24"/>
          <w:szCs w:val="24"/>
        </w:rPr>
        <w:t>s</w:t>
      </w:r>
      <w:r w:rsidRPr="00906C5C">
        <w:rPr>
          <w:sz w:val="24"/>
          <w:szCs w:val="24"/>
        </w:rPr>
        <w:t xml:space="preserve">uccessful bidder shall invariably furnish the hard copy original DD towards balance </w:t>
      </w:r>
      <w:proofErr w:type="spellStart"/>
      <w:r w:rsidRPr="00906C5C">
        <w:rPr>
          <w:sz w:val="24"/>
          <w:szCs w:val="24"/>
        </w:rPr>
        <w:t>EMD</w:t>
      </w:r>
      <w:proofErr w:type="spellEnd"/>
      <w:r w:rsidRPr="00906C5C">
        <w:rPr>
          <w:sz w:val="24"/>
          <w:szCs w:val="24"/>
        </w:rPr>
        <w:t>/ BG to the tender inviting authority at the time of concluding the agreement either personally or through courier or by post and the receipt of the same within the stipulated time shall be the responsibility of the bidder. TS</w:t>
      </w:r>
      <w:r w:rsidR="000F7EE4">
        <w:rPr>
          <w:sz w:val="24"/>
          <w:szCs w:val="24"/>
        </w:rPr>
        <w:t>E</w:t>
      </w:r>
      <w:r w:rsidRPr="00906C5C">
        <w:rPr>
          <w:sz w:val="24"/>
          <w:szCs w:val="24"/>
        </w:rPr>
        <w:t>RC will not take any resp</w:t>
      </w:r>
      <w:r w:rsidR="007F5227">
        <w:rPr>
          <w:sz w:val="24"/>
          <w:szCs w:val="24"/>
        </w:rPr>
        <w:t>onsibility for any delay or non-</w:t>
      </w:r>
      <w:r w:rsidRPr="00906C5C">
        <w:rPr>
          <w:sz w:val="24"/>
          <w:szCs w:val="24"/>
        </w:rPr>
        <w:t xml:space="preserve">receipt. </w:t>
      </w:r>
    </w:p>
    <w:p w14:paraId="24D3D2E9" w14:textId="77777777" w:rsidR="006B3F7D" w:rsidRPr="00906C5C" w:rsidRDefault="00C454EE" w:rsidP="004E3044">
      <w:pPr>
        <w:spacing w:after="0" w:line="240" w:lineRule="auto"/>
        <w:ind w:left="0" w:right="368" w:firstLine="0"/>
        <w:jc w:val="left"/>
        <w:rPr>
          <w:sz w:val="24"/>
          <w:szCs w:val="24"/>
        </w:rPr>
      </w:pPr>
      <w:r w:rsidRPr="00906C5C">
        <w:rPr>
          <w:sz w:val="24"/>
          <w:szCs w:val="24"/>
        </w:rPr>
        <w:t xml:space="preserve"> </w:t>
      </w:r>
    </w:p>
    <w:p w14:paraId="6D4EF814" w14:textId="23EB57EA" w:rsidR="006B3F7D" w:rsidRPr="00906C5C" w:rsidRDefault="00C454EE" w:rsidP="004E3044">
      <w:pPr>
        <w:spacing w:after="0" w:line="240" w:lineRule="auto"/>
        <w:ind w:left="1440" w:right="368" w:hanging="720"/>
        <w:rPr>
          <w:sz w:val="24"/>
          <w:szCs w:val="24"/>
        </w:rPr>
      </w:pPr>
      <w:proofErr w:type="gramStart"/>
      <w:r w:rsidRPr="00906C5C">
        <w:rPr>
          <w:sz w:val="24"/>
          <w:szCs w:val="24"/>
        </w:rPr>
        <w:t>16.4  The</w:t>
      </w:r>
      <w:proofErr w:type="gramEnd"/>
      <w:r w:rsidRPr="00906C5C">
        <w:rPr>
          <w:sz w:val="24"/>
          <w:szCs w:val="24"/>
        </w:rPr>
        <w:t xml:space="preserve"> successful (L1) tenderer shall furnish the </w:t>
      </w:r>
      <w:r w:rsidR="005B5EA3">
        <w:rPr>
          <w:sz w:val="24"/>
          <w:szCs w:val="24"/>
        </w:rPr>
        <w:t xml:space="preserve">original hard copies of all the </w:t>
      </w:r>
      <w:r w:rsidRPr="00906C5C">
        <w:rPr>
          <w:sz w:val="24"/>
          <w:szCs w:val="24"/>
        </w:rPr>
        <w:t>documents</w:t>
      </w:r>
      <w:r w:rsidRPr="008738EF">
        <w:rPr>
          <w:color w:val="auto"/>
          <w:sz w:val="24"/>
          <w:szCs w:val="24"/>
        </w:rPr>
        <w:t>/</w:t>
      </w:r>
      <w:r w:rsidRPr="00906C5C">
        <w:rPr>
          <w:sz w:val="24"/>
          <w:szCs w:val="24"/>
        </w:rPr>
        <w:t xml:space="preserve">certificates / statements uploaded by them before concluding the </w:t>
      </w:r>
      <w:r w:rsidR="00DB003D" w:rsidRPr="008738EF">
        <w:rPr>
          <w:sz w:val="24"/>
          <w:szCs w:val="24"/>
        </w:rPr>
        <w:t>a</w:t>
      </w:r>
      <w:r w:rsidRPr="00906C5C">
        <w:rPr>
          <w:sz w:val="24"/>
          <w:szCs w:val="24"/>
        </w:rPr>
        <w:t xml:space="preserve">greement  </w:t>
      </w:r>
    </w:p>
    <w:p w14:paraId="665958B8" w14:textId="4AEBF777" w:rsidR="006B3F7D" w:rsidRPr="00906C5C" w:rsidRDefault="00C454EE" w:rsidP="00DD51A8">
      <w:pPr>
        <w:spacing w:after="0" w:line="240" w:lineRule="auto"/>
        <w:ind w:left="1081" w:right="0" w:firstLine="0"/>
        <w:jc w:val="left"/>
        <w:rPr>
          <w:sz w:val="24"/>
          <w:szCs w:val="24"/>
        </w:rPr>
      </w:pPr>
      <w:r w:rsidRPr="00906C5C">
        <w:rPr>
          <w:sz w:val="24"/>
          <w:szCs w:val="24"/>
        </w:rPr>
        <w:t xml:space="preserve">  </w:t>
      </w:r>
    </w:p>
    <w:p w14:paraId="0CAD6F53" w14:textId="77777777" w:rsidR="006B3F7D" w:rsidRPr="00906C5C" w:rsidRDefault="00C454EE" w:rsidP="00AF3980">
      <w:pPr>
        <w:numPr>
          <w:ilvl w:val="0"/>
          <w:numId w:val="16"/>
        </w:numPr>
        <w:spacing w:after="0" w:line="240" w:lineRule="auto"/>
        <w:ind w:right="683" w:hanging="721"/>
        <w:jc w:val="left"/>
        <w:rPr>
          <w:sz w:val="24"/>
          <w:szCs w:val="24"/>
        </w:rPr>
      </w:pPr>
      <w:r w:rsidRPr="00906C5C">
        <w:rPr>
          <w:b/>
          <w:sz w:val="24"/>
          <w:szCs w:val="24"/>
        </w:rPr>
        <w:t xml:space="preserve">Last date / time for submission of the tenders. </w:t>
      </w:r>
    </w:p>
    <w:p w14:paraId="74948CE1" w14:textId="77777777" w:rsidR="006B3F7D" w:rsidRPr="00906C5C" w:rsidRDefault="00C454EE" w:rsidP="00BD0441">
      <w:pPr>
        <w:numPr>
          <w:ilvl w:val="1"/>
          <w:numId w:val="16"/>
        </w:numPr>
        <w:spacing w:after="0" w:line="240" w:lineRule="auto"/>
        <w:ind w:left="1440" w:right="368" w:hanging="720"/>
        <w:rPr>
          <w:sz w:val="24"/>
          <w:szCs w:val="24"/>
        </w:rPr>
      </w:pPr>
      <w:r w:rsidRPr="00906C5C">
        <w:rPr>
          <w:sz w:val="24"/>
          <w:szCs w:val="24"/>
        </w:rPr>
        <w:t xml:space="preserve">Tenders must be submitted not later than the date and time specified in NIT. In the event of the specified date / time for the submission of bids declared as holiday, the bids will be received on the next working day. </w:t>
      </w:r>
    </w:p>
    <w:p w14:paraId="01ED89C1" w14:textId="77777777" w:rsidR="006B3F7D" w:rsidRPr="00906C5C" w:rsidRDefault="00C454EE" w:rsidP="004E3044">
      <w:pPr>
        <w:spacing w:after="0" w:line="240" w:lineRule="auto"/>
        <w:ind w:left="0" w:right="368" w:firstLine="0"/>
        <w:jc w:val="left"/>
        <w:rPr>
          <w:sz w:val="24"/>
          <w:szCs w:val="24"/>
        </w:rPr>
      </w:pPr>
      <w:r w:rsidRPr="00906C5C">
        <w:rPr>
          <w:sz w:val="24"/>
          <w:szCs w:val="24"/>
        </w:rPr>
        <w:t xml:space="preserve"> </w:t>
      </w:r>
    </w:p>
    <w:p w14:paraId="10CA67E4" w14:textId="10D30887" w:rsidR="006B3F7D" w:rsidRPr="00906C5C" w:rsidRDefault="00C454EE" w:rsidP="00BD0441">
      <w:pPr>
        <w:numPr>
          <w:ilvl w:val="1"/>
          <w:numId w:val="16"/>
        </w:numPr>
        <w:spacing w:after="0" w:line="240" w:lineRule="auto"/>
        <w:ind w:left="1440" w:right="368" w:hanging="810"/>
        <w:rPr>
          <w:sz w:val="24"/>
          <w:szCs w:val="24"/>
        </w:rPr>
      </w:pPr>
      <w:r w:rsidRPr="00906C5C">
        <w:rPr>
          <w:sz w:val="24"/>
          <w:szCs w:val="24"/>
        </w:rPr>
        <w:t xml:space="preserve">The TSERC may extend the dates for issue and receipt of </w:t>
      </w:r>
      <w:r w:rsidR="00DB003D" w:rsidRPr="008738EF">
        <w:rPr>
          <w:sz w:val="24"/>
          <w:szCs w:val="24"/>
        </w:rPr>
        <w:t>t</w:t>
      </w:r>
      <w:r w:rsidRPr="00906C5C">
        <w:rPr>
          <w:sz w:val="24"/>
          <w:szCs w:val="24"/>
        </w:rPr>
        <w:t xml:space="preserve">enders by issuing an amendment in which case all rights and obligations of the TSERC and the </w:t>
      </w:r>
      <w:r w:rsidR="00DB003D" w:rsidRPr="008738EF">
        <w:rPr>
          <w:sz w:val="24"/>
          <w:szCs w:val="24"/>
        </w:rPr>
        <w:t>t</w:t>
      </w:r>
      <w:r w:rsidRPr="00906C5C">
        <w:rPr>
          <w:sz w:val="24"/>
          <w:szCs w:val="24"/>
        </w:rPr>
        <w:t xml:space="preserve">enderers will remain same as previously. </w:t>
      </w:r>
    </w:p>
    <w:p w14:paraId="59BC6BC4" w14:textId="0313260A"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C7F2FA5" w14:textId="77777777" w:rsidR="006B3F7D" w:rsidRPr="00906C5C" w:rsidRDefault="00C454EE" w:rsidP="00AF3980">
      <w:pPr>
        <w:numPr>
          <w:ilvl w:val="0"/>
          <w:numId w:val="16"/>
        </w:numPr>
        <w:spacing w:after="0" w:line="240" w:lineRule="auto"/>
        <w:ind w:right="683" w:hanging="721"/>
        <w:jc w:val="left"/>
        <w:rPr>
          <w:sz w:val="24"/>
          <w:szCs w:val="24"/>
        </w:rPr>
      </w:pPr>
      <w:r w:rsidRPr="00906C5C">
        <w:rPr>
          <w:b/>
          <w:sz w:val="24"/>
          <w:szCs w:val="24"/>
        </w:rPr>
        <w:t xml:space="preserve">Late tenders </w:t>
      </w:r>
    </w:p>
    <w:p w14:paraId="2653A6EF" w14:textId="77777777" w:rsidR="006B3F7D" w:rsidRPr="00906C5C" w:rsidRDefault="00C454EE" w:rsidP="00BD0441">
      <w:pPr>
        <w:numPr>
          <w:ilvl w:val="1"/>
          <w:numId w:val="16"/>
        </w:numPr>
        <w:spacing w:after="0" w:line="240" w:lineRule="auto"/>
        <w:ind w:left="1440" w:right="694" w:hanging="720"/>
        <w:rPr>
          <w:sz w:val="24"/>
          <w:szCs w:val="24"/>
        </w:rPr>
      </w:pPr>
      <w:r w:rsidRPr="00906C5C">
        <w:rPr>
          <w:sz w:val="24"/>
          <w:szCs w:val="24"/>
        </w:rPr>
        <w:t xml:space="preserve">Any tender received after the last date / time prescribed in NIT will be summarily rejected. </w:t>
      </w:r>
    </w:p>
    <w:p w14:paraId="7237D811"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368FBAF" w14:textId="77777777" w:rsidR="006B3F7D" w:rsidRPr="00906C5C" w:rsidRDefault="00C454EE" w:rsidP="00AF3980">
      <w:pPr>
        <w:numPr>
          <w:ilvl w:val="0"/>
          <w:numId w:val="16"/>
        </w:numPr>
        <w:spacing w:after="0" w:line="240" w:lineRule="auto"/>
        <w:ind w:right="683" w:hanging="721"/>
        <w:jc w:val="left"/>
        <w:rPr>
          <w:sz w:val="24"/>
          <w:szCs w:val="24"/>
        </w:rPr>
      </w:pPr>
      <w:r w:rsidRPr="00906C5C">
        <w:rPr>
          <w:b/>
          <w:sz w:val="24"/>
          <w:szCs w:val="24"/>
        </w:rPr>
        <w:t xml:space="preserve">Modification to the tender </w:t>
      </w:r>
    </w:p>
    <w:p w14:paraId="4D8C5DFD" w14:textId="77777777" w:rsidR="006B3F7D" w:rsidRPr="00906C5C" w:rsidRDefault="00C454EE" w:rsidP="00AF3980">
      <w:pPr>
        <w:numPr>
          <w:ilvl w:val="1"/>
          <w:numId w:val="16"/>
        </w:numPr>
        <w:spacing w:after="0" w:line="240" w:lineRule="auto"/>
        <w:ind w:right="694"/>
        <w:rPr>
          <w:sz w:val="24"/>
          <w:szCs w:val="24"/>
        </w:rPr>
      </w:pPr>
      <w:r w:rsidRPr="00906C5C">
        <w:rPr>
          <w:sz w:val="24"/>
          <w:szCs w:val="24"/>
        </w:rPr>
        <w:t xml:space="preserve">No tenderer shall be allowed to modify his tender after the last date / time of submission of tenders. </w:t>
      </w:r>
    </w:p>
    <w:p w14:paraId="6A4B2BDD" w14:textId="5EC0BAE1" w:rsidR="006B3F7D" w:rsidRPr="001F19C2" w:rsidRDefault="007E1181" w:rsidP="001F19C2">
      <w:pPr>
        <w:spacing w:after="160" w:line="259" w:lineRule="auto"/>
        <w:ind w:left="0" w:right="0" w:firstLine="0"/>
        <w:jc w:val="center"/>
        <w:rPr>
          <w:b/>
          <w:sz w:val="24"/>
          <w:szCs w:val="24"/>
        </w:rPr>
      </w:pPr>
      <w:r>
        <w:rPr>
          <w:sz w:val="24"/>
          <w:szCs w:val="24"/>
        </w:rPr>
        <w:br w:type="page"/>
      </w:r>
      <w:r w:rsidR="00C454EE" w:rsidRPr="001F19C2">
        <w:rPr>
          <w:b/>
          <w:sz w:val="24"/>
          <w:szCs w:val="24"/>
        </w:rPr>
        <w:lastRenderedPageBreak/>
        <w:t>E. TENDER OPENING AND EVALUATION</w:t>
      </w:r>
    </w:p>
    <w:p w14:paraId="60DEA249" w14:textId="77777777" w:rsidR="006B3F7D" w:rsidRPr="00BD0441" w:rsidRDefault="00C454EE" w:rsidP="00DD51A8">
      <w:pPr>
        <w:spacing w:after="0" w:line="240" w:lineRule="auto"/>
        <w:ind w:left="0" w:right="0" w:firstLine="0"/>
        <w:jc w:val="left"/>
        <w:rPr>
          <w:sz w:val="6"/>
          <w:szCs w:val="24"/>
        </w:rPr>
      </w:pPr>
      <w:r w:rsidRPr="00906C5C">
        <w:rPr>
          <w:sz w:val="24"/>
          <w:szCs w:val="24"/>
        </w:rPr>
        <w:t xml:space="preserve"> </w:t>
      </w:r>
    </w:p>
    <w:p w14:paraId="5804C507" w14:textId="77777777" w:rsidR="006B3F7D" w:rsidRPr="00906C5C" w:rsidRDefault="00C454EE" w:rsidP="00AF3980">
      <w:pPr>
        <w:numPr>
          <w:ilvl w:val="0"/>
          <w:numId w:val="17"/>
        </w:numPr>
        <w:spacing w:after="0" w:line="240" w:lineRule="auto"/>
        <w:ind w:right="683" w:hanging="796"/>
        <w:jc w:val="left"/>
        <w:rPr>
          <w:sz w:val="24"/>
          <w:szCs w:val="24"/>
        </w:rPr>
      </w:pPr>
      <w:r w:rsidRPr="00906C5C">
        <w:rPr>
          <w:b/>
          <w:sz w:val="24"/>
          <w:szCs w:val="24"/>
        </w:rPr>
        <w:t xml:space="preserve">Tender opening </w:t>
      </w:r>
    </w:p>
    <w:p w14:paraId="4A0776B5" w14:textId="77777777" w:rsidR="006B3F7D" w:rsidRPr="00906C5C" w:rsidRDefault="00C454EE" w:rsidP="00DD51A8">
      <w:pPr>
        <w:spacing w:after="0" w:line="240" w:lineRule="auto"/>
        <w:ind w:left="1441" w:right="0" w:firstLine="0"/>
        <w:jc w:val="left"/>
        <w:rPr>
          <w:sz w:val="24"/>
          <w:szCs w:val="24"/>
        </w:rPr>
      </w:pPr>
      <w:r w:rsidRPr="00906C5C">
        <w:rPr>
          <w:color w:val="FF0000"/>
          <w:sz w:val="24"/>
          <w:szCs w:val="24"/>
        </w:rPr>
        <w:t xml:space="preserve"> </w:t>
      </w:r>
    </w:p>
    <w:p w14:paraId="1B61DD71" w14:textId="60BC5139" w:rsidR="006B3F7D" w:rsidRPr="00DB003D" w:rsidRDefault="00C454EE" w:rsidP="00AF3980">
      <w:pPr>
        <w:numPr>
          <w:ilvl w:val="1"/>
          <w:numId w:val="17"/>
        </w:numPr>
        <w:spacing w:after="0" w:line="240" w:lineRule="auto"/>
        <w:ind w:right="694" w:hanging="721"/>
        <w:rPr>
          <w:sz w:val="24"/>
          <w:szCs w:val="24"/>
        </w:rPr>
      </w:pPr>
      <w:r w:rsidRPr="00906C5C">
        <w:rPr>
          <w:sz w:val="24"/>
          <w:szCs w:val="24"/>
        </w:rPr>
        <w:t xml:space="preserve">The tenders will be opened by the TSERC, Hyderabad on the dates mentioned in NIT. If the </w:t>
      </w:r>
      <w:r w:rsidR="00DB003D" w:rsidRPr="006C242C">
        <w:rPr>
          <w:sz w:val="24"/>
          <w:szCs w:val="24"/>
        </w:rPr>
        <w:t>o</w:t>
      </w:r>
      <w:r w:rsidRPr="00906C5C">
        <w:rPr>
          <w:sz w:val="24"/>
          <w:szCs w:val="24"/>
        </w:rPr>
        <w:t>ffice happens to be closed on the dates, the opening of tenders gets automatically postponed to the next working date, the time being unaltered. Once the tenders are opened, they are enabled to see by the bidders.</w:t>
      </w:r>
      <w:r w:rsidRPr="00906C5C">
        <w:rPr>
          <w:color w:val="FF0000"/>
          <w:sz w:val="24"/>
          <w:szCs w:val="24"/>
        </w:rPr>
        <w:t xml:space="preserve"> </w:t>
      </w:r>
    </w:p>
    <w:p w14:paraId="5B1E9B8C" w14:textId="77777777" w:rsidR="00DB003D" w:rsidRPr="00906C5C" w:rsidRDefault="00DB003D" w:rsidP="00DB003D">
      <w:pPr>
        <w:spacing w:after="0" w:line="240" w:lineRule="auto"/>
        <w:ind w:left="1441" w:right="694" w:firstLine="0"/>
        <w:rPr>
          <w:sz w:val="24"/>
          <w:szCs w:val="24"/>
        </w:rPr>
      </w:pPr>
    </w:p>
    <w:p w14:paraId="1478E9CE" w14:textId="583DB510" w:rsidR="006B3F7D" w:rsidRPr="00906C5C" w:rsidRDefault="00C454EE" w:rsidP="00AF3980">
      <w:pPr>
        <w:numPr>
          <w:ilvl w:val="1"/>
          <w:numId w:val="17"/>
        </w:numPr>
        <w:spacing w:after="0" w:line="240" w:lineRule="auto"/>
        <w:ind w:right="694" w:hanging="721"/>
        <w:rPr>
          <w:sz w:val="24"/>
          <w:szCs w:val="24"/>
        </w:rPr>
      </w:pPr>
      <w:r w:rsidRPr="00906C5C">
        <w:rPr>
          <w:sz w:val="24"/>
          <w:szCs w:val="24"/>
        </w:rPr>
        <w:t>The tender opening authority opens the tender on the day notified. Once the tender is opened, all the participating bidders</w:t>
      </w:r>
      <w:r w:rsidR="00EB61D3">
        <w:rPr>
          <w:sz w:val="24"/>
          <w:szCs w:val="24"/>
        </w:rPr>
        <w:t xml:space="preserve"> </w:t>
      </w:r>
      <w:r w:rsidRPr="00906C5C">
        <w:rPr>
          <w:sz w:val="24"/>
          <w:szCs w:val="24"/>
        </w:rPr>
        <w:t xml:space="preserve">can see the opened tender online. </w:t>
      </w:r>
      <w:r w:rsidRPr="00906C5C">
        <w:rPr>
          <w:color w:val="FF0000"/>
          <w:sz w:val="24"/>
          <w:szCs w:val="24"/>
        </w:rPr>
        <w:t xml:space="preserve"> </w:t>
      </w:r>
    </w:p>
    <w:p w14:paraId="7DAE4EB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1C24F2B" w14:textId="48161D48" w:rsidR="006B3F7D" w:rsidRDefault="00C454EE" w:rsidP="00EB61D3">
      <w:pPr>
        <w:numPr>
          <w:ilvl w:val="1"/>
          <w:numId w:val="17"/>
        </w:numPr>
        <w:spacing w:after="0" w:line="240" w:lineRule="auto"/>
        <w:ind w:left="721" w:right="638" w:firstLine="0"/>
        <w:rPr>
          <w:sz w:val="24"/>
          <w:szCs w:val="24"/>
        </w:rPr>
      </w:pPr>
      <w:r w:rsidRPr="00DB003D">
        <w:rPr>
          <w:sz w:val="24"/>
          <w:szCs w:val="24"/>
        </w:rPr>
        <w:t xml:space="preserve">The technical bid containing qualification requirements will be </w:t>
      </w:r>
      <w:r w:rsidR="007E1181">
        <w:rPr>
          <w:sz w:val="24"/>
          <w:szCs w:val="24"/>
        </w:rPr>
        <w:tab/>
      </w:r>
      <w:r w:rsidRPr="00DB003D">
        <w:rPr>
          <w:sz w:val="24"/>
          <w:szCs w:val="24"/>
        </w:rPr>
        <w:t xml:space="preserve">evaluated by the tender opening authority   </w:t>
      </w:r>
    </w:p>
    <w:p w14:paraId="71F10C9D" w14:textId="77777777" w:rsidR="007667C2" w:rsidRDefault="007667C2" w:rsidP="007667C2">
      <w:pPr>
        <w:pStyle w:val="ListParagraph"/>
        <w:rPr>
          <w:sz w:val="24"/>
          <w:szCs w:val="24"/>
        </w:rPr>
      </w:pPr>
    </w:p>
    <w:p w14:paraId="7B5473F2" w14:textId="77777777" w:rsidR="007667C2" w:rsidRPr="00DB003D" w:rsidRDefault="007667C2" w:rsidP="007667C2">
      <w:pPr>
        <w:spacing w:after="0" w:line="240" w:lineRule="auto"/>
        <w:ind w:left="721" w:right="0" w:firstLine="0"/>
        <w:jc w:val="left"/>
        <w:rPr>
          <w:sz w:val="24"/>
          <w:szCs w:val="24"/>
        </w:rPr>
      </w:pPr>
    </w:p>
    <w:p w14:paraId="5663F5EB" w14:textId="77777777" w:rsidR="006B3F7D" w:rsidRPr="00906C5C" w:rsidRDefault="00C454EE" w:rsidP="00AF3980">
      <w:pPr>
        <w:numPr>
          <w:ilvl w:val="0"/>
          <w:numId w:val="17"/>
        </w:numPr>
        <w:spacing w:after="0" w:line="240" w:lineRule="auto"/>
        <w:ind w:right="683" w:hanging="796"/>
        <w:jc w:val="left"/>
        <w:rPr>
          <w:sz w:val="24"/>
          <w:szCs w:val="24"/>
        </w:rPr>
      </w:pPr>
      <w:r w:rsidRPr="00906C5C">
        <w:rPr>
          <w:b/>
          <w:sz w:val="24"/>
          <w:szCs w:val="24"/>
        </w:rPr>
        <w:t xml:space="preserve">Clarification on the technical bid </w:t>
      </w:r>
    </w:p>
    <w:p w14:paraId="53DE1548" w14:textId="02F189B6"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The tender opening authority may call upon any tenderer for clarification on the statements, documentary proof relating to the technical bid. The request for clarification and response thereto shall be in writing and it shall be only on the qualification information furnished by the tenderer.   </w:t>
      </w:r>
    </w:p>
    <w:p w14:paraId="09E34DFE" w14:textId="77777777" w:rsidR="006B3F7D" w:rsidRPr="00906C5C" w:rsidRDefault="00C454EE" w:rsidP="00DD51A8">
      <w:pPr>
        <w:spacing w:after="0" w:line="240" w:lineRule="auto"/>
        <w:ind w:left="-15" w:right="694" w:firstLine="0"/>
        <w:rPr>
          <w:sz w:val="24"/>
          <w:szCs w:val="24"/>
        </w:rPr>
      </w:pPr>
      <w:r w:rsidRPr="00906C5C">
        <w:rPr>
          <w:sz w:val="24"/>
          <w:szCs w:val="24"/>
        </w:rPr>
        <w:t xml:space="preserve">.  </w:t>
      </w:r>
    </w:p>
    <w:p w14:paraId="7033ACC9" w14:textId="77777777"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The tenderer if so desirous, shall agree in writing to furnish the clarification called for within the stipulated time and, failing which, the tenderer is aware that non-furnishing of such information makes his tender disqualified and the tender can be rejected on the said grounds.  </w:t>
      </w:r>
    </w:p>
    <w:p w14:paraId="737764FC" w14:textId="073CBEBF" w:rsidR="006B3F7D" w:rsidRPr="00906C5C" w:rsidRDefault="00C454EE" w:rsidP="007724FC">
      <w:pPr>
        <w:spacing w:after="0" w:line="240" w:lineRule="auto"/>
        <w:ind w:left="721" w:right="0" w:firstLine="0"/>
        <w:jc w:val="left"/>
        <w:rPr>
          <w:sz w:val="24"/>
          <w:szCs w:val="24"/>
        </w:rPr>
      </w:pPr>
      <w:r w:rsidRPr="00906C5C">
        <w:rPr>
          <w:sz w:val="24"/>
          <w:szCs w:val="24"/>
        </w:rPr>
        <w:t xml:space="preserve">  </w:t>
      </w:r>
    </w:p>
    <w:p w14:paraId="466A1008" w14:textId="653154FE" w:rsidR="006B3F7D" w:rsidRPr="00F12AD9" w:rsidRDefault="00C454EE" w:rsidP="00AF3980">
      <w:pPr>
        <w:numPr>
          <w:ilvl w:val="0"/>
          <w:numId w:val="17"/>
        </w:numPr>
        <w:spacing w:after="0" w:line="240" w:lineRule="auto"/>
        <w:ind w:right="0" w:hanging="796"/>
        <w:jc w:val="left"/>
        <w:rPr>
          <w:sz w:val="24"/>
          <w:szCs w:val="24"/>
        </w:rPr>
      </w:pPr>
      <w:r w:rsidRPr="00906C5C">
        <w:rPr>
          <w:b/>
          <w:sz w:val="24"/>
          <w:szCs w:val="24"/>
        </w:rPr>
        <w:t>Examination of technical bids and determination of</w:t>
      </w:r>
      <w:r w:rsidR="007724FC">
        <w:rPr>
          <w:b/>
          <w:sz w:val="24"/>
          <w:szCs w:val="24"/>
        </w:rPr>
        <w:t xml:space="preserve"> </w:t>
      </w:r>
      <w:r w:rsidRPr="00906C5C">
        <w:rPr>
          <w:b/>
          <w:sz w:val="24"/>
          <w:szCs w:val="24"/>
        </w:rPr>
        <w:t xml:space="preserve">responsiveness </w:t>
      </w:r>
    </w:p>
    <w:p w14:paraId="516F21FF" w14:textId="77777777" w:rsidR="00F12AD9" w:rsidRPr="00906C5C" w:rsidRDefault="00F12AD9" w:rsidP="00F12AD9">
      <w:pPr>
        <w:spacing w:after="0" w:line="240" w:lineRule="auto"/>
        <w:ind w:left="796" w:right="0" w:firstLine="0"/>
        <w:jc w:val="left"/>
        <w:rPr>
          <w:sz w:val="24"/>
          <w:szCs w:val="24"/>
        </w:rPr>
      </w:pPr>
    </w:p>
    <w:p w14:paraId="6DF5DFBD" w14:textId="77777777"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Evaluation committee of TSERC will evaluate the tenders.  </w:t>
      </w:r>
    </w:p>
    <w:p w14:paraId="0C9557E4"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8596D9D" w14:textId="055AB4FF" w:rsidR="006B3F7D" w:rsidRPr="006C242C" w:rsidRDefault="00C454EE" w:rsidP="00AF3980">
      <w:pPr>
        <w:numPr>
          <w:ilvl w:val="1"/>
          <w:numId w:val="17"/>
        </w:numPr>
        <w:spacing w:after="0" w:line="240" w:lineRule="auto"/>
        <w:ind w:right="694" w:hanging="721"/>
        <w:rPr>
          <w:sz w:val="24"/>
          <w:szCs w:val="24"/>
        </w:rPr>
      </w:pPr>
      <w:r w:rsidRPr="006C242C">
        <w:rPr>
          <w:sz w:val="24"/>
          <w:szCs w:val="24"/>
        </w:rPr>
        <w:t xml:space="preserve">If the technical bid of a tenderer is not satisfying the eligibility criteria it will be rejected by the </w:t>
      </w:r>
      <w:r w:rsidR="00066D6B" w:rsidRPr="006C242C">
        <w:rPr>
          <w:sz w:val="24"/>
          <w:szCs w:val="24"/>
        </w:rPr>
        <w:t xml:space="preserve">evaluation committee of </w:t>
      </w:r>
      <w:r w:rsidRPr="006C242C">
        <w:rPr>
          <w:sz w:val="24"/>
          <w:szCs w:val="24"/>
        </w:rPr>
        <w:t xml:space="preserve">TSERC. However, the tender accepting authority detects any error in the evaluation of tenders by </w:t>
      </w:r>
      <w:r w:rsidR="00066D6B" w:rsidRPr="006C242C">
        <w:rPr>
          <w:sz w:val="24"/>
          <w:szCs w:val="24"/>
        </w:rPr>
        <w:t xml:space="preserve">evaluation committee of </w:t>
      </w:r>
      <w:r w:rsidRPr="006C242C">
        <w:rPr>
          <w:sz w:val="24"/>
          <w:szCs w:val="24"/>
        </w:rPr>
        <w:t xml:space="preserve">TSERC, the tender accepting authority while returning the tenders may direct the </w:t>
      </w:r>
      <w:r w:rsidR="00066D6B" w:rsidRPr="006C242C">
        <w:rPr>
          <w:sz w:val="24"/>
          <w:szCs w:val="24"/>
        </w:rPr>
        <w:t>e</w:t>
      </w:r>
      <w:r w:rsidRPr="006C242C">
        <w:rPr>
          <w:sz w:val="24"/>
          <w:szCs w:val="24"/>
        </w:rPr>
        <w:t xml:space="preserve">valuation committee </w:t>
      </w:r>
      <w:r w:rsidR="00066D6B" w:rsidRPr="006C242C">
        <w:rPr>
          <w:sz w:val="24"/>
          <w:szCs w:val="24"/>
        </w:rPr>
        <w:t xml:space="preserve">of the TSERC </w:t>
      </w:r>
      <w:r w:rsidRPr="006C242C">
        <w:rPr>
          <w:sz w:val="24"/>
          <w:szCs w:val="24"/>
        </w:rPr>
        <w:t xml:space="preserve">as the case may be, to re-evaluate the tenders. </w:t>
      </w:r>
    </w:p>
    <w:p w14:paraId="79CF0B2E" w14:textId="77777777" w:rsidR="006B3F7D" w:rsidRPr="00056C08" w:rsidRDefault="00C454EE" w:rsidP="00DD51A8">
      <w:pPr>
        <w:spacing w:after="0" w:line="240" w:lineRule="auto"/>
        <w:ind w:left="0" w:right="0" w:firstLine="0"/>
        <w:jc w:val="left"/>
        <w:rPr>
          <w:sz w:val="18"/>
          <w:szCs w:val="24"/>
        </w:rPr>
      </w:pPr>
      <w:r w:rsidRPr="00906C5C">
        <w:rPr>
          <w:sz w:val="24"/>
          <w:szCs w:val="24"/>
        </w:rPr>
        <w:t xml:space="preserve"> </w:t>
      </w:r>
    </w:p>
    <w:p w14:paraId="16ECDA2D" w14:textId="77777777" w:rsidR="006B3F7D" w:rsidRDefault="00C454EE" w:rsidP="00AF3980">
      <w:pPr>
        <w:numPr>
          <w:ilvl w:val="1"/>
          <w:numId w:val="17"/>
        </w:numPr>
        <w:spacing w:after="0" w:line="240" w:lineRule="auto"/>
        <w:ind w:right="694" w:hanging="721"/>
        <w:rPr>
          <w:sz w:val="24"/>
          <w:szCs w:val="24"/>
        </w:rPr>
      </w:pPr>
      <w:r w:rsidRPr="00906C5C">
        <w:rPr>
          <w:sz w:val="24"/>
          <w:szCs w:val="24"/>
        </w:rPr>
        <w:t xml:space="preserve">If any alteration is made by the tenderer in the tender documents, the conditions of the contract, the drawings, specifications or statements / formats or quantities the tender will be rejected. </w:t>
      </w:r>
    </w:p>
    <w:p w14:paraId="34ED4F3E" w14:textId="77777777" w:rsidR="006B510E" w:rsidRDefault="006B510E" w:rsidP="001C39AF">
      <w:pPr>
        <w:pStyle w:val="ListParagraph"/>
        <w:rPr>
          <w:sz w:val="24"/>
          <w:szCs w:val="24"/>
        </w:rPr>
      </w:pPr>
    </w:p>
    <w:p w14:paraId="0F05CB14" w14:textId="77777777" w:rsidR="006B510E" w:rsidRPr="00906C5C" w:rsidRDefault="006B510E" w:rsidP="00ED149A">
      <w:pPr>
        <w:numPr>
          <w:ilvl w:val="0"/>
          <w:numId w:val="17"/>
        </w:numPr>
        <w:spacing w:after="0" w:line="240" w:lineRule="auto"/>
        <w:ind w:right="694" w:hanging="796"/>
        <w:rPr>
          <w:sz w:val="24"/>
          <w:szCs w:val="24"/>
        </w:rPr>
      </w:pPr>
      <w:r>
        <w:rPr>
          <w:sz w:val="24"/>
          <w:szCs w:val="24"/>
        </w:rPr>
        <w:t xml:space="preserve">Non submission of documents indicates lack of the requirement and </w:t>
      </w:r>
      <w:proofErr w:type="spellStart"/>
      <w:r>
        <w:rPr>
          <w:sz w:val="24"/>
          <w:szCs w:val="24"/>
        </w:rPr>
        <w:t>tantamounts</w:t>
      </w:r>
      <w:proofErr w:type="spellEnd"/>
      <w:r>
        <w:rPr>
          <w:sz w:val="24"/>
          <w:szCs w:val="24"/>
        </w:rPr>
        <w:t xml:space="preserve"> to disqualification. No further correspondence is entertained in this regard. </w:t>
      </w:r>
      <w:proofErr w:type="gramStart"/>
      <w:r>
        <w:rPr>
          <w:sz w:val="24"/>
          <w:szCs w:val="24"/>
        </w:rPr>
        <w:t>Therefore</w:t>
      </w:r>
      <w:proofErr w:type="gramEnd"/>
      <w:r>
        <w:rPr>
          <w:sz w:val="24"/>
          <w:szCs w:val="24"/>
        </w:rPr>
        <w:t xml:space="preserve"> all the bidders should submit all the required and relevant documents. </w:t>
      </w:r>
    </w:p>
    <w:p w14:paraId="177AAA92" w14:textId="77777777" w:rsidR="006B3F7D" w:rsidRDefault="00C454EE" w:rsidP="00DD51A8">
      <w:pPr>
        <w:spacing w:after="0" w:line="240" w:lineRule="auto"/>
        <w:ind w:left="0" w:right="0" w:firstLine="0"/>
        <w:jc w:val="left"/>
        <w:rPr>
          <w:sz w:val="24"/>
          <w:szCs w:val="24"/>
        </w:rPr>
      </w:pPr>
      <w:r w:rsidRPr="00906C5C">
        <w:rPr>
          <w:sz w:val="24"/>
          <w:szCs w:val="24"/>
        </w:rPr>
        <w:t xml:space="preserve"> </w:t>
      </w:r>
    </w:p>
    <w:p w14:paraId="473985B1" w14:textId="77777777" w:rsidR="00FF4538" w:rsidRDefault="00FF4538" w:rsidP="00DD51A8">
      <w:pPr>
        <w:spacing w:after="0" w:line="240" w:lineRule="auto"/>
        <w:ind w:left="0" w:right="0" w:firstLine="0"/>
        <w:jc w:val="left"/>
        <w:rPr>
          <w:sz w:val="24"/>
          <w:szCs w:val="24"/>
        </w:rPr>
      </w:pPr>
    </w:p>
    <w:p w14:paraId="04CAA42E" w14:textId="77777777" w:rsidR="00FF4538" w:rsidRDefault="00FF4538" w:rsidP="00DD51A8">
      <w:pPr>
        <w:spacing w:after="0" w:line="240" w:lineRule="auto"/>
        <w:ind w:left="0" w:right="0" w:firstLine="0"/>
        <w:jc w:val="left"/>
        <w:rPr>
          <w:sz w:val="24"/>
          <w:szCs w:val="24"/>
        </w:rPr>
      </w:pPr>
    </w:p>
    <w:p w14:paraId="6D093A1F" w14:textId="77777777" w:rsidR="00FF4538" w:rsidRPr="00906C5C" w:rsidRDefault="00FF4538" w:rsidP="00DD51A8">
      <w:pPr>
        <w:spacing w:after="0" w:line="240" w:lineRule="auto"/>
        <w:ind w:left="0" w:right="0" w:firstLine="0"/>
        <w:jc w:val="left"/>
        <w:rPr>
          <w:sz w:val="24"/>
          <w:szCs w:val="24"/>
        </w:rPr>
      </w:pPr>
    </w:p>
    <w:p w14:paraId="57EE5BAF" w14:textId="77777777" w:rsidR="006B3F7D" w:rsidRPr="00F12AD9" w:rsidRDefault="00C454EE" w:rsidP="00AF3980">
      <w:pPr>
        <w:numPr>
          <w:ilvl w:val="0"/>
          <w:numId w:val="17"/>
        </w:numPr>
        <w:spacing w:after="0" w:line="240" w:lineRule="auto"/>
        <w:ind w:right="683" w:hanging="796"/>
        <w:jc w:val="left"/>
        <w:rPr>
          <w:sz w:val="24"/>
          <w:szCs w:val="24"/>
        </w:rPr>
      </w:pPr>
      <w:r w:rsidRPr="00906C5C">
        <w:rPr>
          <w:b/>
          <w:sz w:val="24"/>
          <w:szCs w:val="24"/>
        </w:rPr>
        <w:t xml:space="preserve">Price bid opening </w:t>
      </w:r>
    </w:p>
    <w:p w14:paraId="2F0B0C11" w14:textId="77777777" w:rsidR="00F12AD9" w:rsidRPr="00906C5C" w:rsidRDefault="00F12AD9" w:rsidP="00F12AD9">
      <w:pPr>
        <w:spacing w:after="0" w:line="240" w:lineRule="auto"/>
        <w:ind w:left="796" w:right="683" w:firstLine="0"/>
        <w:jc w:val="left"/>
        <w:rPr>
          <w:sz w:val="24"/>
          <w:szCs w:val="24"/>
        </w:rPr>
      </w:pPr>
    </w:p>
    <w:p w14:paraId="6E402EB3" w14:textId="04B1E5D4"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Only the price bids of qualified tenderers whose technical </w:t>
      </w:r>
      <w:r w:rsidR="00C16E72" w:rsidRPr="006C242C">
        <w:rPr>
          <w:sz w:val="24"/>
          <w:szCs w:val="24"/>
        </w:rPr>
        <w:t>b</w:t>
      </w:r>
      <w:r w:rsidRPr="00906C5C">
        <w:rPr>
          <w:sz w:val="24"/>
          <w:szCs w:val="24"/>
        </w:rPr>
        <w:t xml:space="preserve">ids are found satisfying the eligibility criteria shall be opened on the date and time fixed. Once the price bids are opened, the status is visible online to the tenderers.  </w:t>
      </w:r>
    </w:p>
    <w:p w14:paraId="2F4C78F9"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23C9AA52" w14:textId="77777777"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The price bid of the unqualified tenderers will not be opened and thereafter </w:t>
      </w:r>
      <w:proofErr w:type="spellStart"/>
      <w:r w:rsidRPr="00906C5C">
        <w:rPr>
          <w:sz w:val="24"/>
          <w:szCs w:val="24"/>
        </w:rPr>
        <w:t>E.M.D</w:t>
      </w:r>
      <w:proofErr w:type="spellEnd"/>
      <w:r w:rsidRPr="00906C5C">
        <w:rPr>
          <w:sz w:val="24"/>
          <w:szCs w:val="24"/>
        </w:rPr>
        <w:t xml:space="preserve"> will be returned to the tenderers by the portal itself.  </w:t>
      </w:r>
    </w:p>
    <w:p w14:paraId="0A97D8AB"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6209F5E" w14:textId="37CAAC57" w:rsidR="00F12AD9" w:rsidRDefault="00C454EE" w:rsidP="00AF3980">
      <w:pPr>
        <w:numPr>
          <w:ilvl w:val="1"/>
          <w:numId w:val="17"/>
        </w:numPr>
        <w:spacing w:after="0" w:line="240" w:lineRule="auto"/>
        <w:ind w:right="694" w:hanging="721"/>
        <w:rPr>
          <w:sz w:val="24"/>
          <w:szCs w:val="24"/>
        </w:rPr>
      </w:pPr>
      <w:r w:rsidRPr="00906C5C">
        <w:rPr>
          <w:sz w:val="24"/>
          <w:szCs w:val="24"/>
        </w:rPr>
        <w:t xml:space="preserve">Tenders shall be scrutinised in accordance with the conditions stipulated in the </w:t>
      </w:r>
      <w:r w:rsidR="00D93661" w:rsidRPr="006C242C">
        <w:rPr>
          <w:sz w:val="24"/>
          <w:szCs w:val="24"/>
        </w:rPr>
        <w:t>t</w:t>
      </w:r>
      <w:r w:rsidRPr="00906C5C">
        <w:rPr>
          <w:sz w:val="24"/>
          <w:szCs w:val="24"/>
        </w:rPr>
        <w:t>ender document. In case of any discrepancy of non-adherence conditions</w:t>
      </w:r>
      <w:r w:rsidR="00C16E72" w:rsidRPr="00C16E72">
        <w:rPr>
          <w:sz w:val="24"/>
          <w:szCs w:val="24"/>
          <w:u w:val="single"/>
        </w:rPr>
        <w:t>,</w:t>
      </w:r>
      <w:r w:rsidRPr="00906C5C">
        <w:rPr>
          <w:sz w:val="24"/>
          <w:szCs w:val="24"/>
        </w:rPr>
        <w:t xml:space="preserve"> the tender accepting authority shall communicate the same which will be binding both on the tender opening authority and the tenderer.  In case of any ambiguity, the decision taken by the tender accepting authority on tenders shall be final.</w:t>
      </w:r>
      <w:r w:rsidR="00F12AD9">
        <w:rPr>
          <w:sz w:val="24"/>
          <w:szCs w:val="24"/>
        </w:rPr>
        <w:t xml:space="preserve"> </w:t>
      </w:r>
    </w:p>
    <w:p w14:paraId="3C8EB1CA" w14:textId="77777777" w:rsidR="00F12AD9" w:rsidRDefault="00F12AD9" w:rsidP="00F12AD9">
      <w:pPr>
        <w:pStyle w:val="ListParagraph"/>
        <w:rPr>
          <w:sz w:val="24"/>
          <w:szCs w:val="24"/>
        </w:rPr>
      </w:pPr>
    </w:p>
    <w:p w14:paraId="7E5FD988" w14:textId="42551C04" w:rsidR="006B3F7D" w:rsidRPr="00906C5C" w:rsidRDefault="00C454EE" w:rsidP="00F12AD9">
      <w:pPr>
        <w:spacing w:after="0" w:line="240" w:lineRule="auto"/>
        <w:ind w:left="1441" w:right="694" w:firstLine="0"/>
        <w:rPr>
          <w:sz w:val="24"/>
          <w:szCs w:val="24"/>
        </w:rPr>
      </w:pPr>
      <w:r w:rsidRPr="00906C5C">
        <w:rPr>
          <w:sz w:val="24"/>
          <w:szCs w:val="24"/>
        </w:rPr>
        <w:t xml:space="preserve"> </w:t>
      </w:r>
    </w:p>
    <w:p w14:paraId="4BAB4CAA" w14:textId="77777777" w:rsidR="006B3F7D" w:rsidRPr="00F12AD9" w:rsidRDefault="00C454EE" w:rsidP="00AF3980">
      <w:pPr>
        <w:numPr>
          <w:ilvl w:val="0"/>
          <w:numId w:val="17"/>
        </w:numPr>
        <w:spacing w:after="0" w:line="240" w:lineRule="auto"/>
        <w:ind w:right="683" w:hanging="796"/>
        <w:jc w:val="left"/>
        <w:rPr>
          <w:sz w:val="24"/>
          <w:szCs w:val="24"/>
        </w:rPr>
      </w:pPr>
      <w:r w:rsidRPr="00906C5C">
        <w:rPr>
          <w:b/>
          <w:sz w:val="24"/>
          <w:szCs w:val="24"/>
        </w:rPr>
        <w:t xml:space="preserve">Evaluation and comparison of price bids </w:t>
      </w:r>
    </w:p>
    <w:p w14:paraId="53604044" w14:textId="77777777" w:rsidR="00F12AD9" w:rsidRPr="00906C5C" w:rsidRDefault="00F12AD9" w:rsidP="00F12AD9">
      <w:pPr>
        <w:spacing w:after="0" w:line="240" w:lineRule="auto"/>
        <w:ind w:left="796" w:right="683" w:firstLine="0"/>
        <w:jc w:val="left"/>
        <w:rPr>
          <w:sz w:val="24"/>
          <w:szCs w:val="24"/>
        </w:rPr>
      </w:pPr>
    </w:p>
    <w:p w14:paraId="05A9034F" w14:textId="77777777"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TSERC will evaluate and compare the price bids of all the qualified tenderers. </w:t>
      </w:r>
    </w:p>
    <w:p w14:paraId="3FF0903E"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0ADA6A40" w14:textId="77777777"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Negotiations at any level are strictly prohibited. However, good gesture rebate, if offered by the lowest tenderer prior to finalisation of tenders may be accepted by the tender accepting authority. </w:t>
      </w:r>
    </w:p>
    <w:p w14:paraId="782AD6EA"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E83BBA8" w14:textId="77777777"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Selection of tenderer among the lowest and equally quoted tenderers will be in the following order: </w:t>
      </w:r>
    </w:p>
    <w:p w14:paraId="3EC2DE31" w14:textId="77777777" w:rsidR="006B3F7D" w:rsidRPr="00906C5C" w:rsidRDefault="00C454EE" w:rsidP="00DD51A8">
      <w:pPr>
        <w:spacing w:after="0" w:line="240" w:lineRule="auto"/>
        <w:ind w:left="1441" w:right="0" w:firstLine="0"/>
        <w:jc w:val="left"/>
        <w:rPr>
          <w:sz w:val="24"/>
          <w:szCs w:val="24"/>
        </w:rPr>
      </w:pPr>
      <w:r w:rsidRPr="00906C5C">
        <w:rPr>
          <w:sz w:val="24"/>
          <w:szCs w:val="24"/>
        </w:rPr>
        <w:t xml:space="preserve"> </w:t>
      </w:r>
    </w:p>
    <w:p w14:paraId="54D2E68D" w14:textId="77777777" w:rsidR="006B3F7D" w:rsidRPr="00906C5C" w:rsidRDefault="00C454EE" w:rsidP="00DD51A8">
      <w:pPr>
        <w:spacing w:after="0" w:line="240" w:lineRule="auto"/>
        <w:ind w:left="1441" w:right="694" w:firstLine="0"/>
        <w:rPr>
          <w:sz w:val="24"/>
          <w:szCs w:val="24"/>
        </w:rPr>
      </w:pPr>
      <w:r w:rsidRPr="00906C5C">
        <w:rPr>
          <w:sz w:val="24"/>
          <w:szCs w:val="24"/>
        </w:rPr>
        <w:t xml:space="preserve">Even if the criteria incidentally become the same, the turnover on similar works and thereafter machinery available for the work and then the clean track record will be considered for selection. </w:t>
      </w:r>
      <w:r w:rsidRPr="00906C5C">
        <w:rPr>
          <w:sz w:val="24"/>
          <w:szCs w:val="24"/>
        </w:rPr>
        <w:lastRenderedPageBreak/>
        <w:t xml:space="preserve">Decision of TSERC is final in this regard and no correspondence will be entertained. </w:t>
      </w:r>
    </w:p>
    <w:p w14:paraId="68AC40E1" w14:textId="5B683D58"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3341EA28" w14:textId="4504BBE4" w:rsidR="006B3F7D" w:rsidRPr="00F12AD9" w:rsidRDefault="00C454EE" w:rsidP="00AF3980">
      <w:pPr>
        <w:numPr>
          <w:ilvl w:val="0"/>
          <w:numId w:val="17"/>
        </w:numPr>
        <w:spacing w:after="0" w:line="240" w:lineRule="auto"/>
        <w:ind w:right="683" w:hanging="796"/>
        <w:jc w:val="left"/>
        <w:rPr>
          <w:sz w:val="24"/>
          <w:szCs w:val="24"/>
        </w:rPr>
      </w:pPr>
      <w:r w:rsidRPr="00906C5C">
        <w:rPr>
          <w:b/>
          <w:sz w:val="24"/>
          <w:szCs w:val="24"/>
        </w:rPr>
        <w:t xml:space="preserve">Discrepancy in tender </w:t>
      </w:r>
      <w:r w:rsidR="00530BCF">
        <w:rPr>
          <w:b/>
          <w:sz w:val="24"/>
          <w:szCs w:val="24"/>
        </w:rPr>
        <w:t xml:space="preserve">rate </w:t>
      </w:r>
      <w:r w:rsidRPr="00906C5C">
        <w:rPr>
          <w:b/>
          <w:sz w:val="24"/>
          <w:szCs w:val="24"/>
        </w:rPr>
        <w:t xml:space="preserve">quoted. </w:t>
      </w:r>
    </w:p>
    <w:p w14:paraId="26EAC459" w14:textId="77777777" w:rsidR="00F12AD9" w:rsidRPr="00906C5C" w:rsidRDefault="00F12AD9" w:rsidP="00F12AD9">
      <w:pPr>
        <w:spacing w:after="0" w:line="240" w:lineRule="auto"/>
        <w:ind w:left="796" w:right="683" w:firstLine="0"/>
        <w:jc w:val="left"/>
        <w:rPr>
          <w:sz w:val="24"/>
          <w:szCs w:val="24"/>
        </w:rPr>
      </w:pPr>
    </w:p>
    <w:p w14:paraId="02C0C206" w14:textId="783F4128"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In case of any discrepancy between the overall tender </w:t>
      </w:r>
      <w:r w:rsidR="00A47EF8">
        <w:rPr>
          <w:sz w:val="24"/>
          <w:szCs w:val="24"/>
        </w:rPr>
        <w:t xml:space="preserve">amount </w:t>
      </w:r>
      <w:r w:rsidRPr="00906C5C">
        <w:rPr>
          <w:sz w:val="24"/>
          <w:szCs w:val="24"/>
        </w:rPr>
        <w:t xml:space="preserve">quoted in words and figures, the </w:t>
      </w:r>
      <w:r w:rsidR="00A47EF8">
        <w:rPr>
          <w:sz w:val="24"/>
          <w:szCs w:val="24"/>
        </w:rPr>
        <w:t xml:space="preserve">amount </w:t>
      </w:r>
      <w:r w:rsidRPr="00906C5C">
        <w:rPr>
          <w:sz w:val="24"/>
          <w:szCs w:val="24"/>
        </w:rPr>
        <w:t xml:space="preserve">quoted in words shall prevail.  In case the tenderer has quoted overall tender </w:t>
      </w:r>
      <w:r w:rsidR="00A47EF8">
        <w:rPr>
          <w:sz w:val="24"/>
          <w:szCs w:val="24"/>
        </w:rPr>
        <w:t xml:space="preserve">amount </w:t>
      </w:r>
      <w:r w:rsidRPr="00906C5C">
        <w:rPr>
          <w:sz w:val="24"/>
          <w:szCs w:val="24"/>
        </w:rPr>
        <w:t xml:space="preserve">only in words and not in figures or vice versa, such tender shall be treated as incomplete and rejected. </w:t>
      </w:r>
    </w:p>
    <w:p w14:paraId="28F4B601" w14:textId="25ED5D82" w:rsidR="006B3F7D" w:rsidRPr="00906C5C" w:rsidRDefault="00C454EE" w:rsidP="00D91EAE">
      <w:pPr>
        <w:spacing w:after="0" w:line="240" w:lineRule="auto"/>
        <w:ind w:left="721" w:right="0" w:firstLine="0"/>
        <w:jc w:val="left"/>
        <w:rPr>
          <w:sz w:val="24"/>
          <w:szCs w:val="24"/>
        </w:rPr>
      </w:pPr>
      <w:r w:rsidRPr="00906C5C">
        <w:rPr>
          <w:sz w:val="24"/>
          <w:szCs w:val="24"/>
        </w:rPr>
        <w:t xml:space="preserve">  </w:t>
      </w:r>
    </w:p>
    <w:p w14:paraId="4EF6FC8F" w14:textId="77777777" w:rsidR="006B3F7D" w:rsidRPr="00126043" w:rsidRDefault="00C454EE" w:rsidP="00AF3980">
      <w:pPr>
        <w:numPr>
          <w:ilvl w:val="0"/>
          <w:numId w:val="17"/>
        </w:numPr>
        <w:spacing w:after="0" w:line="240" w:lineRule="auto"/>
        <w:ind w:right="683" w:hanging="796"/>
        <w:jc w:val="left"/>
        <w:rPr>
          <w:sz w:val="24"/>
          <w:szCs w:val="24"/>
        </w:rPr>
      </w:pPr>
      <w:r w:rsidRPr="00906C5C">
        <w:rPr>
          <w:b/>
          <w:sz w:val="24"/>
          <w:szCs w:val="24"/>
        </w:rPr>
        <w:t xml:space="preserve">Process to be confidential </w:t>
      </w:r>
    </w:p>
    <w:p w14:paraId="7E1F8770" w14:textId="77777777" w:rsidR="00126043" w:rsidRPr="00906C5C" w:rsidRDefault="00126043" w:rsidP="00126043">
      <w:pPr>
        <w:spacing w:after="0" w:line="240" w:lineRule="auto"/>
        <w:ind w:left="796" w:right="683" w:firstLine="0"/>
        <w:jc w:val="left"/>
        <w:rPr>
          <w:sz w:val="24"/>
          <w:szCs w:val="24"/>
        </w:rPr>
      </w:pPr>
    </w:p>
    <w:p w14:paraId="7443DCA0" w14:textId="1E29081D" w:rsidR="006B3F7D" w:rsidRPr="00906C5C" w:rsidRDefault="00C454EE" w:rsidP="00AF3980">
      <w:pPr>
        <w:numPr>
          <w:ilvl w:val="1"/>
          <w:numId w:val="17"/>
        </w:numPr>
        <w:spacing w:after="0" w:line="240" w:lineRule="auto"/>
        <w:ind w:right="694" w:hanging="721"/>
        <w:rPr>
          <w:sz w:val="24"/>
          <w:szCs w:val="24"/>
        </w:rPr>
      </w:pPr>
      <w:r w:rsidRPr="00906C5C">
        <w:rPr>
          <w:sz w:val="24"/>
          <w:szCs w:val="24"/>
        </w:rPr>
        <w:t xml:space="preserve">Information relating to the examination, clarification, evaluation and comparison of tenders and recommendations for the award of a contract shall not be disclosed to tenderers or any other persons not officially concerned with such process until the award to the successful tenderer has been announced by the tender accepting authority. Any effort by a tenderer to influence the processing of tenders or award decisions may result in the rejection of his tender. </w:t>
      </w:r>
    </w:p>
    <w:p w14:paraId="6A73EECB"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C9CC792" w14:textId="072ACBB3" w:rsidR="006B3F7D" w:rsidRPr="006C242C" w:rsidRDefault="00C454EE" w:rsidP="00AF3980">
      <w:pPr>
        <w:numPr>
          <w:ilvl w:val="1"/>
          <w:numId w:val="17"/>
        </w:numPr>
        <w:spacing w:after="0" w:line="240" w:lineRule="auto"/>
        <w:ind w:right="694" w:hanging="721"/>
        <w:rPr>
          <w:sz w:val="24"/>
          <w:szCs w:val="24"/>
        </w:rPr>
      </w:pPr>
      <w:r w:rsidRPr="006C242C">
        <w:rPr>
          <w:sz w:val="24"/>
          <w:szCs w:val="24"/>
        </w:rPr>
        <w:t xml:space="preserve">No </w:t>
      </w:r>
      <w:r w:rsidR="00D91EAE" w:rsidRPr="006C242C">
        <w:rPr>
          <w:sz w:val="24"/>
          <w:szCs w:val="24"/>
        </w:rPr>
        <w:t>t</w:t>
      </w:r>
      <w:r w:rsidRPr="006C242C">
        <w:rPr>
          <w:sz w:val="24"/>
          <w:szCs w:val="24"/>
        </w:rPr>
        <w:t xml:space="preserve">enderer shall contact the TSERC or any authority concerned with finalisation of tenders on any matter relating to its </w:t>
      </w:r>
      <w:r w:rsidR="00D91EAE" w:rsidRPr="006C242C">
        <w:rPr>
          <w:sz w:val="24"/>
          <w:szCs w:val="24"/>
        </w:rPr>
        <w:t>t</w:t>
      </w:r>
      <w:r w:rsidRPr="006C242C">
        <w:rPr>
          <w:sz w:val="24"/>
          <w:szCs w:val="24"/>
        </w:rPr>
        <w:t xml:space="preserve">ender from the time of the </w:t>
      </w:r>
      <w:r w:rsidR="00D91EAE" w:rsidRPr="006C242C">
        <w:rPr>
          <w:sz w:val="24"/>
          <w:szCs w:val="24"/>
        </w:rPr>
        <w:t>t</w:t>
      </w:r>
      <w:r w:rsidRPr="006C242C">
        <w:rPr>
          <w:sz w:val="24"/>
          <w:szCs w:val="24"/>
        </w:rPr>
        <w:t xml:space="preserve">ender opening to the time the </w:t>
      </w:r>
      <w:r w:rsidR="00D91EAE" w:rsidRPr="006C242C">
        <w:rPr>
          <w:sz w:val="24"/>
          <w:szCs w:val="24"/>
        </w:rPr>
        <w:t>c</w:t>
      </w:r>
      <w:r w:rsidRPr="006C242C">
        <w:rPr>
          <w:sz w:val="24"/>
          <w:szCs w:val="24"/>
        </w:rPr>
        <w:t xml:space="preserve">ontract is awarded. If the </w:t>
      </w:r>
      <w:r w:rsidR="00D91EAE" w:rsidRPr="006C242C">
        <w:rPr>
          <w:sz w:val="24"/>
          <w:szCs w:val="24"/>
        </w:rPr>
        <w:t>t</w:t>
      </w:r>
      <w:r w:rsidRPr="006C242C">
        <w:rPr>
          <w:sz w:val="24"/>
          <w:szCs w:val="24"/>
        </w:rPr>
        <w:t>enderer wishes to bring additional information to the notice of the TSERC, they can utilize the pre-bid meeting.  In rare cases, email communication can be sent, but it is not binding on TSERC</w:t>
      </w:r>
      <w:r w:rsidR="00D91EAE" w:rsidRPr="006C242C">
        <w:rPr>
          <w:sz w:val="24"/>
          <w:szCs w:val="24"/>
        </w:rPr>
        <w:t xml:space="preserve"> and may or may not accept the same</w:t>
      </w:r>
      <w:r w:rsidRPr="006C242C">
        <w:rPr>
          <w:sz w:val="24"/>
          <w:szCs w:val="24"/>
        </w:rPr>
        <w:t xml:space="preserve">. </w:t>
      </w:r>
    </w:p>
    <w:p w14:paraId="654258FD" w14:textId="64D4FBE9" w:rsidR="006A39E9" w:rsidRDefault="006A39E9">
      <w:pPr>
        <w:spacing w:after="160" w:line="259" w:lineRule="auto"/>
        <w:ind w:left="0" w:right="0" w:firstLine="0"/>
        <w:jc w:val="left"/>
        <w:rPr>
          <w:b/>
          <w:sz w:val="24"/>
          <w:szCs w:val="24"/>
          <w:u w:color="000000"/>
        </w:rPr>
      </w:pPr>
      <w:r>
        <w:rPr>
          <w:sz w:val="24"/>
          <w:szCs w:val="24"/>
        </w:rPr>
        <w:br w:type="page"/>
      </w:r>
    </w:p>
    <w:p w14:paraId="59D1137A" w14:textId="77777777" w:rsidR="00126043" w:rsidRDefault="00126043" w:rsidP="00680E0D">
      <w:pPr>
        <w:pStyle w:val="Heading3"/>
        <w:spacing w:line="240" w:lineRule="auto"/>
        <w:ind w:left="27" w:right="0"/>
        <w:rPr>
          <w:sz w:val="24"/>
          <w:szCs w:val="24"/>
          <w:u w:val="none"/>
        </w:rPr>
      </w:pPr>
    </w:p>
    <w:p w14:paraId="09666482" w14:textId="1A9BC787" w:rsidR="00680E0D" w:rsidRDefault="00C454EE" w:rsidP="00680E0D">
      <w:pPr>
        <w:pStyle w:val="Heading3"/>
        <w:spacing w:line="240" w:lineRule="auto"/>
        <w:ind w:left="27" w:right="0"/>
        <w:rPr>
          <w:sz w:val="24"/>
          <w:szCs w:val="24"/>
          <w:u w:val="none"/>
        </w:rPr>
      </w:pPr>
      <w:r w:rsidRPr="00906C5C">
        <w:rPr>
          <w:sz w:val="24"/>
          <w:szCs w:val="24"/>
          <w:u w:val="none"/>
        </w:rPr>
        <w:t xml:space="preserve">F. </w:t>
      </w:r>
      <w:r w:rsidRPr="00906C5C">
        <w:rPr>
          <w:sz w:val="24"/>
          <w:szCs w:val="24"/>
        </w:rPr>
        <w:t>AWARD OF CONTRACT</w:t>
      </w:r>
      <w:r w:rsidRPr="00906C5C">
        <w:rPr>
          <w:sz w:val="24"/>
          <w:szCs w:val="24"/>
          <w:u w:val="none"/>
        </w:rPr>
        <w:t xml:space="preserve"> </w:t>
      </w:r>
    </w:p>
    <w:p w14:paraId="30AE3862" w14:textId="301DFC57" w:rsidR="006B3F7D" w:rsidRPr="00906C5C" w:rsidRDefault="00C454EE" w:rsidP="00680E0D">
      <w:pPr>
        <w:pStyle w:val="Heading3"/>
        <w:spacing w:line="240" w:lineRule="auto"/>
        <w:ind w:left="27" w:right="0"/>
        <w:rPr>
          <w:sz w:val="24"/>
          <w:szCs w:val="24"/>
        </w:rPr>
      </w:pPr>
      <w:r w:rsidRPr="00906C5C">
        <w:rPr>
          <w:sz w:val="24"/>
          <w:szCs w:val="24"/>
        </w:rPr>
        <w:t xml:space="preserve"> </w:t>
      </w:r>
    </w:p>
    <w:p w14:paraId="26B5E138" w14:textId="6FE27428" w:rsidR="006B3F7D" w:rsidRPr="008A3F41" w:rsidRDefault="00C454EE" w:rsidP="008A3F41">
      <w:pPr>
        <w:pStyle w:val="ListParagraph"/>
        <w:numPr>
          <w:ilvl w:val="0"/>
          <w:numId w:val="17"/>
        </w:numPr>
        <w:spacing w:after="0" w:line="240" w:lineRule="auto"/>
        <w:ind w:right="683"/>
        <w:jc w:val="left"/>
        <w:rPr>
          <w:sz w:val="24"/>
          <w:szCs w:val="24"/>
        </w:rPr>
      </w:pPr>
      <w:r w:rsidRPr="008A3F41">
        <w:rPr>
          <w:b/>
          <w:sz w:val="24"/>
          <w:szCs w:val="24"/>
        </w:rPr>
        <w:t xml:space="preserve">Award </w:t>
      </w:r>
      <w:r w:rsidR="00894119" w:rsidRPr="008A3F41">
        <w:rPr>
          <w:b/>
          <w:sz w:val="24"/>
          <w:szCs w:val="24"/>
        </w:rPr>
        <w:t>c</w:t>
      </w:r>
      <w:r w:rsidRPr="008A3F41">
        <w:rPr>
          <w:b/>
          <w:sz w:val="24"/>
          <w:szCs w:val="24"/>
        </w:rPr>
        <w:t xml:space="preserve">riteria </w:t>
      </w:r>
    </w:p>
    <w:p w14:paraId="2A0BA161" w14:textId="77777777" w:rsidR="00126043" w:rsidRPr="00906C5C" w:rsidRDefault="00126043" w:rsidP="00126043">
      <w:pPr>
        <w:spacing w:after="0" w:line="240" w:lineRule="auto"/>
        <w:ind w:left="721" w:right="683" w:firstLine="0"/>
        <w:jc w:val="left"/>
        <w:rPr>
          <w:sz w:val="24"/>
          <w:szCs w:val="24"/>
        </w:rPr>
      </w:pPr>
    </w:p>
    <w:p w14:paraId="2A8DDE1D" w14:textId="77777777" w:rsidR="006B3F7D" w:rsidRPr="00906C5C" w:rsidRDefault="00C454EE" w:rsidP="008A3F41">
      <w:pPr>
        <w:numPr>
          <w:ilvl w:val="1"/>
          <w:numId w:val="17"/>
        </w:numPr>
        <w:spacing w:after="0" w:line="240" w:lineRule="auto"/>
        <w:ind w:right="694"/>
        <w:rPr>
          <w:sz w:val="24"/>
          <w:szCs w:val="24"/>
        </w:rPr>
      </w:pPr>
      <w:r w:rsidRPr="00906C5C">
        <w:rPr>
          <w:sz w:val="24"/>
          <w:szCs w:val="24"/>
        </w:rPr>
        <w:t xml:space="preserve">TSERC will award the contract to the successful tenderer who is found technically qualified as per the tender conditions and whose price bid is lowest.  </w:t>
      </w:r>
    </w:p>
    <w:p w14:paraId="1F8EBDED"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218FA33" w14:textId="77777777" w:rsidR="006B3F7D" w:rsidRPr="00906C5C" w:rsidRDefault="00C454EE" w:rsidP="008A3F41">
      <w:pPr>
        <w:numPr>
          <w:ilvl w:val="1"/>
          <w:numId w:val="17"/>
        </w:numPr>
        <w:spacing w:after="0" w:line="240" w:lineRule="auto"/>
        <w:ind w:right="694"/>
        <w:rPr>
          <w:sz w:val="24"/>
          <w:szCs w:val="24"/>
        </w:rPr>
      </w:pPr>
      <w:r w:rsidRPr="00906C5C">
        <w:rPr>
          <w:sz w:val="24"/>
          <w:szCs w:val="24"/>
        </w:rPr>
        <w:t xml:space="preserve">The tender accepting authority reserves the right to accept or reject any tender or all tenders and to cancel the tendering process, at any time prior to the award of contract, without thereby incurring any liability to the affected tenderer or tenderers or any obligation to inform the affected tenderer or tenderers of the reasons for such action. </w:t>
      </w:r>
    </w:p>
    <w:p w14:paraId="53434CD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7E7DDE6" w14:textId="77777777" w:rsidR="006B3F7D" w:rsidRPr="00126043" w:rsidRDefault="00C454EE" w:rsidP="008A3F41">
      <w:pPr>
        <w:numPr>
          <w:ilvl w:val="0"/>
          <w:numId w:val="17"/>
        </w:numPr>
        <w:spacing w:after="0" w:line="240" w:lineRule="auto"/>
        <w:ind w:right="683" w:hanging="721"/>
        <w:jc w:val="left"/>
        <w:rPr>
          <w:sz w:val="24"/>
          <w:szCs w:val="24"/>
        </w:rPr>
      </w:pPr>
      <w:r w:rsidRPr="00906C5C">
        <w:rPr>
          <w:b/>
          <w:sz w:val="24"/>
          <w:szCs w:val="24"/>
        </w:rPr>
        <w:t xml:space="preserve">Notification of award and signing of agreement </w:t>
      </w:r>
    </w:p>
    <w:p w14:paraId="3B8B1E42" w14:textId="77777777" w:rsidR="00126043" w:rsidRPr="00906C5C" w:rsidRDefault="00126043" w:rsidP="00126043">
      <w:pPr>
        <w:spacing w:after="0" w:line="240" w:lineRule="auto"/>
        <w:ind w:left="721" w:right="683" w:firstLine="0"/>
        <w:jc w:val="left"/>
        <w:rPr>
          <w:sz w:val="24"/>
          <w:szCs w:val="24"/>
        </w:rPr>
      </w:pPr>
    </w:p>
    <w:p w14:paraId="75389BD0" w14:textId="5160D432" w:rsidR="006B3F7D" w:rsidRPr="006C242C" w:rsidRDefault="00C454EE" w:rsidP="008A3F41">
      <w:pPr>
        <w:numPr>
          <w:ilvl w:val="1"/>
          <w:numId w:val="17"/>
        </w:numPr>
        <w:spacing w:after="0" w:line="240" w:lineRule="auto"/>
        <w:ind w:right="694"/>
        <w:rPr>
          <w:sz w:val="24"/>
          <w:szCs w:val="24"/>
        </w:rPr>
      </w:pPr>
      <w:r w:rsidRPr="006C242C">
        <w:rPr>
          <w:sz w:val="24"/>
          <w:szCs w:val="24"/>
        </w:rPr>
        <w:t xml:space="preserve">The </w:t>
      </w:r>
      <w:r w:rsidR="00894119" w:rsidRPr="006C242C">
        <w:rPr>
          <w:sz w:val="24"/>
          <w:szCs w:val="24"/>
        </w:rPr>
        <w:t>t</w:t>
      </w:r>
      <w:r w:rsidRPr="006C242C">
        <w:rPr>
          <w:sz w:val="24"/>
          <w:szCs w:val="24"/>
        </w:rPr>
        <w:t xml:space="preserve">enderer whose </w:t>
      </w:r>
      <w:r w:rsidR="00894119" w:rsidRPr="006C242C">
        <w:rPr>
          <w:sz w:val="24"/>
          <w:szCs w:val="24"/>
        </w:rPr>
        <w:t>t</w:t>
      </w:r>
      <w:r w:rsidRPr="006C242C">
        <w:rPr>
          <w:sz w:val="24"/>
          <w:szCs w:val="24"/>
        </w:rPr>
        <w:t>ender has been accepted</w:t>
      </w:r>
      <w:r w:rsidR="002D4922" w:rsidRPr="006C242C">
        <w:rPr>
          <w:sz w:val="24"/>
          <w:szCs w:val="24"/>
        </w:rPr>
        <w:t>,</w:t>
      </w:r>
      <w:r w:rsidRPr="006C242C">
        <w:rPr>
          <w:sz w:val="24"/>
          <w:szCs w:val="24"/>
        </w:rPr>
        <w:t xml:space="preserve"> will be informed of the award of the work by the TSERC, prior to expiration of the </w:t>
      </w:r>
      <w:r w:rsidR="00894119" w:rsidRPr="006C242C">
        <w:rPr>
          <w:sz w:val="24"/>
          <w:szCs w:val="24"/>
        </w:rPr>
        <w:t>t</w:t>
      </w:r>
      <w:r w:rsidRPr="006C242C">
        <w:rPr>
          <w:sz w:val="24"/>
          <w:szCs w:val="24"/>
        </w:rPr>
        <w:t xml:space="preserve">ender validity period by registered letter. This letter (hereinafter and in the </w:t>
      </w:r>
      <w:r w:rsidR="00894119" w:rsidRPr="006C242C">
        <w:rPr>
          <w:sz w:val="24"/>
          <w:szCs w:val="24"/>
        </w:rPr>
        <w:t>c</w:t>
      </w:r>
      <w:r w:rsidRPr="006C242C">
        <w:rPr>
          <w:sz w:val="24"/>
          <w:szCs w:val="24"/>
        </w:rPr>
        <w:t xml:space="preserve">onditions of </w:t>
      </w:r>
      <w:r w:rsidR="00894119" w:rsidRPr="006C242C">
        <w:rPr>
          <w:sz w:val="24"/>
          <w:szCs w:val="24"/>
        </w:rPr>
        <w:t>c</w:t>
      </w:r>
      <w:r w:rsidRPr="006C242C">
        <w:rPr>
          <w:sz w:val="24"/>
          <w:szCs w:val="24"/>
        </w:rPr>
        <w:t xml:space="preserve">ontract called “Letter of Acceptance”) will indicate the sum that TSERC will pay the </w:t>
      </w:r>
      <w:r w:rsidR="00894119" w:rsidRPr="006C242C">
        <w:rPr>
          <w:sz w:val="24"/>
          <w:szCs w:val="24"/>
        </w:rPr>
        <w:t>c</w:t>
      </w:r>
      <w:r w:rsidRPr="006C242C">
        <w:rPr>
          <w:sz w:val="24"/>
          <w:szCs w:val="24"/>
        </w:rPr>
        <w:t xml:space="preserve">ontractor in consideration of the execution, completion, and maintenance of the </w:t>
      </w:r>
      <w:r w:rsidR="00894119" w:rsidRPr="006C242C">
        <w:rPr>
          <w:sz w:val="24"/>
          <w:szCs w:val="24"/>
        </w:rPr>
        <w:t>w</w:t>
      </w:r>
      <w:r w:rsidRPr="006C242C">
        <w:rPr>
          <w:sz w:val="24"/>
          <w:szCs w:val="24"/>
        </w:rPr>
        <w:t xml:space="preserve">orks by the </w:t>
      </w:r>
      <w:r w:rsidR="00894119" w:rsidRPr="006C242C">
        <w:rPr>
          <w:sz w:val="24"/>
          <w:szCs w:val="24"/>
        </w:rPr>
        <w:t>c</w:t>
      </w:r>
      <w:r w:rsidR="000C7DE9">
        <w:rPr>
          <w:sz w:val="24"/>
          <w:szCs w:val="24"/>
        </w:rPr>
        <w:t>ontractor as prescribed in</w:t>
      </w:r>
      <w:r w:rsidRPr="006C242C">
        <w:rPr>
          <w:sz w:val="24"/>
          <w:szCs w:val="24"/>
        </w:rPr>
        <w:t xml:space="preserve"> the </w:t>
      </w:r>
      <w:r w:rsidR="00894119" w:rsidRPr="006C242C">
        <w:rPr>
          <w:sz w:val="24"/>
          <w:szCs w:val="24"/>
        </w:rPr>
        <w:t>c</w:t>
      </w:r>
      <w:r w:rsidRPr="006C242C">
        <w:rPr>
          <w:sz w:val="24"/>
          <w:szCs w:val="24"/>
        </w:rPr>
        <w:t xml:space="preserve">ontract (hereinafter and in the </w:t>
      </w:r>
      <w:r w:rsidR="00894119" w:rsidRPr="006C242C">
        <w:rPr>
          <w:sz w:val="24"/>
          <w:szCs w:val="24"/>
        </w:rPr>
        <w:t>c</w:t>
      </w:r>
      <w:r w:rsidRPr="006C242C">
        <w:rPr>
          <w:sz w:val="24"/>
          <w:szCs w:val="24"/>
        </w:rPr>
        <w:t>ontract called the “</w:t>
      </w:r>
      <w:r w:rsidR="00894119" w:rsidRPr="006C242C">
        <w:rPr>
          <w:sz w:val="24"/>
          <w:szCs w:val="24"/>
        </w:rPr>
        <w:t>c</w:t>
      </w:r>
      <w:r w:rsidRPr="006C242C">
        <w:rPr>
          <w:sz w:val="24"/>
          <w:szCs w:val="24"/>
        </w:rPr>
        <w:t xml:space="preserve">ontract </w:t>
      </w:r>
      <w:r w:rsidR="00894119" w:rsidRPr="006C242C">
        <w:rPr>
          <w:sz w:val="24"/>
          <w:szCs w:val="24"/>
        </w:rPr>
        <w:t>a</w:t>
      </w:r>
      <w:r w:rsidRPr="006C242C">
        <w:rPr>
          <w:sz w:val="24"/>
          <w:szCs w:val="24"/>
        </w:rPr>
        <w:t xml:space="preserve">mount”). </w:t>
      </w:r>
    </w:p>
    <w:p w14:paraId="17BE83E9"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CFF640E" w14:textId="5101E314" w:rsidR="006B3F7D" w:rsidRPr="000C7DE9" w:rsidRDefault="00C454EE" w:rsidP="008A3F41">
      <w:pPr>
        <w:numPr>
          <w:ilvl w:val="1"/>
          <w:numId w:val="17"/>
        </w:numPr>
        <w:spacing w:after="0" w:line="240" w:lineRule="auto"/>
        <w:ind w:right="694"/>
        <w:rPr>
          <w:sz w:val="24"/>
          <w:szCs w:val="24"/>
        </w:rPr>
      </w:pPr>
      <w:r w:rsidRPr="000C7DE9">
        <w:rPr>
          <w:sz w:val="24"/>
          <w:szCs w:val="24"/>
        </w:rPr>
        <w:t xml:space="preserve">When a tender is to be accepted the concerned tenderer shall attend the office of the TSERC on the date fixed in the </w:t>
      </w:r>
      <w:r w:rsidR="002D4922" w:rsidRPr="000C7DE9">
        <w:rPr>
          <w:sz w:val="24"/>
          <w:szCs w:val="24"/>
        </w:rPr>
        <w:t>l</w:t>
      </w:r>
      <w:r w:rsidRPr="000C7DE9">
        <w:rPr>
          <w:sz w:val="24"/>
          <w:szCs w:val="24"/>
        </w:rPr>
        <w:t xml:space="preserve">etter of acceptance. Upon intimation being given by the TSERC, of acceptance of his tender, the tenderers shall make payment of the balance </w:t>
      </w:r>
      <w:proofErr w:type="spellStart"/>
      <w:r w:rsidRPr="000C7DE9">
        <w:rPr>
          <w:sz w:val="24"/>
          <w:szCs w:val="24"/>
        </w:rPr>
        <w:t>E.M.D</w:t>
      </w:r>
      <w:proofErr w:type="spellEnd"/>
      <w:r w:rsidRPr="000C7DE9">
        <w:rPr>
          <w:sz w:val="24"/>
          <w:szCs w:val="24"/>
        </w:rPr>
        <w:t xml:space="preserve">., and additional security deposit wherever needed by way of </w:t>
      </w:r>
      <w:r w:rsidR="00BB3F43" w:rsidRPr="000C7DE9">
        <w:rPr>
          <w:sz w:val="24"/>
          <w:szCs w:val="24"/>
        </w:rPr>
        <w:t>d</w:t>
      </w:r>
      <w:r w:rsidRPr="000C7DE9">
        <w:rPr>
          <w:sz w:val="24"/>
          <w:szCs w:val="24"/>
        </w:rPr>
        <w:t xml:space="preserve">emand </w:t>
      </w:r>
      <w:r w:rsidR="00BB3F43" w:rsidRPr="000C7DE9">
        <w:rPr>
          <w:sz w:val="24"/>
          <w:szCs w:val="24"/>
        </w:rPr>
        <w:t>d</w:t>
      </w:r>
      <w:r w:rsidRPr="000C7DE9">
        <w:rPr>
          <w:sz w:val="24"/>
          <w:szCs w:val="24"/>
        </w:rPr>
        <w:t xml:space="preserve">raft obtained from a </w:t>
      </w:r>
      <w:r w:rsidR="00BB3F43" w:rsidRPr="000C7DE9">
        <w:rPr>
          <w:sz w:val="24"/>
          <w:szCs w:val="24"/>
        </w:rPr>
        <w:t>n</w:t>
      </w:r>
      <w:r w:rsidRPr="000C7DE9">
        <w:rPr>
          <w:sz w:val="24"/>
          <w:szCs w:val="24"/>
        </w:rPr>
        <w:t xml:space="preserve">ationalised </w:t>
      </w:r>
      <w:r w:rsidR="00BB3F43" w:rsidRPr="000C7DE9">
        <w:rPr>
          <w:sz w:val="24"/>
          <w:szCs w:val="24"/>
        </w:rPr>
        <w:t>b</w:t>
      </w:r>
      <w:r w:rsidRPr="000C7DE9">
        <w:rPr>
          <w:sz w:val="24"/>
          <w:szCs w:val="24"/>
        </w:rPr>
        <w:t>ank with a specific validity period (as decided by TS</w:t>
      </w:r>
      <w:r w:rsidR="00BB3F43" w:rsidRPr="000C7DE9">
        <w:rPr>
          <w:sz w:val="24"/>
          <w:szCs w:val="24"/>
        </w:rPr>
        <w:t>E</w:t>
      </w:r>
      <w:r w:rsidRPr="000C7DE9">
        <w:rPr>
          <w:sz w:val="24"/>
          <w:szCs w:val="24"/>
        </w:rPr>
        <w:t xml:space="preserve">RC), and sign an agreement in the form prescribed by TSERC for the due fulfilment of the contract. Failure to attend the </w:t>
      </w:r>
      <w:proofErr w:type="spellStart"/>
      <w:r w:rsidRPr="000C7DE9">
        <w:rPr>
          <w:sz w:val="24"/>
          <w:szCs w:val="24"/>
        </w:rPr>
        <w:t>TSERC’s</w:t>
      </w:r>
      <w:proofErr w:type="spellEnd"/>
      <w:r w:rsidRPr="000C7DE9">
        <w:rPr>
          <w:sz w:val="24"/>
          <w:szCs w:val="24"/>
        </w:rPr>
        <w:t xml:space="preserve"> office on the date fixed, in the written intimation, to enter into the required agreement shall entail forfeiture of the </w:t>
      </w:r>
      <w:proofErr w:type="spellStart"/>
      <w:r w:rsidR="00BB3F43" w:rsidRPr="000C7DE9">
        <w:rPr>
          <w:sz w:val="24"/>
          <w:szCs w:val="24"/>
        </w:rPr>
        <w:t>EMD</w:t>
      </w:r>
      <w:proofErr w:type="spellEnd"/>
      <w:r w:rsidRPr="000C7DE9">
        <w:rPr>
          <w:sz w:val="24"/>
          <w:szCs w:val="24"/>
        </w:rPr>
        <w:t xml:space="preserve">. The written agreement to be entered into between the contractor and the TSERC shall be the foundation of the rights and obligations of both the parties and the contract shall not be deemed to be complete until the agreement has been signed by the contractor and then by the proper officer authorised to enter into contract on behalf of the TSERC. The successful tenderer has to sign an agreement within a period of 15 days from the date of receipt of </w:t>
      </w:r>
      <w:r w:rsidRPr="000C7DE9">
        <w:rPr>
          <w:sz w:val="24"/>
          <w:szCs w:val="24"/>
        </w:rPr>
        <w:lastRenderedPageBreak/>
        <w:t xml:space="preserve">communication of acceptance of his tender. On failure to do so his tender will be cancelled duly forfeiting the </w:t>
      </w:r>
      <w:proofErr w:type="spellStart"/>
      <w:r w:rsidRPr="000C7DE9">
        <w:rPr>
          <w:sz w:val="24"/>
          <w:szCs w:val="24"/>
        </w:rPr>
        <w:t>E.M.D</w:t>
      </w:r>
      <w:proofErr w:type="spellEnd"/>
      <w:r w:rsidRPr="000C7DE9">
        <w:rPr>
          <w:sz w:val="24"/>
          <w:szCs w:val="24"/>
        </w:rPr>
        <w:t xml:space="preserve">., paid by him without issuing any further notice and action will be initiated for black listing the tenderer. </w:t>
      </w:r>
    </w:p>
    <w:p w14:paraId="4A5C6A32" w14:textId="0F491C38" w:rsidR="006B3F7D" w:rsidRPr="006C242C" w:rsidRDefault="00C454EE" w:rsidP="00DD51A8">
      <w:pPr>
        <w:spacing w:after="0" w:line="240" w:lineRule="auto"/>
        <w:ind w:left="0" w:right="0" w:firstLine="0"/>
        <w:jc w:val="left"/>
        <w:rPr>
          <w:sz w:val="24"/>
          <w:szCs w:val="24"/>
        </w:rPr>
      </w:pPr>
      <w:r w:rsidRPr="006C242C">
        <w:rPr>
          <w:sz w:val="24"/>
          <w:szCs w:val="24"/>
        </w:rPr>
        <w:t xml:space="preserve">  </w:t>
      </w:r>
    </w:p>
    <w:p w14:paraId="2735C25A" w14:textId="01FC33BA" w:rsidR="006B3F7D" w:rsidRPr="00126043" w:rsidRDefault="00C454EE" w:rsidP="002E1D66">
      <w:pPr>
        <w:numPr>
          <w:ilvl w:val="0"/>
          <w:numId w:val="17"/>
        </w:numPr>
        <w:spacing w:after="0" w:line="240" w:lineRule="auto"/>
        <w:ind w:right="0" w:hanging="76"/>
        <w:jc w:val="left"/>
        <w:rPr>
          <w:sz w:val="24"/>
          <w:szCs w:val="24"/>
        </w:rPr>
      </w:pPr>
      <w:r w:rsidRPr="00490D68">
        <w:rPr>
          <w:b/>
          <w:sz w:val="24"/>
          <w:szCs w:val="24"/>
        </w:rPr>
        <w:t xml:space="preserve">Corrupt or fraudulent practices  </w:t>
      </w:r>
    </w:p>
    <w:p w14:paraId="2A2AF71C" w14:textId="77777777" w:rsidR="00126043" w:rsidRPr="00490D68" w:rsidRDefault="00126043" w:rsidP="00126043">
      <w:pPr>
        <w:spacing w:after="0" w:line="240" w:lineRule="auto"/>
        <w:ind w:left="721" w:right="0" w:firstLine="0"/>
        <w:jc w:val="left"/>
        <w:rPr>
          <w:sz w:val="24"/>
          <w:szCs w:val="24"/>
        </w:rPr>
      </w:pPr>
    </w:p>
    <w:p w14:paraId="67408724" w14:textId="1DE5FB38" w:rsidR="006B3F7D" w:rsidRPr="001442A5" w:rsidRDefault="00C454EE" w:rsidP="00F63D4B">
      <w:pPr>
        <w:numPr>
          <w:ilvl w:val="1"/>
          <w:numId w:val="17"/>
        </w:numPr>
        <w:spacing w:after="0" w:line="240" w:lineRule="auto"/>
        <w:ind w:left="1440" w:right="728" w:hanging="720"/>
        <w:rPr>
          <w:sz w:val="24"/>
          <w:szCs w:val="24"/>
        </w:rPr>
      </w:pPr>
      <w:r w:rsidRPr="001442A5">
        <w:rPr>
          <w:sz w:val="24"/>
          <w:szCs w:val="24"/>
        </w:rPr>
        <w:t>TSERC require that the bidders / suppliers / contractors under TSERC financed contracts</w:t>
      </w:r>
      <w:r w:rsidR="00B86F46" w:rsidRPr="001442A5">
        <w:rPr>
          <w:sz w:val="24"/>
          <w:szCs w:val="24"/>
        </w:rPr>
        <w:t xml:space="preserve"> have to </w:t>
      </w:r>
      <w:r w:rsidRPr="001442A5">
        <w:rPr>
          <w:sz w:val="24"/>
          <w:szCs w:val="24"/>
        </w:rPr>
        <w:t xml:space="preserve">observe the highest standard of ethics during the procurement and execution of such contracts. In pursuance of this policy, TSERC, </w:t>
      </w:r>
      <w:r w:rsidR="00D10A50" w:rsidRPr="001442A5">
        <w:rPr>
          <w:sz w:val="24"/>
          <w:szCs w:val="24"/>
        </w:rPr>
        <w:t xml:space="preserve">define for the </w:t>
      </w:r>
      <w:r w:rsidRPr="001442A5">
        <w:rPr>
          <w:sz w:val="24"/>
          <w:szCs w:val="24"/>
        </w:rPr>
        <w:t xml:space="preserve">purposes of the provision, the terms set forth below as follows: </w:t>
      </w:r>
    </w:p>
    <w:p w14:paraId="4FE30F7B" w14:textId="77777777" w:rsidR="00D10A50" w:rsidRPr="00525983" w:rsidRDefault="00D10A50" w:rsidP="00D10A50">
      <w:pPr>
        <w:spacing w:after="0" w:line="240" w:lineRule="auto"/>
        <w:ind w:left="717" w:right="0" w:firstLine="720"/>
        <w:jc w:val="left"/>
        <w:rPr>
          <w:sz w:val="24"/>
          <w:szCs w:val="24"/>
        </w:rPr>
      </w:pPr>
    </w:p>
    <w:p w14:paraId="318D6185" w14:textId="52433088" w:rsidR="006B3F7D" w:rsidRPr="00906C5C" w:rsidRDefault="00C454EE" w:rsidP="00AF3980">
      <w:pPr>
        <w:numPr>
          <w:ilvl w:val="2"/>
          <w:numId w:val="19"/>
        </w:numPr>
        <w:spacing w:after="0" w:line="240" w:lineRule="auto"/>
        <w:ind w:left="1437" w:right="694"/>
        <w:rPr>
          <w:sz w:val="24"/>
          <w:szCs w:val="24"/>
        </w:rPr>
      </w:pPr>
      <w:r w:rsidRPr="00906C5C">
        <w:rPr>
          <w:sz w:val="24"/>
          <w:szCs w:val="24"/>
        </w:rPr>
        <w:t xml:space="preserve">“corrupt practices” means the offering, giving, receiving or soliciting of </w:t>
      </w:r>
      <w:r w:rsidRPr="006C242C">
        <w:rPr>
          <w:sz w:val="24"/>
          <w:szCs w:val="24"/>
        </w:rPr>
        <w:t>anything</w:t>
      </w:r>
      <w:r w:rsidRPr="00906C5C">
        <w:rPr>
          <w:sz w:val="24"/>
          <w:szCs w:val="24"/>
        </w:rPr>
        <w:t xml:space="preserve"> of value to influence the action of a TSERC official in procurement process or in contract execution: and </w:t>
      </w:r>
    </w:p>
    <w:p w14:paraId="17E3054F"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7B4F60F1" w14:textId="3A2747AB" w:rsidR="006B3F7D" w:rsidRPr="00906C5C" w:rsidRDefault="00C454EE" w:rsidP="00AF3980">
      <w:pPr>
        <w:numPr>
          <w:ilvl w:val="2"/>
          <w:numId w:val="19"/>
        </w:numPr>
        <w:spacing w:after="0" w:line="240" w:lineRule="auto"/>
        <w:ind w:left="1437" w:right="694"/>
        <w:rPr>
          <w:sz w:val="24"/>
          <w:szCs w:val="24"/>
        </w:rPr>
      </w:pPr>
      <w:r w:rsidRPr="00906C5C">
        <w:rPr>
          <w:sz w:val="24"/>
          <w:szCs w:val="24"/>
        </w:rPr>
        <w:t xml:space="preserve">“fraudulent practice” means a misrepresentation of facts in order to influence a procurement process or the execution of a contract to the detriment of the TSERC and includes collusive practice among </w:t>
      </w:r>
      <w:r w:rsidR="00B86F46" w:rsidRPr="006C242C">
        <w:rPr>
          <w:sz w:val="24"/>
          <w:szCs w:val="24"/>
        </w:rPr>
        <w:t>t</w:t>
      </w:r>
      <w:r w:rsidRPr="00906C5C">
        <w:rPr>
          <w:sz w:val="24"/>
          <w:szCs w:val="24"/>
        </w:rPr>
        <w:t xml:space="preserve">enderers (prior to or after </w:t>
      </w:r>
      <w:r w:rsidR="00B86F46" w:rsidRPr="006C242C">
        <w:rPr>
          <w:sz w:val="24"/>
          <w:szCs w:val="24"/>
        </w:rPr>
        <w:t>t</w:t>
      </w:r>
      <w:r w:rsidRPr="00906C5C">
        <w:rPr>
          <w:sz w:val="24"/>
          <w:szCs w:val="24"/>
        </w:rPr>
        <w:t xml:space="preserve">ender submission) designed to establish in </w:t>
      </w:r>
      <w:r w:rsidR="00B86F46" w:rsidRPr="006C242C">
        <w:rPr>
          <w:sz w:val="24"/>
          <w:szCs w:val="24"/>
        </w:rPr>
        <w:t>t</w:t>
      </w:r>
      <w:r w:rsidRPr="006C242C">
        <w:rPr>
          <w:sz w:val="24"/>
          <w:szCs w:val="24"/>
        </w:rPr>
        <w:t>ender</w:t>
      </w:r>
      <w:r w:rsidRPr="00906C5C">
        <w:rPr>
          <w:sz w:val="24"/>
          <w:szCs w:val="24"/>
        </w:rPr>
        <w:t xml:space="preserve"> prices at artificial non-competitive levels and to deprive the TSERC of the benefits of free and open competition. </w:t>
      </w:r>
    </w:p>
    <w:p w14:paraId="2F46F510"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503435DC" w14:textId="0FF53E5F" w:rsidR="006B3F7D" w:rsidRPr="00906C5C" w:rsidRDefault="00C454EE" w:rsidP="008A3F41">
      <w:pPr>
        <w:numPr>
          <w:ilvl w:val="2"/>
          <w:numId w:val="17"/>
        </w:numPr>
        <w:spacing w:after="0" w:line="240" w:lineRule="auto"/>
        <w:ind w:right="694" w:hanging="420"/>
        <w:rPr>
          <w:sz w:val="24"/>
          <w:szCs w:val="24"/>
        </w:rPr>
      </w:pPr>
      <w:r w:rsidRPr="00906C5C">
        <w:rPr>
          <w:sz w:val="24"/>
          <w:szCs w:val="24"/>
        </w:rPr>
        <w:t xml:space="preserve">Will reject a proposal for award if it </w:t>
      </w:r>
      <w:r w:rsidR="00B86F46" w:rsidRPr="006C242C">
        <w:rPr>
          <w:sz w:val="24"/>
          <w:szCs w:val="24"/>
        </w:rPr>
        <w:t>comes to a conclusion</w:t>
      </w:r>
      <w:r w:rsidR="00B86F46">
        <w:rPr>
          <w:sz w:val="24"/>
          <w:szCs w:val="24"/>
        </w:rPr>
        <w:t xml:space="preserve"> </w:t>
      </w:r>
      <w:r w:rsidRPr="00906C5C">
        <w:rPr>
          <w:sz w:val="24"/>
          <w:szCs w:val="24"/>
        </w:rPr>
        <w:t xml:space="preserve">that the tenderer recommended for award has engaged in corrupt or fraudulent practices in competing for the contract in question. </w:t>
      </w:r>
    </w:p>
    <w:p w14:paraId="7E032AF6"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5A940ABD" w14:textId="4AA6E9A5" w:rsidR="006B3F7D" w:rsidRDefault="00C454EE" w:rsidP="008A3F41">
      <w:pPr>
        <w:numPr>
          <w:ilvl w:val="2"/>
          <w:numId w:val="17"/>
        </w:numPr>
        <w:spacing w:after="0" w:line="240" w:lineRule="auto"/>
        <w:ind w:right="694" w:hanging="420"/>
        <w:rPr>
          <w:sz w:val="24"/>
          <w:szCs w:val="24"/>
        </w:rPr>
      </w:pPr>
      <w:r w:rsidRPr="00906C5C">
        <w:rPr>
          <w:sz w:val="24"/>
          <w:szCs w:val="24"/>
        </w:rPr>
        <w:t xml:space="preserve">Will blacklist / or debar a firm, either indefinitely or for a stated period of time, if at any time </w:t>
      </w:r>
      <w:r w:rsidR="00B86F46" w:rsidRPr="006C242C">
        <w:rPr>
          <w:sz w:val="24"/>
          <w:szCs w:val="24"/>
        </w:rPr>
        <w:t>it comes to a conclusion</w:t>
      </w:r>
      <w:r w:rsidRPr="00906C5C">
        <w:rPr>
          <w:sz w:val="24"/>
          <w:szCs w:val="24"/>
        </w:rPr>
        <w:t xml:space="preserve"> that the firm has engaged in corrupt or fraudulent practices in competing for, or in </w:t>
      </w:r>
      <w:proofErr w:type="gramStart"/>
      <w:r w:rsidRPr="00906C5C">
        <w:rPr>
          <w:sz w:val="24"/>
          <w:szCs w:val="24"/>
        </w:rPr>
        <w:t xml:space="preserve">executing </w:t>
      </w:r>
      <w:r w:rsidRPr="006C242C">
        <w:rPr>
          <w:sz w:val="24"/>
          <w:szCs w:val="24"/>
        </w:rPr>
        <w:t xml:space="preserve"> </w:t>
      </w:r>
      <w:r w:rsidR="00B86F46" w:rsidRPr="006C242C">
        <w:rPr>
          <w:sz w:val="24"/>
          <w:szCs w:val="24"/>
        </w:rPr>
        <w:t>the</w:t>
      </w:r>
      <w:proofErr w:type="gramEnd"/>
      <w:r w:rsidR="00B86F46">
        <w:rPr>
          <w:sz w:val="24"/>
          <w:szCs w:val="24"/>
        </w:rPr>
        <w:t xml:space="preserve"> </w:t>
      </w:r>
      <w:r w:rsidRPr="00906C5C">
        <w:rPr>
          <w:sz w:val="24"/>
          <w:szCs w:val="24"/>
        </w:rPr>
        <w:t xml:space="preserve">TSERC contract. </w:t>
      </w:r>
    </w:p>
    <w:p w14:paraId="7FADDA49" w14:textId="77777777" w:rsidR="00126043" w:rsidRDefault="00126043" w:rsidP="00126043">
      <w:pPr>
        <w:pStyle w:val="ListParagraph"/>
        <w:rPr>
          <w:sz w:val="24"/>
          <w:szCs w:val="24"/>
        </w:rPr>
      </w:pPr>
    </w:p>
    <w:p w14:paraId="7C6CD9BC" w14:textId="3EC826A3" w:rsidR="006B3F7D" w:rsidRPr="00906C5C" w:rsidRDefault="00C454EE" w:rsidP="008A3F41">
      <w:pPr>
        <w:numPr>
          <w:ilvl w:val="2"/>
          <w:numId w:val="17"/>
        </w:numPr>
        <w:spacing w:after="0" w:line="240" w:lineRule="auto"/>
        <w:ind w:right="694" w:hanging="420"/>
        <w:rPr>
          <w:sz w:val="24"/>
          <w:szCs w:val="24"/>
        </w:rPr>
      </w:pPr>
      <w:r w:rsidRPr="006C242C">
        <w:rPr>
          <w:sz w:val="24"/>
          <w:szCs w:val="24"/>
        </w:rPr>
        <w:t>Furthermore</w:t>
      </w:r>
      <w:r w:rsidRPr="00906C5C">
        <w:rPr>
          <w:sz w:val="24"/>
          <w:szCs w:val="24"/>
        </w:rPr>
        <w:t xml:space="preserve">, tenderers shall be aware of the provisions stated in the general conditions of contract. </w:t>
      </w:r>
    </w:p>
    <w:p w14:paraId="6469A79C" w14:textId="54F8A39A" w:rsidR="006A39E9" w:rsidRDefault="00C454EE" w:rsidP="00F2741F">
      <w:pPr>
        <w:spacing w:after="0" w:line="240" w:lineRule="auto"/>
        <w:ind w:left="0" w:right="0" w:firstLine="0"/>
        <w:jc w:val="left"/>
        <w:rPr>
          <w:b/>
          <w:sz w:val="24"/>
          <w:szCs w:val="24"/>
        </w:rPr>
      </w:pPr>
      <w:r w:rsidRPr="00906C5C">
        <w:rPr>
          <w:sz w:val="24"/>
          <w:szCs w:val="24"/>
        </w:rPr>
        <w:t xml:space="preserve"> </w:t>
      </w:r>
      <w:r w:rsidRPr="00906C5C">
        <w:rPr>
          <w:b/>
          <w:sz w:val="24"/>
          <w:szCs w:val="24"/>
        </w:rPr>
        <w:t xml:space="preserve"> </w:t>
      </w:r>
    </w:p>
    <w:p w14:paraId="61A9357E" w14:textId="77777777" w:rsidR="006A39E9" w:rsidRDefault="006A39E9">
      <w:pPr>
        <w:spacing w:after="160" w:line="259" w:lineRule="auto"/>
        <w:ind w:left="0" w:right="0" w:firstLine="0"/>
        <w:jc w:val="left"/>
        <w:rPr>
          <w:b/>
          <w:sz w:val="24"/>
          <w:szCs w:val="24"/>
        </w:rPr>
      </w:pPr>
      <w:r>
        <w:rPr>
          <w:b/>
          <w:sz w:val="24"/>
          <w:szCs w:val="24"/>
        </w:rPr>
        <w:br w:type="page"/>
      </w:r>
    </w:p>
    <w:p w14:paraId="239CE48C" w14:textId="77777777" w:rsidR="006B3F7D" w:rsidRPr="00906C5C" w:rsidRDefault="006B3F7D" w:rsidP="00F2741F">
      <w:pPr>
        <w:spacing w:after="0" w:line="240" w:lineRule="auto"/>
        <w:ind w:left="0" w:right="0" w:firstLine="0"/>
        <w:jc w:val="left"/>
        <w:rPr>
          <w:sz w:val="24"/>
          <w:szCs w:val="24"/>
        </w:rPr>
      </w:pPr>
    </w:p>
    <w:p w14:paraId="4393EC52" w14:textId="77777777" w:rsidR="006B3F7D" w:rsidRPr="00906C5C" w:rsidRDefault="00C454EE" w:rsidP="00DD51A8">
      <w:pPr>
        <w:pStyle w:val="Heading4"/>
        <w:spacing w:line="240" w:lineRule="auto"/>
        <w:ind w:right="706"/>
        <w:rPr>
          <w:sz w:val="24"/>
          <w:szCs w:val="24"/>
        </w:rPr>
      </w:pPr>
      <w:r w:rsidRPr="00906C5C">
        <w:rPr>
          <w:sz w:val="24"/>
          <w:szCs w:val="24"/>
        </w:rPr>
        <w:t xml:space="preserve">QUALIFICATION INFORMATION </w:t>
      </w:r>
    </w:p>
    <w:p w14:paraId="1CDDE314"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075D2F37" w14:textId="77777777" w:rsidR="006B3F7D" w:rsidRPr="00906C5C" w:rsidRDefault="00C454EE" w:rsidP="00DD51A8">
      <w:pPr>
        <w:spacing w:after="0" w:line="240" w:lineRule="auto"/>
        <w:ind w:left="0" w:right="0" w:firstLine="0"/>
        <w:jc w:val="left"/>
        <w:rPr>
          <w:sz w:val="24"/>
          <w:szCs w:val="24"/>
        </w:rPr>
      </w:pPr>
      <w:r w:rsidRPr="00906C5C">
        <w:rPr>
          <w:sz w:val="24"/>
          <w:szCs w:val="24"/>
          <w:u w:val="single" w:color="000000"/>
        </w:rPr>
        <w:t>Name of Work:</w:t>
      </w:r>
      <w:r w:rsidRPr="00906C5C">
        <w:rPr>
          <w:sz w:val="24"/>
          <w:szCs w:val="24"/>
        </w:rPr>
        <w:t xml:space="preserve">                 </w:t>
      </w:r>
      <w:r w:rsidRPr="00906C5C">
        <w:rPr>
          <w:b/>
          <w:sz w:val="24"/>
          <w:szCs w:val="24"/>
        </w:rPr>
        <w:t xml:space="preserve">Package - II </w:t>
      </w:r>
    </w:p>
    <w:p w14:paraId="49B18ACA" w14:textId="77777777" w:rsidR="00B86F46" w:rsidRDefault="00B86F46" w:rsidP="00B86F46">
      <w:pPr>
        <w:spacing w:after="0" w:line="240" w:lineRule="auto"/>
        <w:ind w:left="-5" w:right="700" w:firstLine="0"/>
        <w:rPr>
          <w:b/>
          <w:sz w:val="24"/>
          <w:szCs w:val="24"/>
        </w:rPr>
      </w:pPr>
      <w:r>
        <w:rPr>
          <w:b/>
          <w:sz w:val="24"/>
          <w:szCs w:val="24"/>
        </w:rPr>
        <w:tab/>
      </w:r>
    </w:p>
    <w:p w14:paraId="067A8538" w14:textId="77777777" w:rsidR="006A39E9" w:rsidRDefault="006A39E9" w:rsidP="006A39E9">
      <w:pPr>
        <w:spacing w:after="0" w:line="240" w:lineRule="auto"/>
        <w:ind w:left="450" w:right="0" w:hanging="450"/>
        <w:rPr>
          <w:b/>
          <w:sz w:val="24"/>
          <w:szCs w:val="24"/>
        </w:rPr>
      </w:pPr>
      <w:r w:rsidRPr="00906C5C">
        <w:rPr>
          <w:b/>
          <w:sz w:val="24"/>
          <w:szCs w:val="24"/>
        </w:rPr>
        <w:t xml:space="preserve">Supply and installations of </w:t>
      </w:r>
    </w:p>
    <w:p w14:paraId="3321932C" w14:textId="77777777" w:rsidR="000B0746" w:rsidRDefault="000B0746" w:rsidP="000B0746">
      <w:pPr>
        <w:pStyle w:val="ListParagraph"/>
        <w:numPr>
          <w:ilvl w:val="0"/>
          <w:numId w:val="69"/>
        </w:numPr>
        <w:spacing w:after="0" w:line="240" w:lineRule="auto"/>
        <w:ind w:right="0"/>
        <w:rPr>
          <w:sz w:val="24"/>
          <w:szCs w:val="24"/>
        </w:rPr>
      </w:pPr>
      <w:r w:rsidRPr="00153132">
        <w:rPr>
          <w:sz w:val="24"/>
          <w:szCs w:val="24"/>
        </w:rPr>
        <w:t>Internal and external Electrific</w:t>
      </w:r>
      <w:r>
        <w:rPr>
          <w:sz w:val="24"/>
          <w:szCs w:val="24"/>
        </w:rPr>
        <w:t xml:space="preserve">ation including DG Set and excluding conduit pipes laid in brick work and slabs </w:t>
      </w:r>
    </w:p>
    <w:p w14:paraId="2A17C21F" w14:textId="682C3023" w:rsidR="000B0746" w:rsidRPr="00A7405C" w:rsidRDefault="001435C7" w:rsidP="000B0746">
      <w:pPr>
        <w:pStyle w:val="ListParagraph"/>
        <w:numPr>
          <w:ilvl w:val="0"/>
          <w:numId w:val="69"/>
        </w:numPr>
        <w:spacing w:after="0" w:line="240" w:lineRule="auto"/>
        <w:ind w:right="0"/>
        <w:rPr>
          <w:sz w:val="24"/>
          <w:szCs w:val="24"/>
        </w:rPr>
      </w:pPr>
      <w:r>
        <w:rPr>
          <w:sz w:val="24"/>
          <w:szCs w:val="24"/>
        </w:rPr>
        <w:t xml:space="preserve">Supply and laying of </w:t>
      </w:r>
      <w:r w:rsidR="008D402C">
        <w:rPr>
          <w:sz w:val="24"/>
          <w:szCs w:val="24"/>
        </w:rPr>
        <w:t xml:space="preserve">LAN, </w:t>
      </w:r>
      <w:r w:rsidR="000B0746" w:rsidRPr="00A7405C">
        <w:rPr>
          <w:sz w:val="24"/>
          <w:szCs w:val="24"/>
        </w:rPr>
        <w:t>Networking and Communication systems</w:t>
      </w:r>
    </w:p>
    <w:p w14:paraId="6C7EEF82" w14:textId="77777777" w:rsidR="000B0746" w:rsidRPr="00153132" w:rsidRDefault="000B0746" w:rsidP="000B0746">
      <w:pPr>
        <w:pStyle w:val="ListParagraph"/>
        <w:numPr>
          <w:ilvl w:val="0"/>
          <w:numId w:val="69"/>
        </w:numPr>
        <w:spacing w:after="0" w:line="240" w:lineRule="auto"/>
        <w:ind w:right="0"/>
        <w:rPr>
          <w:sz w:val="24"/>
          <w:szCs w:val="24"/>
        </w:rPr>
      </w:pPr>
      <w:r w:rsidRPr="00153132">
        <w:rPr>
          <w:sz w:val="24"/>
          <w:szCs w:val="24"/>
        </w:rPr>
        <w:t xml:space="preserve">CCTV surveillance systems </w:t>
      </w:r>
    </w:p>
    <w:p w14:paraId="5CB73CAB" w14:textId="77777777" w:rsidR="000B0746" w:rsidRPr="00153132" w:rsidRDefault="000B0746" w:rsidP="000B0746">
      <w:pPr>
        <w:pStyle w:val="ListParagraph"/>
        <w:numPr>
          <w:ilvl w:val="0"/>
          <w:numId w:val="69"/>
        </w:numPr>
        <w:spacing w:after="0" w:line="240" w:lineRule="auto"/>
        <w:ind w:right="0"/>
        <w:rPr>
          <w:sz w:val="24"/>
          <w:szCs w:val="24"/>
        </w:rPr>
      </w:pPr>
      <w:r w:rsidRPr="00153132">
        <w:rPr>
          <w:sz w:val="24"/>
          <w:szCs w:val="24"/>
        </w:rPr>
        <w:t>Fire Fighting system</w:t>
      </w:r>
    </w:p>
    <w:p w14:paraId="7C9F626E" w14:textId="77777777" w:rsidR="000B0746" w:rsidRPr="00153132" w:rsidRDefault="000B0746" w:rsidP="000B0746">
      <w:pPr>
        <w:pStyle w:val="ListParagraph"/>
        <w:numPr>
          <w:ilvl w:val="0"/>
          <w:numId w:val="69"/>
        </w:numPr>
        <w:spacing w:after="0" w:line="240" w:lineRule="auto"/>
        <w:ind w:right="0"/>
        <w:rPr>
          <w:sz w:val="24"/>
          <w:szCs w:val="24"/>
        </w:rPr>
      </w:pPr>
      <w:r w:rsidRPr="00153132">
        <w:rPr>
          <w:sz w:val="24"/>
          <w:szCs w:val="24"/>
        </w:rPr>
        <w:t xml:space="preserve">Hydro Pneumatic pumps </w:t>
      </w:r>
    </w:p>
    <w:p w14:paraId="09900EE6" w14:textId="77777777" w:rsidR="000B0746" w:rsidRPr="00153132" w:rsidRDefault="000B0746" w:rsidP="000B0746">
      <w:pPr>
        <w:pStyle w:val="ListParagraph"/>
        <w:numPr>
          <w:ilvl w:val="0"/>
          <w:numId w:val="69"/>
        </w:numPr>
        <w:spacing w:after="0" w:line="240" w:lineRule="auto"/>
        <w:ind w:right="0"/>
        <w:rPr>
          <w:sz w:val="24"/>
          <w:szCs w:val="24"/>
        </w:rPr>
      </w:pPr>
      <w:r w:rsidRPr="00153132">
        <w:rPr>
          <w:sz w:val="24"/>
          <w:szCs w:val="24"/>
        </w:rPr>
        <w:t>U</w:t>
      </w:r>
      <w:r>
        <w:rPr>
          <w:sz w:val="24"/>
          <w:szCs w:val="24"/>
        </w:rPr>
        <w:t xml:space="preserve">ninterrupted </w:t>
      </w:r>
      <w:r w:rsidRPr="00153132">
        <w:rPr>
          <w:sz w:val="24"/>
          <w:szCs w:val="24"/>
        </w:rPr>
        <w:t>P</w:t>
      </w:r>
      <w:r>
        <w:rPr>
          <w:sz w:val="24"/>
          <w:szCs w:val="24"/>
        </w:rPr>
        <w:t xml:space="preserve">ower </w:t>
      </w:r>
      <w:r w:rsidRPr="00153132">
        <w:rPr>
          <w:sz w:val="24"/>
          <w:szCs w:val="24"/>
        </w:rPr>
        <w:t>S</w:t>
      </w:r>
      <w:r>
        <w:rPr>
          <w:sz w:val="24"/>
          <w:szCs w:val="24"/>
        </w:rPr>
        <w:t>upply systems</w:t>
      </w:r>
      <w:r w:rsidRPr="00153132">
        <w:rPr>
          <w:sz w:val="24"/>
          <w:szCs w:val="24"/>
        </w:rPr>
        <w:t xml:space="preserve"> </w:t>
      </w:r>
    </w:p>
    <w:p w14:paraId="7698479F" w14:textId="77777777" w:rsidR="000B0746" w:rsidRPr="00153132" w:rsidRDefault="000B0746" w:rsidP="000B0746">
      <w:pPr>
        <w:pStyle w:val="ListParagraph"/>
        <w:numPr>
          <w:ilvl w:val="0"/>
          <w:numId w:val="69"/>
        </w:numPr>
        <w:spacing w:after="0" w:line="240" w:lineRule="auto"/>
        <w:ind w:right="0"/>
        <w:rPr>
          <w:sz w:val="24"/>
          <w:szCs w:val="24"/>
        </w:rPr>
      </w:pPr>
      <w:r w:rsidRPr="00153132">
        <w:rPr>
          <w:sz w:val="24"/>
          <w:szCs w:val="24"/>
        </w:rPr>
        <w:t>S</w:t>
      </w:r>
      <w:r>
        <w:rPr>
          <w:sz w:val="24"/>
          <w:szCs w:val="24"/>
        </w:rPr>
        <w:t xml:space="preserve">ewerage </w:t>
      </w:r>
      <w:r w:rsidRPr="00153132">
        <w:rPr>
          <w:sz w:val="24"/>
          <w:szCs w:val="24"/>
        </w:rPr>
        <w:t>T</w:t>
      </w:r>
      <w:r>
        <w:rPr>
          <w:sz w:val="24"/>
          <w:szCs w:val="24"/>
        </w:rPr>
        <w:t xml:space="preserve">reatment </w:t>
      </w:r>
      <w:r w:rsidRPr="00153132">
        <w:rPr>
          <w:sz w:val="24"/>
          <w:szCs w:val="24"/>
        </w:rPr>
        <w:t>P</w:t>
      </w:r>
      <w:r>
        <w:rPr>
          <w:sz w:val="24"/>
          <w:szCs w:val="24"/>
        </w:rPr>
        <w:t>lant</w:t>
      </w:r>
      <w:r w:rsidRPr="00153132">
        <w:rPr>
          <w:sz w:val="24"/>
          <w:szCs w:val="24"/>
        </w:rPr>
        <w:t xml:space="preserve"> </w:t>
      </w:r>
      <w:r>
        <w:rPr>
          <w:sz w:val="24"/>
          <w:szCs w:val="24"/>
        </w:rPr>
        <w:t xml:space="preserve">for 7 </w:t>
      </w:r>
      <w:proofErr w:type="spellStart"/>
      <w:r>
        <w:rPr>
          <w:sz w:val="24"/>
          <w:szCs w:val="24"/>
        </w:rPr>
        <w:t>KLD</w:t>
      </w:r>
      <w:proofErr w:type="spellEnd"/>
      <w:r>
        <w:rPr>
          <w:sz w:val="24"/>
          <w:szCs w:val="24"/>
        </w:rPr>
        <w:t xml:space="preserve"> </w:t>
      </w:r>
      <w:r w:rsidRPr="00153132">
        <w:rPr>
          <w:sz w:val="24"/>
          <w:szCs w:val="24"/>
        </w:rPr>
        <w:t>(Other than Civil works)</w:t>
      </w:r>
    </w:p>
    <w:p w14:paraId="4B009632" w14:textId="77777777" w:rsidR="000B0746" w:rsidRPr="00153132" w:rsidRDefault="000B0746" w:rsidP="000B0746">
      <w:pPr>
        <w:pStyle w:val="ListParagraph"/>
        <w:numPr>
          <w:ilvl w:val="0"/>
          <w:numId w:val="69"/>
        </w:numPr>
        <w:spacing w:after="0" w:line="240" w:lineRule="auto"/>
        <w:ind w:right="0"/>
        <w:rPr>
          <w:sz w:val="24"/>
          <w:szCs w:val="24"/>
        </w:rPr>
      </w:pPr>
      <w:r w:rsidRPr="00153132">
        <w:rPr>
          <w:sz w:val="24"/>
          <w:szCs w:val="24"/>
        </w:rPr>
        <w:t>Integrated Building Maintenance S</w:t>
      </w:r>
      <w:r>
        <w:rPr>
          <w:sz w:val="24"/>
          <w:szCs w:val="24"/>
        </w:rPr>
        <w:t>ystem</w:t>
      </w:r>
    </w:p>
    <w:p w14:paraId="6179796D" w14:textId="77777777" w:rsidR="00DB31D6" w:rsidRDefault="00DB31D6" w:rsidP="00DD51A8">
      <w:pPr>
        <w:pStyle w:val="Heading5"/>
        <w:spacing w:line="240" w:lineRule="auto"/>
        <w:ind w:right="703"/>
        <w:rPr>
          <w:sz w:val="24"/>
          <w:szCs w:val="24"/>
        </w:rPr>
      </w:pPr>
    </w:p>
    <w:p w14:paraId="03F85B1E" w14:textId="4B9C27F7" w:rsidR="006B3F7D" w:rsidRPr="00906C5C" w:rsidRDefault="00C454EE" w:rsidP="00DD51A8">
      <w:pPr>
        <w:pStyle w:val="Heading5"/>
        <w:spacing w:line="240" w:lineRule="auto"/>
        <w:ind w:right="703"/>
        <w:rPr>
          <w:sz w:val="24"/>
          <w:szCs w:val="24"/>
        </w:rPr>
      </w:pPr>
      <w:r w:rsidRPr="00906C5C">
        <w:rPr>
          <w:sz w:val="24"/>
          <w:szCs w:val="24"/>
        </w:rPr>
        <w:t xml:space="preserve">CHECKLIST TO </w:t>
      </w:r>
      <w:proofErr w:type="spellStart"/>
      <w:r w:rsidRPr="00906C5C">
        <w:rPr>
          <w:sz w:val="24"/>
          <w:szCs w:val="24"/>
        </w:rPr>
        <w:t>ACOMPANY</w:t>
      </w:r>
      <w:proofErr w:type="spellEnd"/>
      <w:r w:rsidRPr="00906C5C">
        <w:rPr>
          <w:sz w:val="24"/>
          <w:szCs w:val="24"/>
        </w:rPr>
        <w:t xml:space="preserve"> THE TENDER</w:t>
      </w:r>
      <w:r w:rsidRPr="00906C5C">
        <w:rPr>
          <w:sz w:val="24"/>
          <w:szCs w:val="24"/>
          <w:u w:val="none"/>
        </w:rPr>
        <w:t xml:space="preserve"> </w:t>
      </w:r>
    </w:p>
    <w:p w14:paraId="69CC3EC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tbl>
      <w:tblPr>
        <w:tblStyle w:val="TableGrid"/>
        <w:tblW w:w="9039" w:type="dxa"/>
        <w:tblInd w:w="296" w:type="dxa"/>
        <w:tblCellMar>
          <w:top w:w="40" w:type="dxa"/>
          <w:left w:w="60" w:type="dxa"/>
          <w:right w:w="11" w:type="dxa"/>
        </w:tblCellMar>
        <w:tblLook w:val="04A0" w:firstRow="1" w:lastRow="0" w:firstColumn="1" w:lastColumn="0" w:noHBand="0" w:noVBand="1"/>
      </w:tblPr>
      <w:tblGrid>
        <w:gridCol w:w="539"/>
        <w:gridCol w:w="5922"/>
        <w:gridCol w:w="1382"/>
        <w:gridCol w:w="1196"/>
      </w:tblGrid>
      <w:tr w:rsidR="006B3F7D" w:rsidRPr="00906C5C" w14:paraId="18ED2538" w14:textId="77777777" w:rsidTr="00E8513F">
        <w:trPr>
          <w:trHeight w:val="1066"/>
        </w:trPr>
        <w:tc>
          <w:tcPr>
            <w:tcW w:w="539" w:type="dxa"/>
            <w:tcBorders>
              <w:top w:val="single" w:sz="4" w:space="0" w:color="000000"/>
              <w:left w:val="single" w:sz="4" w:space="0" w:color="000000"/>
              <w:bottom w:val="single" w:sz="4" w:space="0" w:color="000000"/>
              <w:right w:val="single" w:sz="4" w:space="0" w:color="000000"/>
            </w:tcBorders>
            <w:vAlign w:val="center"/>
          </w:tcPr>
          <w:p w14:paraId="5B903612" w14:textId="77777777" w:rsidR="006B3F7D" w:rsidRPr="00906C5C" w:rsidRDefault="00C454EE" w:rsidP="00DD51A8">
            <w:pPr>
              <w:spacing w:after="0" w:line="240" w:lineRule="auto"/>
              <w:ind w:left="55" w:right="0" w:firstLine="40"/>
              <w:jc w:val="left"/>
              <w:rPr>
                <w:sz w:val="24"/>
                <w:szCs w:val="24"/>
              </w:rPr>
            </w:pPr>
            <w:r w:rsidRPr="00906C5C">
              <w:rPr>
                <w:b/>
                <w:sz w:val="24"/>
                <w:szCs w:val="24"/>
              </w:rPr>
              <w:t xml:space="preserve">S. No </w:t>
            </w:r>
          </w:p>
        </w:tc>
        <w:tc>
          <w:tcPr>
            <w:tcW w:w="5922" w:type="dxa"/>
            <w:tcBorders>
              <w:top w:val="single" w:sz="4" w:space="0" w:color="000000"/>
              <w:left w:val="single" w:sz="4" w:space="0" w:color="000000"/>
              <w:bottom w:val="single" w:sz="4" w:space="0" w:color="000000"/>
              <w:right w:val="single" w:sz="4" w:space="0" w:color="000000"/>
            </w:tcBorders>
            <w:vAlign w:val="center"/>
          </w:tcPr>
          <w:p w14:paraId="46774713" w14:textId="77777777" w:rsidR="006B3F7D" w:rsidRPr="00906C5C" w:rsidRDefault="00C454EE" w:rsidP="00DD51A8">
            <w:pPr>
              <w:spacing w:after="0" w:line="240" w:lineRule="auto"/>
              <w:ind w:left="0" w:right="50" w:firstLine="0"/>
              <w:jc w:val="center"/>
              <w:rPr>
                <w:sz w:val="24"/>
                <w:szCs w:val="24"/>
              </w:rPr>
            </w:pPr>
            <w:r w:rsidRPr="00906C5C">
              <w:rPr>
                <w:b/>
                <w:sz w:val="24"/>
                <w:szCs w:val="24"/>
              </w:rPr>
              <w:t xml:space="preserve">Description </w:t>
            </w:r>
          </w:p>
        </w:tc>
        <w:tc>
          <w:tcPr>
            <w:tcW w:w="1382" w:type="dxa"/>
            <w:tcBorders>
              <w:top w:val="single" w:sz="4" w:space="0" w:color="000000"/>
              <w:left w:val="single" w:sz="4" w:space="0" w:color="000000"/>
              <w:bottom w:val="single" w:sz="4" w:space="0" w:color="000000"/>
              <w:right w:val="single" w:sz="4" w:space="0" w:color="000000"/>
            </w:tcBorders>
            <w:vAlign w:val="center"/>
          </w:tcPr>
          <w:p w14:paraId="68EE8B60" w14:textId="77777777" w:rsidR="006B3F7D" w:rsidRPr="00906C5C" w:rsidRDefault="00C454EE" w:rsidP="00DD51A8">
            <w:pPr>
              <w:spacing w:after="0" w:line="240" w:lineRule="auto"/>
              <w:ind w:left="190" w:right="0" w:hanging="180"/>
              <w:jc w:val="left"/>
              <w:rPr>
                <w:sz w:val="24"/>
                <w:szCs w:val="24"/>
              </w:rPr>
            </w:pPr>
            <w:r w:rsidRPr="00906C5C">
              <w:rPr>
                <w:b/>
                <w:sz w:val="24"/>
                <w:szCs w:val="24"/>
              </w:rPr>
              <w:t xml:space="preserve">Submitted Yes/No  </w:t>
            </w:r>
          </w:p>
        </w:tc>
        <w:tc>
          <w:tcPr>
            <w:tcW w:w="1196" w:type="dxa"/>
            <w:tcBorders>
              <w:top w:val="single" w:sz="4" w:space="0" w:color="000000"/>
              <w:left w:val="single" w:sz="4" w:space="0" w:color="000000"/>
              <w:bottom w:val="single" w:sz="4" w:space="0" w:color="000000"/>
              <w:right w:val="single" w:sz="4" w:space="0" w:color="000000"/>
            </w:tcBorders>
          </w:tcPr>
          <w:p w14:paraId="2265DC29" w14:textId="738F23FD" w:rsidR="006B3F7D" w:rsidRPr="00906C5C" w:rsidRDefault="00C454EE" w:rsidP="00B86F46">
            <w:pPr>
              <w:spacing w:after="0" w:line="240" w:lineRule="auto"/>
              <w:ind w:left="35" w:right="0" w:firstLine="15"/>
              <w:jc w:val="center"/>
              <w:rPr>
                <w:sz w:val="24"/>
                <w:szCs w:val="24"/>
              </w:rPr>
            </w:pPr>
            <w:r w:rsidRPr="00906C5C">
              <w:rPr>
                <w:b/>
                <w:sz w:val="24"/>
                <w:szCs w:val="24"/>
              </w:rPr>
              <w:t>Mention Page No.</w:t>
            </w:r>
          </w:p>
          <w:p w14:paraId="38BBD528" w14:textId="5564A708" w:rsidR="006B3F7D" w:rsidRPr="00906C5C" w:rsidRDefault="00C454EE" w:rsidP="00B86F46">
            <w:pPr>
              <w:spacing w:after="0" w:line="240" w:lineRule="auto"/>
              <w:ind w:left="170" w:right="0" w:hanging="170"/>
              <w:jc w:val="center"/>
              <w:rPr>
                <w:sz w:val="24"/>
                <w:szCs w:val="24"/>
              </w:rPr>
            </w:pPr>
            <w:r w:rsidRPr="00906C5C">
              <w:rPr>
                <w:b/>
                <w:sz w:val="24"/>
                <w:szCs w:val="24"/>
              </w:rPr>
              <w:t>(see Note below)</w:t>
            </w:r>
          </w:p>
        </w:tc>
      </w:tr>
      <w:tr w:rsidR="006B3F7D" w:rsidRPr="00906C5C" w14:paraId="31398846" w14:textId="77777777" w:rsidTr="00E8513F">
        <w:trPr>
          <w:trHeight w:val="275"/>
        </w:trPr>
        <w:tc>
          <w:tcPr>
            <w:tcW w:w="539" w:type="dxa"/>
            <w:tcBorders>
              <w:top w:val="single" w:sz="4" w:space="0" w:color="000000"/>
              <w:left w:val="single" w:sz="4" w:space="0" w:color="000000"/>
              <w:bottom w:val="single" w:sz="4" w:space="0" w:color="000000"/>
              <w:right w:val="single" w:sz="4" w:space="0" w:color="000000"/>
            </w:tcBorders>
          </w:tcPr>
          <w:p w14:paraId="5CB985F9" w14:textId="77777777" w:rsidR="006B3F7D" w:rsidRPr="00906C5C" w:rsidRDefault="00C454EE" w:rsidP="00DD51A8">
            <w:pPr>
              <w:spacing w:after="0" w:line="240" w:lineRule="auto"/>
              <w:ind w:left="140" w:right="0" w:firstLine="0"/>
              <w:jc w:val="left"/>
              <w:rPr>
                <w:sz w:val="24"/>
                <w:szCs w:val="24"/>
              </w:rPr>
            </w:pPr>
            <w:r w:rsidRPr="00906C5C">
              <w:rPr>
                <w:sz w:val="24"/>
                <w:szCs w:val="24"/>
              </w:rPr>
              <w:t xml:space="preserve">1 </w:t>
            </w:r>
          </w:p>
        </w:tc>
        <w:tc>
          <w:tcPr>
            <w:tcW w:w="5922" w:type="dxa"/>
            <w:tcBorders>
              <w:top w:val="single" w:sz="4" w:space="0" w:color="000000"/>
              <w:left w:val="single" w:sz="4" w:space="0" w:color="000000"/>
              <w:bottom w:val="single" w:sz="4" w:space="0" w:color="000000"/>
              <w:right w:val="single" w:sz="4" w:space="0" w:color="000000"/>
            </w:tcBorders>
          </w:tcPr>
          <w:p w14:paraId="545576E0" w14:textId="77777777" w:rsidR="006B3F7D" w:rsidRPr="00906C5C" w:rsidRDefault="00C454EE" w:rsidP="00DD51A8">
            <w:pPr>
              <w:spacing w:after="0" w:line="240" w:lineRule="auto"/>
              <w:ind w:left="0" w:right="53" w:firstLine="0"/>
              <w:jc w:val="center"/>
              <w:rPr>
                <w:sz w:val="24"/>
                <w:szCs w:val="24"/>
              </w:rPr>
            </w:pPr>
            <w:r w:rsidRPr="00906C5C">
              <w:rPr>
                <w:sz w:val="24"/>
                <w:szCs w:val="24"/>
              </w:rPr>
              <w:t xml:space="preserve">2 </w:t>
            </w:r>
          </w:p>
        </w:tc>
        <w:tc>
          <w:tcPr>
            <w:tcW w:w="1382" w:type="dxa"/>
            <w:tcBorders>
              <w:top w:val="single" w:sz="4" w:space="0" w:color="000000"/>
              <w:left w:val="single" w:sz="4" w:space="0" w:color="000000"/>
              <w:bottom w:val="single" w:sz="4" w:space="0" w:color="000000"/>
              <w:right w:val="single" w:sz="4" w:space="0" w:color="000000"/>
            </w:tcBorders>
          </w:tcPr>
          <w:p w14:paraId="6DBE4BE9" w14:textId="77777777" w:rsidR="006B3F7D" w:rsidRPr="00906C5C" w:rsidRDefault="00C454EE" w:rsidP="00DD51A8">
            <w:pPr>
              <w:spacing w:after="0" w:line="240" w:lineRule="auto"/>
              <w:ind w:left="0" w:right="42" w:firstLine="0"/>
              <w:jc w:val="center"/>
              <w:rPr>
                <w:sz w:val="24"/>
                <w:szCs w:val="24"/>
              </w:rPr>
            </w:pPr>
            <w:r w:rsidRPr="00906C5C">
              <w:rPr>
                <w:sz w:val="24"/>
                <w:szCs w:val="24"/>
              </w:rPr>
              <w:t xml:space="preserve">3 </w:t>
            </w:r>
          </w:p>
        </w:tc>
        <w:tc>
          <w:tcPr>
            <w:tcW w:w="1196" w:type="dxa"/>
            <w:tcBorders>
              <w:top w:val="single" w:sz="4" w:space="0" w:color="000000"/>
              <w:left w:val="single" w:sz="4" w:space="0" w:color="000000"/>
              <w:bottom w:val="single" w:sz="4" w:space="0" w:color="000000"/>
              <w:right w:val="single" w:sz="4" w:space="0" w:color="000000"/>
            </w:tcBorders>
          </w:tcPr>
          <w:p w14:paraId="38730FFF" w14:textId="77777777" w:rsidR="006B3F7D" w:rsidRPr="00906C5C" w:rsidRDefault="00C454EE" w:rsidP="00DD51A8">
            <w:pPr>
              <w:spacing w:after="0" w:line="240" w:lineRule="auto"/>
              <w:ind w:left="0" w:right="47" w:firstLine="0"/>
              <w:jc w:val="center"/>
              <w:rPr>
                <w:sz w:val="24"/>
                <w:szCs w:val="24"/>
              </w:rPr>
            </w:pPr>
            <w:r w:rsidRPr="00906C5C">
              <w:rPr>
                <w:sz w:val="24"/>
                <w:szCs w:val="24"/>
              </w:rPr>
              <w:t xml:space="preserve">4 </w:t>
            </w:r>
          </w:p>
        </w:tc>
      </w:tr>
      <w:tr w:rsidR="006B3F7D" w:rsidRPr="00906C5C" w14:paraId="1CA4FEF7" w14:textId="77777777" w:rsidTr="00E8513F">
        <w:trPr>
          <w:trHeight w:val="355"/>
        </w:trPr>
        <w:tc>
          <w:tcPr>
            <w:tcW w:w="539" w:type="dxa"/>
            <w:tcBorders>
              <w:top w:val="single" w:sz="4" w:space="0" w:color="000000"/>
              <w:left w:val="single" w:sz="4" w:space="0" w:color="000000"/>
              <w:bottom w:val="dashed" w:sz="4" w:space="0" w:color="000000"/>
              <w:right w:val="single" w:sz="4" w:space="0" w:color="000000"/>
            </w:tcBorders>
          </w:tcPr>
          <w:p w14:paraId="072DA8B8" w14:textId="77777777" w:rsidR="006B3F7D" w:rsidRPr="00906C5C" w:rsidRDefault="00C454EE" w:rsidP="00DD51A8">
            <w:pPr>
              <w:spacing w:after="0" w:line="240" w:lineRule="auto"/>
              <w:ind w:left="140" w:right="0" w:firstLine="0"/>
              <w:jc w:val="left"/>
              <w:rPr>
                <w:sz w:val="24"/>
                <w:szCs w:val="24"/>
              </w:rPr>
            </w:pPr>
            <w:r w:rsidRPr="00906C5C">
              <w:rPr>
                <w:sz w:val="24"/>
                <w:szCs w:val="24"/>
              </w:rPr>
              <w:t xml:space="preserve">1 </w:t>
            </w:r>
          </w:p>
        </w:tc>
        <w:tc>
          <w:tcPr>
            <w:tcW w:w="5922" w:type="dxa"/>
            <w:tcBorders>
              <w:top w:val="single" w:sz="4" w:space="0" w:color="000000"/>
              <w:left w:val="single" w:sz="4" w:space="0" w:color="000000"/>
              <w:bottom w:val="dashed" w:sz="4" w:space="0" w:color="000000"/>
              <w:right w:val="single" w:sz="4" w:space="0" w:color="000000"/>
            </w:tcBorders>
          </w:tcPr>
          <w:p w14:paraId="2A03F02D" w14:textId="0BEE813A" w:rsidR="00AA4C5C" w:rsidRPr="00702F1D" w:rsidRDefault="00AA4C5C" w:rsidP="00FF4538">
            <w:pPr>
              <w:pStyle w:val="TableParagraph"/>
              <w:ind w:right="128"/>
              <w:jc w:val="both"/>
              <w:rPr>
                <w:rFonts w:ascii="Bookman Old Style" w:hAnsi="Bookman Old Style"/>
                <w:sz w:val="24"/>
                <w:szCs w:val="24"/>
              </w:rPr>
            </w:pPr>
            <w:r>
              <w:rPr>
                <w:rFonts w:ascii="Bookman Old Style" w:hAnsi="Bookman Old Style"/>
                <w:sz w:val="24"/>
                <w:szCs w:val="24"/>
              </w:rPr>
              <w:t xml:space="preserve">Copy of certificate of </w:t>
            </w:r>
            <w:r w:rsidRPr="00702F1D">
              <w:rPr>
                <w:rFonts w:ascii="Bookman Old Style" w:hAnsi="Bookman Old Style"/>
                <w:sz w:val="24"/>
                <w:szCs w:val="24"/>
              </w:rPr>
              <w:t>Class-I contractor or above registered</w:t>
            </w:r>
            <w:r w:rsidRPr="00702F1D">
              <w:rPr>
                <w:rFonts w:ascii="Bookman Old Style" w:hAnsi="Bookman Old Style"/>
                <w:spacing w:val="-6"/>
                <w:sz w:val="24"/>
                <w:szCs w:val="24"/>
              </w:rPr>
              <w:t xml:space="preserve"> </w:t>
            </w:r>
            <w:r w:rsidRPr="00702F1D">
              <w:rPr>
                <w:rFonts w:ascii="Bookman Old Style" w:hAnsi="Bookman Old Style"/>
                <w:sz w:val="24"/>
                <w:szCs w:val="24"/>
              </w:rPr>
              <w:t xml:space="preserve">by the competent authorities, or the bidder should have in his team a person with electrical class-I or above registration. The bidder should have completed project with 315 kVA or above of contract demand of above nature.  </w:t>
            </w:r>
          </w:p>
          <w:p w14:paraId="7DAE52A9" w14:textId="2B19052E" w:rsidR="006B3F7D" w:rsidRPr="00906C5C" w:rsidRDefault="006B3F7D" w:rsidP="00E75F7E">
            <w:pPr>
              <w:pStyle w:val="TableParagraph"/>
              <w:ind w:right="128"/>
              <w:rPr>
                <w:sz w:val="24"/>
                <w:szCs w:val="24"/>
              </w:rPr>
            </w:pPr>
          </w:p>
        </w:tc>
        <w:tc>
          <w:tcPr>
            <w:tcW w:w="1382" w:type="dxa"/>
            <w:tcBorders>
              <w:top w:val="single" w:sz="4" w:space="0" w:color="000000"/>
              <w:left w:val="single" w:sz="4" w:space="0" w:color="000000"/>
              <w:bottom w:val="dashed" w:sz="4" w:space="0" w:color="000000"/>
              <w:right w:val="single" w:sz="4" w:space="0" w:color="000000"/>
            </w:tcBorders>
          </w:tcPr>
          <w:p w14:paraId="23A629F6" w14:textId="77777777" w:rsidR="006B3F7D" w:rsidRPr="00906C5C" w:rsidRDefault="00C454EE" w:rsidP="00DD51A8">
            <w:pPr>
              <w:spacing w:after="0" w:line="240" w:lineRule="auto"/>
              <w:ind w:left="150" w:right="0" w:firstLine="0"/>
              <w:jc w:val="left"/>
              <w:rPr>
                <w:sz w:val="24"/>
                <w:szCs w:val="24"/>
              </w:rPr>
            </w:pPr>
            <w:r w:rsidRPr="00906C5C">
              <w:rPr>
                <w:sz w:val="24"/>
                <w:szCs w:val="24"/>
              </w:rPr>
              <w:t xml:space="preserve">Yes / No </w:t>
            </w:r>
          </w:p>
        </w:tc>
        <w:tc>
          <w:tcPr>
            <w:tcW w:w="1196" w:type="dxa"/>
            <w:tcBorders>
              <w:top w:val="single" w:sz="4" w:space="0" w:color="000000"/>
              <w:left w:val="single" w:sz="4" w:space="0" w:color="000000"/>
              <w:bottom w:val="dashed" w:sz="4" w:space="0" w:color="000000"/>
              <w:right w:val="single" w:sz="4" w:space="0" w:color="000000"/>
            </w:tcBorders>
          </w:tcPr>
          <w:p w14:paraId="38A492EA" w14:textId="77777777" w:rsidR="006B3F7D" w:rsidRPr="00906C5C" w:rsidRDefault="00C454EE" w:rsidP="00DD51A8">
            <w:pPr>
              <w:spacing w:after="0" w:line="240" w:lineRule="auto"/>
              <w:ind w:left="50" w:right="0" w:firstLine="0"/>
              <w:jc w:val="left"/>
              <w:rPr>
                <w:sz w:val="24"/>
                <w:szCs w:val="24"/>
              </w:rPr>
            </w:pPr>
            <w:r w:rsidRPr="00906C5C">
              <w:rPr>
                <w:sz w:val="24"/>
                <w:szCs w:val="24"/>
              </w:rPr>
              <w:t xml:space="preserve"> </w:t>
            </w:r>
          </w:p>
        </w:tc>
      </w:tr>
      <w:tr w:rsidR="006B3F7D" w:rsidRPr="00906C5C" w14:paraId="3A068275" w14:textId="77777777" w:rsidTr="00E8513F">
        <w:trPr>
          <w:trHeight w:val="420"/>
        </w:trPr>
        <w:tc>
          <w:tcPr>
            <w:tcW w:w="539" w:type="dxa"/>
            <w:tcBorders>
              <w:top w:val="dashed" w:sz="4" w:space="0" w:color="000000"/>
              <w:left w:val="single" w:sz="4" w:space="0" w:color="000000"/>
              <w:bottom w:val="dashed" w:sz="4" w:space="0" w:color="000000"/>
              <w:right w:val="single" w:sz="4" w:space="0" w:color="000000"/>
            </w:tcBorders>
          </w:tcPr>
          <w:p w14:paraId="00D6090D" w14:textId="77777777" w:rsidR="006B3F7D" w:rsidRPr="00906C5C" w:rsidRDefault="00C454EE" w:rsidP="00DD51A8">
            <w:pPr>
              <w:spacing w:after="0" w:line="240" w:lineRule="auto"/>
              <w:ind w:left="140" w:right="0" w:firstLine="0"/>
              <w:jc w:val="left"/>
              <w:rPr>
                <w:sz w:val="24"/>
                <w:szCs w:val="24"/>
              </w:rPr>
            </w:pPr>
            <w:r w:rsidRPr="00906C5C">
              <w:rPr>
                <w:sz w:val="24"/>
                <w:szCs w:val="24"/>
              </w:rPr>
              <w:t xml:space="preserve">2 </w:t>
            </w:r>
          </w:p>
        </w:tc>
        <w:tc>
          <w:tcPr>
            <w:tcW w:w="5922" w:type="dxa"/>
            <w:tcBorders>
              <w:top w:val="dashed" w:sz="4" w:space="0" w:color="000000"/>
              <w:left w:val="single" w:sz="4" w:space="0" w:color="000000"/>
              <w:bottom w:val="dashed" w:sz="4" w:space="0" w:color="000000"/>
              <w:right w:val="single" w:sz="4" w:space="0" w:color="000000"/>
            </w:tcBorders>
          </w:tcPr>
          <w:p w14:paraId="2E25D77E" w14:textId="77777777" w:rsidR="006B3F7D" w:rsidRPr="00906C5C" w:rsidRDefault="00C454EE" w:rsidP="00DD51A8">
            <w:pPr>
              <w:spacing w:after="0" w:line="240" w:lineRule="auto"/>
              <w:ind w:left="45" w:right="0" w:firstLine="0"/>
              <w:jc w:val="left"/>
              <w:rPr>
                <w:sz w:val="24"/>
                <w:szCs w:val="24"/>
              </w:rPr>
            </w:pPr>
            <w:r w:rsidRPr="00906C5C">
              <w:rPr>
                <w:sz w:val="24"/>
                <w:szCs w:val="24"/>
              </w:rPr>
              <w:t xml:space="preserve">Copy of PAN card.   </w:t>
            </w:r>
          </w:p>
        </w:tc>
        <w:tc>
          <w:tcPr>
            <w:tcW w:w="1382" w:type="dxa"/>
            <w:tcBorders>
              <w:top w:val="dashed" w:sz="4" w:space="0" w:color="000000"/>
              <w:left w:val="single" w:sz="4" w:space="0" w:color="000000"/>
              <w:bottom w:val="dashed" w:sz="4" w:space="0" w:color="000000"/>
              <w:right w:val="single" w:sz="4" w:space="0" w:color="000000"/>
            </w:tcBorders>
          </w:tcPr>
          <w:p w14:paraId="7CC8D736" w14:textId="77777777" w:rsidR="006B3F7D" w:rsidRPr="00906C5C" w:rsidRDefault="00C454EE" w:rsidP="00DD51A8">
            <w:pPr>
              <w:spacing w:after="0" w:line="240" w:lineRule="auto"/>
              <w:ind w:left="150" w:right="0" w:firstLine="0"/>
              <w:jc w:val="left"/>
              <w:rPr>
                <w:sz w:val="24"/>
                <w:szCs w:val="24"/>
              </w:rPr>
            </w:pPr>
            <w:r w:rsidRPr="00906C5C">
              <w:rPr>
                <w:sz w:val="24"/>
                <w:szCs w:val="24"/>
              </w:rPr>
              <w:t xml:space="preserve">Yes / No </w:t>
            </w:r>
          </w:p>
        </w:tc>
        <w:tc>
          <w:tcPr>
            <w:tcW w:w="1196" w:type="dxa"/>
            <w:tcBorders>
              <w:top w:val="dashed" w:sz="4" w:space="0" w:color="000000"/>
              <w:left w:val="single" w:sz="4" w:space="0" w:color="000000"/>
              <w:bottom w:val="dashed" w:sz="4" w:space="0" w:color="000000"/>
              <w:right w:val="single" w:sz="4" w:space="0" w:color="000000"/>
            </w:tcBorders>
          </w:tcPr>
          <w:p w14:paraId="3FF5212D" w14:textId="77777777" w:rsidR="006B3F7D" w:rsidRPr="00906C5C" w:rsidRDefault="00C454EE" w:rsidP="00DD51A8">
            <w:pPr>
              <w:spacing w:after="0" w:line="240" w:lineRule="auto"/>
              <w:ind w:left="17" w:right="0" w:firstLine="0"/>
              <w:jc w:val="center"/>
              <w:rPr>
                <w:sz w:val="24"/>
                <w:szCs w:val="24"/>
              </w:rPr>
            </w:pPr>
            <w:r w:rsidRPr="00906C5C">
              <w:rPr>
                <w:sz w:val="24"/>
                <w:szCs w:val="24"/>
              </w:rPr>
              <w:t xml:space="preserve"> </w:t>
            </w:r>
          </w:p>
        </w:tc>
      </w:tr>
      <w:tr w:rsidR="0000183D" w:rsidRPr="00906C5C" w14:paraId="53AFA708" w14:textId="77777777" w:rsidTr="00E8513F">
        <w:trPr>
          <w:trHeight w:val="420"/>
        </w:trPr>
        <w:tc>
          <w:tcPr>
            <w:tcW w:w="539" w:type="dxa"/>
            <w:tcBorders>
              <w:top w:val="dashed" w:sz="4" w:space="0" w:color="000000"/>
              <w:left w:val="single" w:sz="4" w:space="0" w:color="000000"/>
              <w:bottom w:val="dashed" w:sz="4" w:space="0" w:color="000000"/>
              <w:right w:val="single" w:sz="4" w:space="0" w:color="000000"/>
            </w:tcBorders>
          </w:tcPr>
          <w:p w14:paraId="125BB52F" w14:textId="14A7BA25" w:rsidR="0000183D" w:rsidRPr="00906C5C" w:rsidRDefault="0000183D" w:rsidP="00DD51A8">
            <w:pPr>
              <w:spacing w:after="0" w:line="240" w:lineRule="auto"/>
              <w:ind w:left="140" w:right="0" w:firstLine="0"/>
              <w:jc w:val="left"/>
              <w:rPr>
                <w:sz w:val="24"/>
                <w:szCs w:val="24"/>
              </w:rPr>
            </w:pPr>
            <w:r>
              <w:rPr>
                <w:sz w:val="24"/>
                <w:szCs w:val="24"/>
              </w:rPr>
              <w:t>3</w:t>
            </w:r>
          </w:p>
        </w:tc>
        <w:tc>
          <w:tcPr>
            <w:tcW w:w="5922" w:type="dxa"/>
            <w:tcBorders>
              <w:top w:val="dashed" w:sz="4" w:space="0" w:color="000000"/>
              <w:left w:val="single" w:sz="4" w:space="0" w:color="000000"/>
              <w:bottom w:val="dashed" w:sz="4" w:space="0" w:color="000000"/>
              <w:right w:val="single" w:sz="4" w:space="0" w:color="000000"/>
            </w:tcBorders>
          </w:tcPr>
          <w:p w14:paraId="634281A5" w14:textId="019CE7ED" w:rsidR="0000183D" w:rsidRPr="00906C5C" w:rsidRDefault="0000183D" w:rsidP="00DD51A8">
            <w:pPr>
              <w:spacing w:after="0" w:line="240" w:lineRule="auto"/>
              <w:ind w:left="45" w:right="0" w:firstLine="0"/>
              <w:jc w:val="left"/>
              <w:rPr>
                <w:sz w:val="24"/>
                <w:szCs w:val="24"/>
              </w:rPr>
            </w:pPr>
            <w:r>
              <w:rPr>
                <w:sz w:val="24"/>
                <w:szCs w:val="24"/>
              </w:rPr>
              <w:t xml:space="preserve">Copy of </w:t>
            </w:r>
            <w:proofErr w:type="spellStart"/>
            <w:r>
              <w:rPr>
                <w:sz w:val="24"/>
                <w:szCs w:val="24"/>
              </w:rPr>
              <w:t>EPF</w:t>
            </w:r>
            <w:proofErr w:type="spellEnd"/>
            <w:r>
              <w:rPr>
                <w:sz w:val="24"/>
                <w:szCs w:val="24"/>
              </w:rPr>
              <w:t xml:space="preserve"> </w:t>
            </w:r>
          </w:p>
        </w:tc>
        <w:tc>
          <w:tcPr>
            <w:tcW w:w="1382" w:type="dxa"/>
            <w:tcBorders>
              <w:top w:val="dashed" w:sz="4" w:space="0" w:color="000000"/>
              <w:left w:val="single" w:sz="4" w:space="0" w:color="000000"/>
              <w:bottom w:val="dashed" w:sz="4" w:space="0" w:color="000000"/>
              <w:right w:val="single" w:sz="4" w:space="0" w:color="000000"/>
            </w:tcBorders>
          </w:tcPr>
          <w:p w14:paraId="09749247" w14:textId="1D8F43BF" w:rsidR="0000183D" w:rsidRPr="00906C5C" w:rsidRDefault="0000183D" w:rsidP="00DD51A8">
            <w:pPr>
              <w:spacing w:after="0" w:line="240" w:lineRule="auto"/>
              <w:ind w:left="150" w:right="0" w:firstLine="0"/>
              <w:jc w:val="left"/>
              <w:rPr>
                <w:sz w:val="24"/>
                <w:szCs w:val="24"/>
              </w:rPr>
            </w:pPr>
            <w:r w:rsidRPr="00906C5C">
              <w:rPr>
                <w:sz w:val="24"/>
                <w:szCs w:val="24"/>
              </w:rPr>
              <w:t xml:space="preserve">Yes / No </w:t>
            </w:r>
          </w:p>
        </w:tc>
        <w:tc>
          <w:tcPr>
            <w:tcW w:w="1196" w:type="dxa"/>
            <w:tcBorders>
              <w:top w:val="dashed" w:sz="4" w:space="0" w:color="000000"/>
              <w:left w:val="single" w:sz="4" w:space="0" w:color="000000"/>
              <w:bottom w:val="dashed" w:sz="4" w:space="0" w:color="000000"/>
              <w:right w:val="single" w:sz="4" w:space="0" w:color="000000"/>
            </w:tcBorders>
          </w:tcPr>
          <w:p w14:paraId="581C6085" w14:textId="77777777" w:rsidR="0000183D" w:rsidRPr="00906C5C" w:rsidRDefault="0000183D" w:rsidP="00DD51A8">
            <w:pPr>
              <w:spacing w:after="0" w:line="240" w:lineRule="auto"/>
              <w:ind w:left="17" w:right="0" w:firstLine="0"/>
              <w:jc w:val="center"/>
              <w:rPr>
                <w:sz w:val="24"/>
                <w:szCs w:val="24"/>
              </w:rPr>
            </w:pPr>
          </w:p>
        </w:tc>
      </w:tr>
      <w:tr w:rsidR="0000183D" w:rsidRPr="00906C5C" w14:paraId="4DC5FBD5" w14:textId="77777777" w:rsidTr="00E8513F">
        <w:trPr>
          <w:trHeight w:val="525"/>
        </w:trPr>
        <w:tc>
          <w:tcPr>
            <w:tcW w:w="539" w:type="dxa"/>
            <w:tcBorders>
              <w:top w:val="dashed" w:sz="4" w:space="0" w:color="000000"/>
              <w:left w:val="single" w:sz="4" w:space="0" w:color="000000"/>
              <w:bottom w:val="dashed" w:sz="4" w:space="0" w:color="000000"/>
              <w:right w:val="single" w:sz="4" w:space="0" w:color="000000"/>
            </w:tcBorders>
          </w:tcPr>
          <w:p w14:paraId="26C78471" w14:textId="77777777" w:rsidR="0000183D" w:rsidRPr="00906C5C" w:rsidRDefault="0000183D" w:rsidP="00DD51A8">
            <w:pPr>
              <w:spacing w:after="0" w:line="240" w:lineRule="auto"/>
              <w:ind w:left="140" w:right="0" w:firstLine="0"/>
              <w:jc w:val="left"/>
              <w:rPr>
                <w:sz w:val="24"/>
                <w:szCs w:val="24"/>
              </w:rPr>
            </w:pPr>
            <w:r w:rsidRPr="00906C5C">
              <w:rPr>
                <w:sz w:val="24"/>
                <w:szCs w:val="24"/>
              </w:rPr>
              <w:t xml:space="preserve">3 </w:t>
            </w:r>
          </w:p>
        </w:tc>
        <w:tc>
          <w:tcPr>
            <w:tcW w:w="5922" w:type="dxa"/>
            <w:tcBorders>
              <w:top w:val="dashed" w:sz="4" w:space="0" w:color="000000"/>
              <w:left w:val="single" w:sz="4" w:space="0" w:color="000000"/>
              <w:bottom w:val="dashed" w:sz="4" w:space="0" w:color="000000"/>
              <w:right w:val="single" w:sz="4" w:space="0" w:color="000000"/>
            </w:tcBorders>
          </w:tcPr>
          <w:p w14:paraId="4F30B6E5" w14:textId="77777777" w:rsidR="0000183D" w:rsidRPr="00906C5C" w:rsidRDefault="0000183D" w:rsidP="00DD51A8">
            <w:pPr>
              <w:spacing w:after="0" w:line="240" w:lineRule="auto"/>
              <w:ind w:left="45" w:right="0" w:firstLine="0"/>
              <w:rPr>
                <w:sz w:val="24"/>
                <w:szCs w:val="24"/>
              </w:rPr>
            </w:pPr>
            <w:r w:rsidRPr="00906C5C">
              <w:rPr>
                <w:sz w:val="24"/>
                <w:szCs w:val="24"/>
              </w:rPr>
              <w:t xml:space="preserve">Copy of latest income tax returns for the assessment year 2022-2023 submitted along with proof of receipt </w:t>
            </w:r>
          </w:p>
        </w:tc>
        <w:tc>
          <w:tcPr>
            <w:tcW w:w="1382" w:type="dxa"/>
            <w:tcBorders>
              <w:top w:val="dashed" w:sz="4" w:space="0" w:color="000000"/>
              <w:left w:val="single" w:sz="4" w:space="0" w:color="000000"/>
              <w:bottom w:val="dashed" w:sz="4" w:space="0" w:color="000000"/>
              <w:right w:val="single" w:sz="4" w:space="0" w:color="000000"/>
            </w:tcBorders>
          </w:tcPr>
          <w:p w14:paraId="1AE552D9" w14:textId="77777777" w:rsidR="0000183D" w:rsidRPr="00906C5C" w:rsidRDefault="0000183D" w:rsidP="00DD51A8">
            <w:pPr>
              <w:spacing w:after="0" w:line="240" w:lineRule="auto"/>
              <w:ind w:left="150" w:right="0" w:firstLine="0"/>
              <w:jc w:val="left"/>
              <w:rPr>
                <w:sz w:val="24"/>
                <w:szCs w:val="24"/>
              </w:rPr>
            </w:pPr>
            <w:r w:rsidRPr="00906C5C">
              <w:rPr>
                <w:sz w:val="24"/>
                <w:szCs w:val="24"/>
              </w:rPr>
              <w:t xml:space="preserve">Yes / No </w:t>
            </w:r>
          </w:p>
        </w:tc>
        <w:tc>
          <w:tcPr>
            <w:tcW w:w="1196" w:type="dxa"/>
            <w:tcBorders>
              <w:top w:val="dashed" w:sz="4" w:space="0" w:color="000000"/>
              <w:left w:val="single" w:sz="4" w:space="0" w:color="000000"/>
              <w:bottom w:val="dashed" w:sz="4" w:space="0" w:color="000000"/>
              <w:right w:val="single" w:sz="4" w:space="0" w:color="000000"/>
            </w:tcBorders>
          </w:tcPr>
          <w:p w14:paraId="6AA818A2" w14:textId="77777777" w:rsidR="0000183D" w:rsidRPr="00906C5C" w:rsidRDefault="0000183D" w:rsidP="00DD51A8">
            <w:pPr>
              <w:spacing w:after="0" w:line="240" w:lineRule="auto"/>
              <w:ind w:left="17" w:right="0" w:firstLine="0"/>
              <w:jc w:val="center"/>
              <w:rPr>
                <w:sz w:val="24"/>
                <w:szCs w:val="24"/>
              </w:rPr>
            </w:pPr>
            <w:r w:rsidRPr="00906C5C">
              <w:rPr>
                <w:sz w:val="24"/>
                <w:szCs w:val="24"/>
              </w:rPr>
              <w:t xml:space="preserve"> </w:t>
            </w:r>
          </w:p>
        </w:tc>
      </w:tr>
      <w:tr w:rsidR="0000183D" w:rsidRPr="00906C5C" w14:paraId="054E1FFE" w14:textId="77777777" w:rsidTr="00E8513F">
        <w:trPr>
          <w:trHeight w:val="280"/>
        </w:trPr>
        <w:tc>
          <w:tcPr>
            <w:tcW w:w="539" w:type="dxa"/>
            <w:tcBorders>
              <w:top w:val="dashed" w:sz="4" w:space="0" w:color="000000"/>
              <w:left w:val="single" w:sz="4" w:space="0" w:color="000000"/>
              <w:bottom w:val="dashed" w:sz="4" w:space="0" w:color="000000"/>
              <w:right w:val="single" w:sz="4" w:space="0" w:color="000000"/>
            </w:tcBorders>
          </w:tcPr>
          <w:p w14:paraId="3F5AF352" w14:textId="77777777" w:rsidR="0000183D" w:rsidRPr="00906C5C" w:rsidRDefault="0000183D" w:rsidP="00DD51A8">
            <w:pPr>
              <w:spacing w:after="0" w:line="240" w:lineRule="auto"/>
              <w:ind w:left="140" w:right="0" w:firstLine="0"/>
              <w:jc w:val="left"/>
              <w:rPr>
                <w:sz w:val="24"/>
                <w:szCs w:val="24"/>
              </w:rPr>
            </w:pPr>
            <w:r w:rsidRPr="00906C5C">
              <w:rPr>
                <w:sz w:val="24"/>
                <w:szCs w:val="24"/>
              </w:rPr>
              <w:t xml:space="preserve">4 </w:t>
            </w:r>
          </w:p>
        </w:tc>
        <w:tc>
          <w:tcPr>
            <w:tcW w:w="5922" w:type="dxa"/>
            <w:tcBorders>
              <w:top w:val="dashed" w:sz="4" w:space="0" w:color="000000"/>
              <w:left w:val="single" w:sz="4" w:space="0" w:color="000000"/>
              <w:bottom w:val="dashed" w:sz="4" w:space="0" w:color="000000"/>
              <w:right w:val="single" w:sz="4" w:space="0" w:color="000000"/>
            </w:tcBorders>
          </w:tcPr>
          <w:p w14:paraId="1F355B92" w14:textId="005E3291" w:rsidR="0000183D" w:rsidRPr="00906C5C" w:rsidRDefault="0000183D" w:rsidP="006C242C">
            <w:pPr>
              <w:spacing w:after="0" w:line="240" w:lineRule="auto"/>
              <w:ind w:left="45" w:right="0" w:firstLine="0"/>
              <w:jc w:val="left"/>
              <w:rPr>
                <w:sz w:val="24"/>
                <w:szCs w:val="24"/>
              </w:rPr>
            </w:pPr>
            <w:r w:rsidRPr="00906C5C">
              <w:rPr>
                <w:sz w:val="24"/>
                <w:szCs w:val="24"/>
              </w:rPr>
              <w:t xml:space="preserve">Copy of Goods </w:t>
            </w:r>
            <w:r w:rsidRPr="006C242C">
              <w:rPr>
                <w:sz w:val="24"/>
                <w:szCs w:val="24"/>
                <w:u w:val="single"/>
              </w:rPr>
              <w:t>and</w:t>
            </w:r>
            <w:r>
              <w:rPr>
                <w:sz w:val="24"/>
                <w:szCs w:val="24"/>
              </w:rPr>
              <w:t xml:space="preserve"> </w:t>
            </w:r>
            <w:r w:rsidRPr="00906C5C">
              <w:rPr>
                <w:sz w:val="24"/>
                <w:szCs w:val="24"/>
              </w:rPr>
              <w:t xml:space="preserve">Services Tax (GST) registration </w:t>
            </w:r>
          </w:p>
        </w:tc>
        <w:tc>
          <w:tcPr>
            <w:tcW w:w="1382" w:type="dxa"/>
            <w:tcBorders>
              <w:top w:val="dashed" w:sz="4" w:space="0" w:color="000000"/>
              <w:left w:val="single" w:sz="4" w:space="0" w:color="000000"/>
              <w:bottom w:val="dashed" w:sz="4" w:space="0" w:color="000000"/>
              <w:right w:val="single" w:sz="4" w:space="0" w:color="000000"/>
            </w:tcBorders>
          </w:tcPr>
          <w:p w14:paraId="5D06AE27" w14:textId="77777777" w:rsidR="0000183D" w:rsidRPr="00906C5C" w:rsidRDefault="0000183D" w:rsidP="00DD51A8">
            <w:pPr>
              <w:spacing w:after="0" w:line="240" w:lineRule="auto"/>
              <w:ind w:left="50" w:right="0" w:firstLine="0"/>
              <w:jc w:val="left"/>
              <w:rPr>
                <w:sz w:val="24"/>
                <w:szCs w:val="24"/>
              </w:rPr>
            </w:pPr>
            <w:r w:rsidRPr="00906C5C">
              <w:rPr>
                <w:sz w:val="24"/>
                <w:szCs w:val="24"/>
              </w:rPr>
              <w:t xml:space="preserve">  Yes / No </w:t>
            </w:r>
          </w:p>
        </w:tc>
        <w:tc>
          <w:tcPr>
            <w:tcW w:w="1196" w:type="dxa"/>
            <w:tcBorders>
              <w:top w:val="dashed" w:sz="4" w:space="0" w:color="000000"/>
              <w:left w:val="single" w:sz="4" w:space="0" w:color="000000"/>
              <w:bottom w:val="dashed" w:sz="4" w:space="0" w:color="000000"/>
              <w:right w:val="single" w:sz="4" w:space="0" w:color="000000"/>
            </w:tcBorders>
          </w:tcPr>
          <w:p w14:paraId="6453FE42" w14:textId="77777777" w:rsidR="0000183D" w:rsidRPr="00906C5C" w:rsidRDefault="0000183D" w:rsidP="00DD51A8">
            <w:pPr>
              <w:spacing w:after="0" w:line="240" w:lineRule="auto"/>
              <w:ind w:left="17" w:right="0" w:firstLine="0"/>
              <w:jc w:val="center"/>
              <w:rPr>
                <w:sz w:val="24"/>
                <w:szCs w:val="24"/>
              </w:rPr>
            </w:pPr>
            <w:r w:rsidRPr="00906C5C">
              <w:rPr>
                <w:sz w:val="24"/>
                <w:szCs w:val="24"/>
              </w:rPr>
              <w:t xml:space="preserve"> </w:t>
            </w:r>
          </w:p>
        </w:tc>
      </w:tr>
      <w:tr w:rsidR="0000183D" w:rsidRPr="00906C5C" w14:paraId="10A33E51" w14:textId="77777777" w:rsidTr="00E8513F">
        <w:trPr>
          <w:trHeight w:val="330"/>
        </w:trPr>
        <w:tc>
          <w:tcPr>
            <w:tcW w:w="539" w:type="dxa"/>
            <w:tcBorders>
              <w:top w:val="dashed" w:sz="4" w:space="0" w:color="000000"/>
              <w:left w:val="single" w:sz="4" w:space="0" w:color="000000"/>
              <w:bottom w:val="dashed" w:sz="4" w:space="0" w:color="000000"/>
              <w:right w:val="single" w:sz="4" w:space="0" w:color="000000"/>
            </w:tcBorders>
          </w:tcPr>
          <w:p w14:paraId="212E09F9" w14:textId="77777777" w:rsidR="0000183D" w:rsidRPr="00906C5C" w:rsidRDefault="0000183D" w:rsidP="00DD51A8">
            <w:pPr>
              <w:spacing w:after="0" w:line="240" w:lineRule="auto"/>
              <w:ind w:left="140" w:right="0" w:firstLine="0"/>
              <w:jc w:val="left"/>
              <w:rPr>
                <w:sz w:val="24"/>
                <w:szCs w:val="24"/>
              </w:rPr>
            </w:pPr>
            <w:r w:rsidRPr="00906C5C">
              <w:rPr>
                <w:sz w:val="24"/>
                <w:szCs w:val="24"/>
              </w:rPr>
              <w:t xml:space="preserve">5 </w:t>
            </w:r>
          </w:p>
        </w:tc>
        <w:tc>
          <w:tcPr>
            <w:tcW w:w="5922" w:type="dxa"/>
            <w:tcBorders>
              <w:top w:val="dashed" w:sz="4" w:space="0" w:color="000000"/>
              <w:left w:val="single" w:sz="4" w:space="0" w:color="000000"/>
              <w:bottom w:val="dashed" w:sz="4" w:space="0" w:color="000000"/>
              <w:right w:val="single" w:sz="4" w:space="0" w:color="000000"/>
            </w:tcBorders>
          </w:tcPr>
          <w:p w14:paraId="7E415FDB" w14:textId="5071623D" w:rsidR="0000183D" w:rsidRPr="00906C5C" w:rsidRDefault="0000183D" w:rsidP="00DD51A8">
            <w:pPr>
              <w:spacing w:after="0" w:line="240" w:lineRule="auto"/>
              <w:ind w:left="45" w:right="0" w:firstLine="0"/>
              <w:jc w:val="left"/>
              <w:rPr>
                <w:sz w:val="24"/>
                <w:szCs w:val="24"/>
              </w:rPr>
            </w:pPr>
            <w:r w:rsidRPr="00906C5C">
              <w:rPr>
                <w:sz w:val="24"/>
                <w:szCs w:val="24"/>
              </w:rPr>
              <w:t xml:space="preserve">Latest Monthly </w:t>
            </w:r>
            <w:r>
              <w:rPr>
                <w:sz w:val="24"/>
                <w:szCs w:val="24"/>
              </w:rPr>
              <w:t xml:space="preserve">/quarterly </w:t>
            </w:r>
            <w:r w:rsidRPr="00906C5C">
              <w:rPr>
                <w:sz w:val="24"/>
                <w:szCs w:val="24"/>
              </w:rPr>
              <w:t xml:space="preserve">Return for GST.   </w:t>
            </w:r>
          </w:p>
        </w:tc>
        <w:tc>
          <w:tcPr>
            <w:tcW w:w="1382" w:type="dxa"/>
            <w:tcBorders>
              <w:top w:val="dashed" w:sz="4" w:space="0" w:color="000000"/>
              <w:left w:val="single" w:sz="4" w:space="0" w:color="000000"/>
              <w:bottom w:val="dashed" w:sz="4" w:space="0" w:color="000000"/>
              <w:right w:val="single" w:sz="4" w:space="0" w:color="000000"/>
            </w:tcBorders>
          </w:tcPr>
          <w:p w14:paraId="2D0762EC" w14:textId="77777777" w:rsidR="0000183D" w:rsidRPr="00906C5C" w:rsidRDefault="0000183D" w:rsidP="00DD51A8">
            <w:pPr>
              <w:spacing w:after="0" w:line="240" w:lineRule="auto"/>
              <w:ind w:left="50" w:right="0" w:firstLine="0"/>
              <w:jc w:val="left"/>
              <w:rPr>
                <w:sz w:val="24"/>
                <w:szCs w:val="24"/>
              </w:rPr>
            </w:pPr>
            <w:r w:rsidRPr="00906C5C">
              <w:rPr>
                <w:sz w:val="24"/>
                <w:szCs w:val="24"/>
              </w:rPr>
              <w:t xml:space="preserve"> Yes / No </w:t>
            </w:r>
          </w:p>
        </w:tc>
        <w:tc>
          <w:tcPr>
            <w:tcW w:w="1196" w:type="dxa"/>
            <w:tcBorders>
              <w:top w:val="dashed" w:sz="4" w:space="0" w:color="000000"/>
              <w:left w:val="single" w:sz="4" w:space="0" w:color="000000"/>
              <w:bottom w:val="dashed" w:sz="4" w:space="0" w:color="000000"/>
              <w:right w:val="single" w:sz="4" w:space="0" w:color="000000"/>
            </w:tcBorders>
          </w:tcPr>
          <w:p w14:paraId="0F6AD613" w14:textId="77777777" w:rsidR="0000183D" w:rsidRPr="00906C5C" w:rsidRDefault="0000183D" w:rsidP="00DD51A8">
            <w:pPr>
              <w:spacing w:after="0" w:line="240" w:lineRule="auto"/>
              <w:ind w:left="17" w:right="0" w:firstLine="0"/>
              <w:jc w:val="center"/>
              <w:rPr>
                <w:sz w:val="24"/>
                <w:szCs w:val="24"/>
              </w:rPr>
            </w:pPr>
            <w:r w:rsidRPr="00906C5C">
              <w:rPr>
                <w:sz w:val="24"/>
                <w:szCs w:val="24"/>
              </w:rPr>
              <w:t xml:space="preserve"> </w:t>
            </w:r>
          </w:p>
        </w:tc>
      </w:tr>
      <w:tr w:rsidR="0000183D" w:rsidRPr="00906C5C" w14:paraId="64C155F5" w14:textId="77777777" w:rsidTr="00E8513F">
        <w:trPr>
          <w:trHeight w:val="775"/>
        </w:trPr>
        <w:tc>
          <w:tcPr>
            <w:tcW w:w="539" w:type="dxa"/>
            <w:tcBorders>
              <w:top w:val="dashed" w:sz="4" w:space="0" w:color="000000"/>
              <w:left w:val="single" w:sz="4" w:space="0" w:color="000000"/>
              <w:bottom w:val="dashed" w:sz="4" w:space="0" w:color="000000"/>
              <w:right w:val="single" w:sz="4" w:space="0" w:color="000000"/>
            </w:tcBorders>
          </w:tcPr>
          <w:p w14:paraId="6ED2C3BE" w14:textId="75641B94" w:rsidR="0000183D" w:rsidRPr="00906C5C" w:rsidRDefault="0000183D" w:rsidP="00DD51A8">
            <w:pPr>
              <w:spacing w:after="0" w:line="240" w:lineRule="auto"/>
              <w:ind w:left="140" w:right="0" w:firstLine="0"/>
              <w:jc w:val="left"/>
              <w:rPr>
                <w:sz w:val="24"/>
                <w:szCs w:val="24"/>
              </w:rPr>
            </w:pPr>
            <w:r>
              <w:rPr>
                <w:sz w:val="24"/>
                <w:szCs w:val="24"/>
              </w:rPr>
              <w:t>6</w:t>
            </w:r>
            <w:r w:rsidRPr="00906C5C">
              <w:rPr>
                <w:sz w:val="24"/>
                <w:szCs w:val="24"/>
              </w:rPr>
              <w:t xml:space="preserve"> </w:t>
            </w:r>
          </w:p>
        </w:tc>
        <w:tc>
          <w:tcPr>
            <w:tcW w:w="5922" w:type="dxa"/>
            <w:tcBorders>
              <w:top w:val="dashed" w:sz="4" w:space="0" w:color="000000"/>
              <w:left w:val="single" w:sz="4" w:space="0" w:color="000000"/>
              <w:bottom w:val="dashed" w:sz="4" w:space="0" w:color="000000"/>
              <w:right w:val="single" w:sz="4" w:space="0" w:color="000000"/>
            </w:tcBorders>
          </w:tcPr>
          <w:p w14:paraId="26AC3E3F" w14:textId="127A6908" w:rsidR="0000183D" w:rsidRPr="00906C5C" w:rsidRDefault="0000183D" w:rsidP="006C242C">
            <w:pPr>
              <w:spacing w:after="0" w:line="240" w:lineRule="auto"/>
              <w:ind w:left="45" w:right="0" w:firstLine="0"/>
              <w:rPr>
                <w:sz w:val="24"/>
                <w:szCs w:val="24"/>
              </w:rPr>
            </w:pPr>
            <w:r w:rsidRPr="00906C5C">
              <w:rPr>
                <w:sz w:val="24"/>
                <w:szCs w:val="24"/>
              </w:rPr>
              <w:t xml:space="preserve">Information regarding any litigation, with </w:t>
            </w:r>
            <w:r w:rsidRPr="006C242C">
              <w:rPr>
                <w:sz w:val="24"/>
                <w:szCs w:val="24"/>
              </w:rPr>
              <w:t>state departments or undertakings</w:t>
            </w:r>
            <w:r w:rsidRPr="00906C5C">
              <w:rPr>
                <w:sz w:val="24"/>
                <w:szCs w:val="24"/>
              </w:rPr>
              <w:t xml:space="preserve"> during the last five years, in which the </w:t>
            </w:r>
            <w:r w:rsidRPr="006C242C">
              <w:rPr>
                <w:sz w:val="24"/>
                <w:szCs w:val="24"/>
              </w:rPr>
              <w:t>t</w:t>
            </w:r>
            <w:r w:rsidRPr="00906C5C">
              <w:rPr>
                <w:sz w:val="24"/>
                <w:szCs w:val="24"/>
              </w:rPr>
              <w:t xml:space="preserve">enderer is involved. </w:t>
            </w:r>
          </w:p>
        </w:tc>
        <w:tc>
          <w:tcPr>
            <w:tcW w:w="1382" w:type="dxa"/>
            <w:tcBorders>
              <w:top w:val="dashed" w:sz="4" w:space="0" w:color="000000"/>
              <w:left w:val="single" w:sz="4" w:space="0" w:color="000000"/>
              <w:bottom w:val="dashed" w:sz="4" w:space="0" w:color="000000"/>
              <w:right w:val="single" w:sz="4" w:space="0" w:color="000000"/>
            </w:tcBorders>
          </w:tcPr>
          <w:p w14:paraId="38DCB1DB" w14:textId="77777777" w:rsidR="0000183D" w:rsidRPr="00906C5C" w:rsidRDefault="0000183D" w:rsidP="00DD51A8">
            <w:pPr>
              <w:spacing w:after="0" w:line="240" w:lineRule="auto"/>
              <w:ind w:left="150" w:right="0" w:firstLine="0"/>
              <w:jc w:val="left"/>
              <w:rPr>
                <w:sz w:val="24"/>
                <w:szCs w:val="24"/>
              </w:rPr>
            </w:pPr>
            <w:r w:rsidRPr="00906C5C">
              <w:rPr>
                <w:sz w:val="24"/>
                <w:szCs w:val="24"/>
              </w:rPr>
              <w:t xml:space="preserve">Yes / No </w:t>
            </w:r>
          </w:p>
        </w:tc>
        <w:tc>
          <w:tcPr>
            <w:tcW w:w="1196" w:type="dxa"/>
            <w:tcBorders>
              <w:top w:val="dashed" w:sz="4" w:space="0" w:color="000000"/>
              <w:left w:val="single" w:sz="4" w:space="0" w:color="000000"/>
              <w:bottom w:val="dashed" w:sz="4" w:space="0" w:color="000000"/>
              <w:right w:val="single" w:sz="4" w:space="0" w:color="000000"/>
            </w:tcBorders>
          </w:tcPr>
          <w:p w14:paraId="059FF687" w14:textId="77777777" w:rsidR="0000183D" w:rsidRPr="00906C5C" w:rsidRDefault="0000183D" w:rsidP="00DD51A8">
            <w:pPr>
              <w:spacing w:after="0" w:line="240" w:lineRule="auto"/>
              <w:ind w:left="17" w:right="0" w:firstLine="0"/>
              <w:jc w:val="center"/>
              <w:rPr>
                <w:sz w:val="24"/>
                <w:szCs w:val="24"/>
              </w:rPr>
            </w:pPr>
            <w:r w:rsidRPr="00906C5C">
              <w:rPr>
                <w:sz w:val="24"/>
                <w:szCs w:val="24"/>
              </w:rPr>
              <w:t xml:space="preserve"> </w:t>
            </w:r>
          </w:p>
        </w:tc>
      </w:tr>
      <w:tr w:rsidR="0000183D" w:rsidRPr="00906C5C" w14:paraId="023C6659" w14:textId="77777777" w:rsidTr="00E8513F">
        <w:trPr>
          <w:trHeight w:val="275"/>
        </w:trPr>
        <w:tc>
          <w:tcPr>
            <w:tcW w:w="539" w:type="dxa"/>
            <w:tcBorders>
              <w:top w:val="dashed" w:sz="4" w:space="0" w:color="000000"/>
              <w:left w:val="single" w:sz="4" w:space="0" w:color="000000"/>
              <w:bottom w:val="dashed" w:sz="4" w:space="0" w:color="000000"/>
              <w:right w:val="single" w:sz="4" w:space="0" w:color="000000"/>
            </w:tcBorders>
          </w:tcPr>
          <w:p w14:paraId="680B8BB1" w14:textId="677D4FDB" w:rsidR="0000183D" w:rsidRPr="00906C5C" w:rsidRDefault="0000183D" w:rsidP="00DD51A8">
            <w:pPr>
              <w:spacing w:after="0" w:line="240" w:lineRule="auto"/>
              <w:ind w:left="140" w:right="0" w:firstLine="0"/>
              <w:jc w:val="left"/>
              <w:rPr>
                <w:sz w:val="24"/>
                <w:szCs w:val="24"/>
              </w:rPr>
            </w:pPr>
            <w:r>
              <w:rPr>
                <w:sz w:val="24"/>
                <w:szCs w:val="24"/>
              </w:rPr>
              <w:lastRenderedPageBreak/>
              <w:t>7</w:t>
            </w:r>
            <w:r w:rsidRPr="00906C5C">
              <w:rPr>
                <w:sz w:val="24"/>
                <w:szCs w:val="24"/>
              </w:rPr>
              <w:t xml:space="preserve"> </w:t>
            </w:r>
          </w:p>
        </w:tc>
        <w:tc>
          <w:tcPr>
            <w:tcW w:w="5922" w:type="dxa"/>
            <w:tcBorders>
              <w:top w:val="dashed" w:sz="4" w:space="0" w:color="000000"/>
              <w:left w:val="single" w:sz="4" w:space="0" w:color="000000"/>
              <w:bottom w:val="dashed" w:sz="4" w:space="0" w:color="000000"/>
              <w:right w:val="single" w:sz="4" w:space="0" w:color="000000"/>
            </w:tcBorders>
          </w:tcPr>
          <w:p w14:paraId="1DFAF087" w14:textId="41A88335" w:rsidR="0000183D" w:rsidRPr="00906C5C" w:rsidRDefault="0000183D" w:rsidP="00DD51A8">
            <w:pPr>
              <w:spacing w:after="0" w:line="240" w:lineRule="auto"/>
              <w:ind w:left="45" w:right="0" w:firstLine="0"/>
              <w:jc w:val="left"/>
              <w:rPr>
                <w:sz w:val="24"/>
                <w:szCs w:val="24"/>
              </w:rPr>
            </w:pPr>
            <w:proofErr w:type="spellStart"/>
            <w:r>
              <w:rPr>
                <w:sz w:val="24"/>
                <w:szCs w:val="24"/>
              </w:rPr>
              <w:t>EMD</w:t>
            </w:r>
            <w:proofErr w:type="spellEnd"/>
            <w:r>
              <w:rPr>
                <w:sz w:val="24"/>
                <w:szCs w:val="24"/>
              </w:rPr>
              <w:t xml:space="preserve"> / BG / Exemption certificate</w:t>
            </w:r>
            <w:r w:rsidRPr="00906C5C">
              <w:rPr>
                <w:color w:val="FF0000"/>
                <w:sz w:val="24"/>
                <w:szCs w:val="24"/>
              </w:rPr>
              <w:t xml:space="preserve"> </w:t>
            </w:r>
          </w:p>
        </w:tc>
        <w:tc>
          <w:tcPr>
            <w:tcW w:w="1382" w:type="dxa"/>
            <w:tcBorders>
              <w:top w:val="dashed" w:sz="4" w:space="0" w:color="000000"/>
              <w:left w:val="single" w:sz="4" w:space="0" w:color="000000"/>
              <w:bottom w:val="dashed" w:sz="4" w:space="0" w:color="000000"/>
              <w:right w:val="single" w:sz="4" w:space="0" w:color="000000"/>
            </w:tcBorders>
          </w:tcPr>
          <w:p w14:paraId="3EEA1BBF" w14:textId="77777777" w:rsidR="0000183D" w:rsidRPr="00906C5C" w:rsidRDefault="0000183D" w:rsidP="00DD51A8">
            <w:pPr>
              <w:spacing w:after="0" w:line="240" w:lineRule="auto"/>
              <w:ind w:left="150" w:right="0" w:firstLine="0"/>
              <w:jc w:val="left"/>
              <w:rPr>
                <w:sz w:val="24"/>
                <w:szCs w:val="24"/>
              </w:rPr>
            </w:pPr>
            <w:r w:rsidRPr="00906C5C">
              <w:rPr>
                <w:sz w:val="24"/>
                <w:szCs w:val="24"/>
              </w:rPr>
              <w:t xml:space="preserve">Yes / No </w:t>
            </w:r>
          </w:p>
        </w:tc>
        <w:tc>
          <w:tcPr>
            <w:tcW w:w="1196" w:type="dxa"/>
            <w:tcBorders>
              <w:top w:val="dashed" w:sz="4" w:space="0" w:color="000000"/>
              <w:left w:val="single" w:sz="4" w:space="0" w:color="000000"/>
              <w:bottom w:val="dashed" w:sz="4" w:space="0" w:color="000000"/>
              <w:right w:val="single" w:sz="4" w:space="0" w:color="000000"/>
            </w:tcBorders>
          </w:tcPr>
          <w:p w14:paraId="36374AC6" w14:textId="77777777" w:rsidR="0000183D" w:rsidRPr="00906C5C" w:rsidRDefault="0000183D" w:rsidP="00DD51A8">
            <w:pPr>
              <w:spacing w:after="0" w:line="240" w:lineRule="auto"/>
              <w:ind w:left="17" w:right="0" w:firstLine="0"/>
              <w:jc w:val="center"/>
              <w:rPr>
                <w:sz w:val="24"/>
                <w:szCs w:val="24"/>
              </w:rPr>
            </w:pPr>
            <w:r w:rsidRPr="00906C5C">
              <w:rPr>
                <w:sz w:val="24"/>
                <w:szCs w:val="24"/>
              </w:rPr>
              <w:t xml:space="preserve"> </w:t>
            </w:r>
          </w:p>
        </w:tc>
      </w:tr>
      <w:tr w:rsidR="0000183D" w:rsidRPr="00906C5C" w14:paraId="373CB798" w14:textId="77777777" w:rsidTr="00E8513F">
        <w:trPr>
          <w:trHeight w:val="525"/>
        </w:trPr>
        <w:tc>
          <w:tcPr>
            <w:tcW w:w="539" w:type="dxa"/>
            <w:tcBorders>
              <w:top w:val="dashed" w:sz="4" w:space="0" w:color="000000"/>
              <w:left w:val="single" w:sz="4" w:space="0" w:color="000000"/>
              <w:bottom w:val="dashed" w:sz="4" w:space="0" w:color="000000"/>
              <w:right w:val="single" w:sz="4" w:space="0" w:color="000000"/>
            </w:tcBorders>
          </w:tcPr>
          <w:p w14:paraId="622F24B2" w14:textId="7C90E9C2" w:rsidR="0000183D" w:rsidRPr="00906C5C" w:rsidRDefault="0000183D" w:rsidP="00DD51A8">
            <w:pPr>
              <w:spacing w:after="0" w:line="240" w:lineRule="auto"/>
              <w:ind w:left="140" w:right="0" w:firstLine="0"/>
              <w:jc w:val="left"/>
              <w:rPr>
                <w:sz w:val="24"/>
                <w:szCs w:val="24"/>
              </w:rPr>
            </w:pPr>
            <w:r>
              <w:rPr>
                <w:sz w:val="24"/>
                <w:szCs w:val="24"/>
              </w:rPr>
              <w:t>8</w:t>
            </w:r>
            <w:r w:rsidRPr="00906C5C">
              <w:rPr>
                <w:sz w:val="24"/>
                <w:szCs w:val="24"/>
              </w:rPr>
              <w:t xml:space="preserve"> </w:t>
            </w:r>
          </w:p>
        </w:tc>
        <w:tc>
          <w:tcPr>
            <w:tcW w:w="5922" w:type="dxa"/>
            <w:tcBorders>
              <w:top w:val="dashed" w:sz="4" w:space="0" w:color="000000"/>
              <w:left w:val="single" w:sz="4" w:space="0" w:color="000000"/>
              <w:bottom w:val="dashed" w:sz="4" w:space="0" w:color="000000"/>
              <w:right w:val="single" w:sz="4" w:space="0" w:color="000000"/>
            </w:tcBorders>
          </w:tcPr>
          <w:p w14:paraId="459F9BA1" w14:textId="40875E32" w:rsidR="0000183D" w:rsidRPr="00906C5C" w:rsidRDefault="0000183D" w:rsidP="006C242C">
            <w:pPr>
              <w:spacing w:after="0" w:line="240" w:lineRule="auto"/>
              <w:ind w:left="45" w:right="0" w:firstLine="0"/>
              <w:jc w:val="left"/>
              <w:rPr>
                <w:sz w:val="24"/>
                <w:szCs w:val="24"/>
              </w:rPr>
            </w:pPr>
            <w:r w:rsidRPr="00906C5C">
              <w:rPr>
                <w:sz w:val="24"/>
                <w:szCs w:val="24"/>
              </w:rPr>
              <w:t xml:space="preserve">Online </w:t>
            </w:r>
            <w:r w:rsidRPr="006C242C">
              <w:rPr>
                <w:sz w:val="24"/>
                <w:szCs w:val="24"/>
              </w:rPr>
              <w:t>t</w:t>
            </w:r>
            <w:r w:rsidRPr="00906C5C">
              <w:rPr>
                <w:sz w:val="24"/>
                <w:szCs w:val="24"/>
              </w:rPr>
              <w:t xml:space="preserve">ransaction fee in favour of M.D., </w:t>
            </w:r>
            <w:proofErr w:type="spellStart"/>
            <w:r w:rsidRPr="00906C5C">
              <w:rPr>
                <w:sz w:val="24"/>
                <w:szCs w:val="24"/>
              </w:rPr>
              <w:t>T.S.T.S</w:t>
            </w:r>
            <w:proofErr w:type="spellEnd"/>
            <w:r w:rsidRPr="00906C5C">
              <w:rPr>
                <w:sz w:val="24"/>
                <w:szCs w:val="24"/>
              </w:rPr>
              <w:t xml:space="preserve"> Hyderabad.  </w:t>
            </w:r>
          </w:p>
        </w:tc>
        <w:tc>
          <w:tcPr>
            <w:tcW w:w="1382" w:type="dxa"/>
            <w:tcBorders>
              <w:top w:val="dashed" w:sz="4" w:space="0" w:color="000000"/>
              <w:left w:val="single" w:sz="4" w:space="0" w:color="000000"/>
              <w:bottom w:val="dashed" w:sz="4" w:space="0" w:color="000000"/>
              <w:right w:val="single" w:sz="4" w:space="0" w:color="000000"/>
            </w:tcBorders>
          </w:tcPr>
          <w:p w14:paraId="17224D9A" w14:textId="77777777" w:rsidR="0000183D" w:rsidRPr="00906C5C" w:rsidRDefault="0000183D" w:rsidP="00DD51A8">
            <w:pPr>
              <w:spacing w:after="0" w:line="240" w:lineRule="auto"/>
              <w:ind w:left="150" w:right="0" w:firstLine="0"/>
              <w:jc w:val="left"/>
              <w:rPr>
                <w:sz w:val="24"/>
                <w:szCs w:val="24"/>
              </w:rPr>
            </w:pPr>
            <w:r w:rsidRPr="00906C5C">
              <w:rPr>
                <w:sz w:val="24"/>
                <w:szCs w:val="24"/>
              </w:rPr>
              <w:t xml:space="preserve">Yes / No </w:t>
            </w:r>
          </w:p>
        </w:tc>
        <w:tc>
          <w:tcPr>
            <w:tcW w:w="1196" w:type="dxa"/>
            <w:tcBorders>
              <w:top w:val="dashed" w:sz="4" w:space="0" w:color="000000"/>
              <w:left w:val="single" w:sz="4" w:space="0" w:color="000000"/>
              <w:bottom w:val="dashed" w:sz="4" w:space="0" w:color="000000"/>
              <w:right w:val="single" w:sz="4" w:space="0" w:color="000000"/>
            </w:tcBorders>
          </w:tcPr>
          <w:p w14:paraId="1A07C5D2" w14:textId="77777777" w:rsidR="0000183D" w:rsidRPr="00906C5C" w:rsidRDefault="0000183D" w:rsidP="00DD51A8">
            <w:pPr>
              <w:spacing w:after="0" w:line="240" w:lineRule="auto"/>
              <w:ind w:left="17" w:right="0" w:firstLine="0"/>
              <w:jc w:val="center"/>
              <w:rPr>
                <w:sz w:val="24"/>
                <w:szCs w:val="24"/>
              </w:rPr>
            </w:pPr>
            <w:r w:rsidRPr="00906C5C">
              <w:rPr>
                <w:sz w:val="24"/>
                <w:szCs w:val="24"/>
              </w:rPr>
              <w:t xml:space="preserve"> </w:t>
            </w:r>
          </w:p>
        </w:tc>
      </w:tr>
      <w:tr w:rsidR="0000183D" w:rsidRPr="00906C5C" w14:paraId="725AC5FC" w14:textId="77777777" w:rsidTr="006868D3">
        <w:trPr>
          <w:trHeight w:val="3099"/>
        </w:trPr>
        <w:tc>
          <w:tcPr>
            <w:tcW w:w="539" w:type="dxa"/>
            <w:tcBorders>
              <w:top w:val="single" w:sz="4" w:space="0" w:color="000000"/>
              <w:left w:val="single" w:sz="4" w:space="0" w:color="000000"/>
              <w:right w:val="single" w:sz="4" w:space="0" w:color="000000"/>
            </w:tcBorders>
          </w:tcPr>
          <w:p w14:paraId="3C3DC302" w14:textId="55B1F9F6" w:rsidR="0000183D" w:rsidRPr="00906C5C" w:rsidRDefault="00B303A0" w:rsidP="00DD51A8">
            <w:pPr>
              <w:spacing w:after="0" w:line="240" w:lineRule="auto"/>
              <w:ind w:left="0" w:right="58" w:firstLine="0"/>
              <w:jc w:val="center"/>
              <w:rPr>
                <w:sz w:val="24"/>
                <w:szCs w:val="24"/>
              </w:rPr>
            </w:pPr>
            <w:r>
              <w:rPr>
                <w:sz w:val="24"/>
                <w:szCs w:val="24"/>
              </w:rPr>
              <w:t>9</w:t>
            </w:r>
            <w:r w:rsidR="0000183D" w:rsidRPr="00906C5C">
              <w:rPr>
                <w:sz w:val="24"/>
                <w:szCs w:val="24"/>
              </w:rPr>
              <w:t xml:space="preserve"> </w:t>
            </w:r>
          </w:p>
        </w:tc>
        <w:tc>
          <w:tcPr>
            <w:tcW w:w="5922" w:type="dxa"/>
            <w:tcBorders>
              <w:top w:val="single" w:sz="4" w:space="0" w:color="000000"/>
              <w:left w:val="single" w:sz="4" w:space="0" w:color="000000"/>
              <w:right w:val="single" w:sz="4" w:space="0" w:color="000000"/>
            </w:tcBorders>
          </w:tcPr>
          <w:p w14:paraId="465885F5" w14:textId="510E4DC2" w:rsidR="0000183D" w:rsidRPr="00906C5C" w:rsidRDefault="0000183D" w:rsidP="00570070">
            <w:pPr>
              <w:spacing w:after="0" w:line="240" w:lineRule="auto"/>
              <w:ind w:left="45" w:right="97" w:firstLine="0"/>
              <w:rPr>
                <w:sz w:val="24"/>
                <w:szCs w:val="24"/>
              </w:rPr>
            </w:pPr>
            <w:r w:rsidRPr="00226DE5">
              <w:rPr>
                <w:sz w:val="24"/>
                <w:szCs w:val="24"/>
              </w:rPr>
              <w:t xml:space="preserve">Experience: </w:t>
            </w:r>
            <w:r w:rsidR="00AA4C5C" w:rsidRPr="005B6142">
              <w:rPr>
                <w:sz w:val="24"/>
                <w:szCs w:val="24"/>
              </w:rPr>
              <w:t xml:space="preserve">The bidder should have Satisfactorily completed in electrical </w:t>
            </w:r>
            <w:r w:rsidR="00AA4C5C">
              <w:rPr>
                <w:sz w:val="24"/>
                <w:szCs w:val="24"/>
              </w:rPr>
              <w:t xml:space="preserve">related </w:t>
            </w:r>
            <w:r w:rsidR="00AA4C5C" w:rsidRPr="005B6142">
              <w:rPr>
                <w:sz w:val="24"/>
                <w:szCs w:val="24"/>
              </w:rPr>
              <w:t xml:space="preserve">works of value not less than Rs. </w:t>
            </w:r>
            <w:r w:rsidR="00AA4C5C" w:rsidRPr="00702F1D">
              <w:rPr>
                <w:b/>
                <w:bCs/>
                <w:sz w:val="24"/>
                <w:szCs w:val="24"/>
              </w:rPr>
              <w:t>2.00 crores</w:t>
            </w:r>
            <w:r w:rsidR="00AA4C5C" w:rsidRPr="005B6142">
              <w:rPr>
                <w:sz w:val="24"/>
                <w:szCs w:val="24"/>
              </w:rPr>
              <w:t xml:space="preserve"> in any one year, during the last three (3) years, from government department or undertakings in the State of Telangana. The bidder should have completed project with 315 KVA </w:t>
            </w:r>
            <w:r w:rsidR="00AA4C5C">
              <w:rPr>
                <w:sz w:val="24"/>
                <w:szCs w:val="24"/>
              </w:rPr>
              <w:t xml:space="preserve">or above </w:t>
            </w:r>
            <w:r w:rsidR="00AA4C5C" w:rsidRPr="005B6142">
              <w:rPr>
                <w:sz w:val="24"/>
                <w:szCs w:val="24"/>
              </w:rPr>
              <w:t>of contracted demand of the above nature</w:t>
            </w:r>
            <w:r w:rsidR="00AA4C5C">
              <w:rPr>
                <w:sz w:val="24"/>
                <w:szCs w:val="24"/>
              </w:rPr>
              <w:t xml:space="preserve"> work</w:t>
            </w:r>
            <w:r w:rsidR="00AA4C5C" w:rsidRPr="005B6142">
              <w:rPr>
                <w:sz w:val="24"/>
                <w:szCs w:val="24"/>
              </w:rPr>
              <w:t>. The certificate has to be issued by designated authority of state department or undertaking not below the rank of Divisional Engineer or equivalent. Preference will be given to the local bidders having experienced in Telangana state</w:t>
            </w:r>
          </w:p>
        </w:tc>
        <w:tc>
          <w:tcPr>
            <w:tcW w:w="1382" w:type="dxa"/>
            <w:tcBorders>
              <w:top w:val="single" w:sz="4" w:space="0" w:color="000000"/>
              <w:left w:val="single" w:sz="4" w:space="0" w:color="000000"/>
              <w:right w:val="single" w:sz="4" w:space="0" w:color="000000"/>
            </w:tcBorders>
          </w:tcPr>
          <w:p w14:paraId="4D17E9B6" w14:textId="77777777" w:rsidR="0000183D" w:rsidRPr="00906C5C" w:rsidRDefault="0000183D" w:rsidP="00DD51A8">
            <w:pPr>
              <w:spacing w:after="0" w:line="240" w:lineRule="auto"/>
              <w:ind w:left="150" w:right="0" w:firstLine="0"/>
              <w:jc w:val="left"/>
              <w:rPr>
                <w:sz w:val="24"/>
                <w:szCs w:val="24"/>
              </w:rPr>
            </w:pPr>
            <w:r w:rsidRPr="00906C5C">
              <w:rPr>
                <w:sz w:val="24"/>
                <w:szCs w:val="24"/>
              </w:rPr>
              <w:t xml:space="preserve">Yes / No </w:t>
            </w:r>
          </w:p>
        </w:tc>
        <w:tc>
          <w:tcPr>
            <w:tcW w:w="1196" w:type="dxa"/>
            <w:tcBorders>
              <w:top w:val="single" w:sz="4" w:space="0" w:color="000000"/>
              <w:left w:val="single" w:sz="4" w:space="0" w:color="000000"/>
              <w:right w:val="single" w:sz="4" w:space="0" w:color="000000"/>
            </w:tcBorders>
          </w:tcPr>
          <w:p w14:paraId="296DBF90" w14:textId="77777777" w:rsidR="0000183D" w:rsidRPr="00906C5C" w:rsidRDefault="0000183D" w:rsidP="00DD51A8">
            <w:pPr>
              <w:spacing w:after="0" w:line="240" w:lineRule="auto"/>
              <w:ind w:left="17" w:right="0" w:firstLine="0"/>
              <w:jc w:val="center"/>
              <w:rPr>
                <w:sz w:val="24"/>
                <w:szCs w:val="24"/>
              </w:rPr>
            </w:pPr>
            <w:r w:rsidRPr="00906C5C">
              <w:rPr>
                <w:sz w:val="24"/>
                <w:szCs w:val="24"/>
              </w:rPr>
              <w:t xml:space="preserve"> </w:t>
            </w:r>
          </w:p>
        </w:tc>
      </w:tr>
      <w:tr w:rsidR="0000183D" w:rsidRPr="00906C5C" w14:paraId="35DF4114" w14:textId="77777777" w:rsidTr="00122A2C">
        <w:trPr>
          <w:trHeight w:val="871"/>
        </w:trPr>
        <w:tc>
          <w:tcPr>
            <w:tcW w:w="539" w:type="dxa"/>
            <w:tcBorders>
              <w:top w:val="single" w:sz="4" w:space="0" w:color="000000"/>
              <w:left w:val="single" w:sz="4" w:space="0" w:color="000000"/>
              <w:bottom w:val="dashed" w:sz="4" w:space="0" w:color="000000"/>
              <w:right w:val="single" w:sz="4" w:space="0" w:color="000000"/>
            </w:tcBorders>
          </w:tcPr>
          <w:p w14:paraId="4171258F" w14:textId="75F0F02E" w:rsidR="0000183D" w:rsidRPr="00906C5C" w:rsidRDefault="0000183D" w:rsidP="00B303A0">
            <w:pPr>
              <w:spacing w:after="0" w:line="240" w:lineRule="auto"/>
              <w:ind w:left="25" w:right="0" w:firstLine="0"/>
              <w:jc w:val="left"/>
              <w:rPr>
                <w:sz w:val="24"/>
                <w:szCs w:val="24"/>
              </w:rPr>
            </w:pPr>
            <w:r>
              <w:rPr>
                <w:sz w:val="24"/>
                <w:szCs w:val="24"/>
              </w:rPr>
              <w:t>1</w:t>
            </w:r>
            <w:r w:rsidR="00B303A0">
              <w:rPr>
                <w:sz w:val="24"/>
                <w:szCs w:val="24"/>
              </w:rPr>
              <w:t>0</w:t>
            </w:r>
            <w:r w:rsidRPr="00906C5C">
              <w:rPr>
                <w:sz w:val="24"/>
                <w:szCs w:val="24"/>
              </w:rPr>
              <w:t xml:space="preserve"> </w:t>
            </w:r>
          </w:p>
        </w:tc>
        <w:tc>
          <w:tcPr>
            <w:tcW w:w="5922" w:type="dxa"/>
            <w:tcBorders>
              <w:top w:val="single" w:sz="4" w:space="0" w:color="000000"/>
              <w:left w:val="single" w:sz="4" w:space="0" w:color="000000"/>
              <w:bottom w:val="dashed" w:sz="4" w:space="0" w:color="000000"/>
              <w:right w:val="single" w:sz="4" w:space="0" w:color="000000"/>
            </w:tcBorders>
          </w:tcPr>
          <w:p w14:paraId="12C00A04" w14:textId="042C7275" w:rsidR="0000183D" w:rsidRPr="00906C5C" w:rsidRDefault="0000183D" w:rsidP="00226DE5">
            <w:pPr>
              <w:spacing w:after="0" w:line="240" w:lineRule="auto"/>
              <w:ind w:left="0" w:right="73" w:firstLine="0"/>
              <w:rPr>
                <w:sz w:val="24"/>
                <w:szCs w:val="24"/>
              </w:rPr>
            </w:pPr>
            <w:r w:rsidRPr="00906C5C">
              <w:rPr>
                <w:sz w:val="24"/>
                <w:szCs w:val="24"/>
              </w:rPr>
              <w:t xml:space="preserve">Liquid </w:t>
            </w:r>
            <w:r w:rsidRPr="00226DE5">
              <w:rPr>
                <w:sz w:val="24"/>
                <w:szCs w:val="24"/>
              </w:rPr>
              <w:t>a</w:t>
            </w:r>
            <w:r w:rsidRPr="00906C5C">
              <w:rPr>
                <w:sz w:val="24"/>
                <w:szCs w:val="24"/>
              </w:rPr>
              <w:t xml:space="preserve">ssets of Rs. 5.00 </w:t>
            </w:r>
            <w:r w:rsidRPr="00226DE5">
              <w:rPr>
                <w:sz w:val="24"/>
                <w:szCs w:val="24"/>
              </w:rPr>
              <w:t>c</w:t>
            </w:r>
            <w:r w:rsidRPr="00906C5C">
              <w:rPr>
                <w:sz w:val="24"/>
                <w:szCs w:val="24"/>
              </w:rPr>
              <w:t>rores</w:t>
            </w:r>
            <w:r w:rsidRPr="00906C5C">
              <w:rPr>
                <w:b/>
                <w:sz w:val="24"/>
                <w:szCs w:val="24"/>
              </w:rPr>
              <w:t xml:space="preserve"> </w:t>
            </w:r>
            <w:r w:rsidRPr="00906C5C">
              <w:rPr>
                <w:sz w:val="24"/>
                <w:szCs w:val="24"/>
              </w:rPr>
              <w:t xml:space="preserve">in the form of </w:t>
            </w:r>
            <w:r w:rsidRPr="00226DE5">
              <w:rPr>
                <w:sz w:val="24"/>
                <w:szCs w:val="24"/>
              </w:rPr>
              <w:t>s</w:t>
            </w:r>
            <w:r w:rsidRPr="00906C5C">
              <w:rPr>
                <w:sz w:val="24"/>
                <w:szCs w:val="24"/>
              </w:rPr>
              <w:t xml:space="preserve">olvency certificate shall be valid for a period of one year from the date of their issue. </w:t>
            </w:r>
            <w:r w:rsidRPr="00906C5C">
              <w:rPr>
                <w:b/>
                <w:sz w:val="24"/>
                <w:szCs w:val="24"/>
              </w:rPr>
              <w:t xml:space="preserve"> </w:t>
            </w:r>
          </w:p>
        </w:tc>
        <w:tc>
          <w:tcPr>
            <w:tcW w:w="1382" w:type="dxa"/>
            <w:tcBorders>
              <w:top w:val="single" w:sz="4" w:space="0" w:color="000000"/>
              <w:left w:val="single" w:sz="4" w:space="0" w:color="000000"/>
              <w:bottom w:val="dashed" w:sz="4" w:space="0" w:color="000000"/>
              <w:right w:val="single" w:sz="4" w:space="0" w:color="000000"/>
            </w:tcBorders>
          </w:tcPr>
          <w:p w14:paraId="6C4CE735" w14:textId="77777777" w:rsidR="0000183D" w:rsidRPr="00906C5C" w:rsidRDefault="0000183D" w:rsidP="00DD51A8">
            <w:pPr>
              <w:spacing w:after="0" w:line="240" w:lineRule="auto"/>
              <w:ind w:left="105" w:right="0" w:firstLine="0"/>
              <w:jc w:val="left"/>
              <w:rPr>
                <w:sz w:val="24"/>
                <w:szCs w:val="24"/>
              </w:rPr>
            </w:pPr>
            <w:r w:rsidRPr="00906C5C">
              <w:rPr>
                <w:sz w:val="24"/>
                <w:szCs w:val="24"/>
              </w:rPr>
              <w:t xml:space="preserve">Yes / No </w:t>
            </w:r>
          </w:p>
        </w:tc>
        <w:tc>
          <w:tcPr>
            <w:tcW w:w="1196" w:type="dxa"/>
            <w:tcBorders>
              <w:top w:val="single" w:sz="4" w:space="0" w:color="000000"/>
              <w:left w:val="single" w:sz="4" w:space="0" w:color="000000"/>
              <w:bottom w:val="dashed" w:sz="4" w:space="0" w:color="000000"/>
              <w:right w:val="single" w:sz="4" w:space="0" w:color="000000"/>
            </w:tcBorders>
          </w:tcPr>
          <w:p w14:paraId="5D4EDF74" w14:textId="77777777" w:rsidR="0000183D" w:rsidRPr="00906C5C" w:rsidRDefault="0000183D" w:rsidP="00DD51A8">
            <w:pPr>
              <w:spacing w:after="0" w:line="240" w:lineRule="auto"/>
              <w:ind w:left="0" w:right="4" w:firstLine="0"/>
              <w:jc w:val="center"/>
              <w:rPr>
                <w:sz w:val="24"/>
                <w:szCs w:val="24"/>
              </w:rPr>
            </w:pPr>
            <w:r w:rsidRPr="00906C5C">
              <w:rPr>
                <w:sz w:val="24"/>
                <w:szCs w:val="24"/>
              </w:rPr>
              <w:t xml:space="preserve"> </w:t>
            </w:r>
          </w:p>
        </w:tc>
      </w:tr>
      <w:tr w:rsidR="0000183D" w:rsidRPr="00906C5C" w14:paraId="457A8E04" w14:textId="77777777" w:rsidTr="00E8513F">
        <w:trPr>
          <w:trHeight w:val="755"/>
        </w:trPr>
        <w:tc>
          <w:tcPr>
            <w:tcW w:w="539" w:type="dxa"/>
            <w:tcBorders>
              <w:top w:val="dashed" w:sz="4" w:space="0" w:color="000000"/>
              <w:left w:val="single" w:sz="4" w:space="0" w:color="000000"/>
              <w:bottom w:val="dashed" w:sz="4" w:space="0" w:color="000000"/>
              <w:right w:val="single" w:sz="4" w:space="0" w:color="000000"/>
            </w:tcBorders>
          </w:tcPr>
          <w:p w14:paraId="79A21CF4" w14:textId="24181F2F" w:rsidR="0000183D" w:rsidRPr="00906C5C" w:rsidRDefault="00B303A0" w:rsidP="00DD51A8">
            <w:pPr>
              <w:spacing w:after="0" w:line="240" w:lineRule="auto"/>
              <w:ind w:left="25" w:right="0" w:firstLine="0"/>
              <w:jc w:val="left"/>
              <w:rPr>
                <w:sz w:val="24"/>
                <w:szCs w:val="24"/>
              </w:rPr>
            </w:pPr>
            <w:r>
              <w:rPr>
                <w:sz w:val="24"/>
                <w:szCs w:val="24"/>
              </w:rPr>
              <w:t>11</w:t>
            </w:r>
            <w:r w:rsidR="0000183D" w:rsidRPr="00906C5C">
              <w:rPr>
                <w:sz w:val="24"/>
                <w:szCs w:val="24"/>
              </w:rPr>
              <w:t xml:space="preserve"> </w:t>
            </w:r>
          </w:p>
        </w:tc>
        <w:tc>
          <w:tcPr>
            <w:tcW w:w="5922" w:type="dxa"/>
            <w:tcBorders>
              <w:top w:val="dashed" w:sz="4" w:space="0" w:color="000000"/>
              <w:left w:val="single" w:sz="4" w:space="0" w:color="000000"/>
              <w:bottom w:val="dashed" w:sz="4" w:space="0" w:color="000000"/>
              <w:right w:val="single" w:sz="4" w:space="0" w:color="000000"/>
            </w:tcBorders>
          </w:tcPr>
          <w:p w14:paraId="5B3DC383" w14:textId="40A91D02" w:rsidR="0000183D" w:rsidRPr="00906C5C" w:rsidRDefault="0000183D" w:rsidP="00BC1DB2">
            <w:pPr>
              <w:spacing w:after="0" w:line="240" w:lineRule="auto"/>
              <w:ind w:left="0" w:right="74" w:firstLine="0"/>
              <w:rPr>
                <w:sz w:val="24"/>
                <w:szCs w:val="24"/>
              </w:rPr>
            </w:pPr>
            <w:r w:rsidRPr="00906C5C">
              <w:rPr>
                <w:sz w:val="24"/>
                <w:szCs w:val="24"/>
              </w:rPr>
              <w:t>Annual turnover certificate of Rs.</w:t>
            </w:r>
            <w:r>
              <w:rPr>
                <w:sz w:val="24"/>
                <w:szCs w:val="24"/>
              </w:rPr>
              <w:t xml:space="preserve"> </w:t>
            </w:r>
            <w:r w:rsidRPr="00906C5C">
              <w:rPr>
                <w:sz w:val="24"/>
                <w:szCs w:val="24"/>
              </w:rPr>
              <w:t>1</w:t>
            </w:r>
            <w:r w:rsidR="00BC1DB2">
              <w:rPr>
                <w:sz w:val="24"/>
                <w:szCs w:val="24"/>
              </w:rPr>
              <w:t>0</w:t>
            </w:r>
            <w:r w:rsidRPr="00906C5C">
              <w:rPr>
                <w:sz w:val="24"/>
                <w:szCs w:val="24"/>
              </w:rPr>
              <w:t xml:space="preserve">.00 </w:t>
            </w:r>
            <w:r w:rsidRPr="00226DE5">
              <w:rPr>
                <w:sz w:val="24"/>
                <w:szCs w:val="24"/>
              </w:rPr>
              <w:t>c</w:t>
            </w:r>
            <w:r w:rsidRPr="00906C5C">
              <w:rPr>
                <w:sz w:val="24"/>
                <w:szCs w:val="24"/>
              </w:rPr>
              <w:t xml:space="preserve">rores </w:t>
            </w:r>
            <w:proofErr w:type="gramStart"/>
            <w:r w:rsidRPr="00906C5C">
              <w:rPr>
                <w:sz w:val="24"/>
                <w:szCs w:val="24"/>
              </w:rPr>
              <w:t xml:space="preserve">issued  </w:t>
            </w:r>
            <w:r w:rsidRPr="00226DE5">
              <w:rPr>
                <w:sz w:val="24"/>
                <w:szCs w:val="24"/>
              </w:rPr>
              <w:t>and</w:t>
            </w:r>
            <w:proofErr w:type="gramEnd"/>
            <w:r>
              <w:rPr>
                <w:sz w:val="24"/>
                <w:szCs w:val="24"/>
              </w:rPr>
              <w:t xml:space="preserve"> </w:t>
            </w:r>
            <w:r w:rsidRPr="00906C5C">
              <w:rPr>
                <w:sz w:val="24"/>
                <w:szCs w:val="24"/>
              </w:rPr>
              <w:t xml:space="preserve">certified by CA along with </w:t>
            </w:r>
            <w:proofErr w:type="spellStart"/>
            <w:r w:rsidRPr="00906C5C">
              <w:rPr>
                <w:sz w:val="24"/>
                <w:szCs w:val="24"/>
              </w:rPr>
              <w:t>Saral</w:t>
            </w:r>
            <w:proofErr w:type="spellEnd"/>
            <w:r w:rsidRPr="00906C5C">
              <w:rPr>
                <w:sz w:val="24"/>
                <w:szCs w:val="24"/>
              </w:rPr>
              <w:t xml:space="preserve"> form in any one financial year during the last five financial years. </w:t>
            </w:r>
          </w:p>
        </w:tc>
        <w:tc>
          <w:tcPr>
            <w:tcW w:w="1382" w:type="dxa"/>
            <w:tcBorders>
              <w:top w:val="dashed" w:sz="4" w:space="0" w:color="000000"/>
              <w:left w:val="single" w:sz="4" w:space="0" w:color="000000"/>
              <w:bottom w:val="dashed" w:sz="4" w:space="0" w:color="000000"/>
              <w:right w:val="single" w:sz="4" w:space="0" w:color="000000"/>
            </w:tcBorders>
          </w:tcPr>
          <w:p w14:paraId="6B8250A1" w14:textId="77777777" w:rsidR="0000183D" w:rsidRPr="00906C5C" w:rsidRDefault="0000183D" w:rsidP="00DD51A8">
            <w:pPr>
              <w:spacing w:after="0" w:line="240" w:lineRule="auto"/>
              <w:ind w:left="5" w:right="0" w:firstLine="0"/>
              <w:jc w:val="left"/>
              <w:rPr>
                <w:sz w:val="24"/>
                <w:szCs w:val="24"/>
              </w:rPr>
            </w:pPr>
            <w:r w:rsidRPr="00906C5C">
              <w:rPr>
                <w:sz w:val="24"/>
                <w:szCs w:val="24"/>
              </w:rPr>
              <w:t xml:space="preserve">Yes / No </w:t>
            </w:r>
          </w:p>
        </w:tc>
        <w:tc>
          <w:tcPr>
            <w:tcW w:w="1196" w:type="dxa"/>
            <w:tcBorders>
              <w:top w:val="dashed" w:sz="4" w:space="0" w:color="000000"/>
              <w:left w:val="single" w:sz="4" w:space="0" w:color="000000"/>
              <w:bottom w:val="dashed" w:sz="4" w:space="0" w:color="000000"/>
              <w:right w:val="single" w:sz="4" w:space="0" w:color="000000"/>
            </w:tcBorders>
          </w:tcPr>
          <w:p w14:paraId="015C1ABE" w14:textId="77777777" w:rsidR="0000183D" w:rsidRPr="00906C5C" w:rsidRDefault="0000183D" w:rsidP="00DD51A8">
            <w:pPr>
              <w:spacing w:after="0" w:line="240" w:lineRule="auto"/>
              <w:ind w:left="0" w:right="4" w:firstLine="0"/>
              <w:jc w:val="center"/>
              <w:rPr>
                <w:sz w:val="24"/>
                <w:szCs w:val="24"/>
              </w:rPr>
            </w:pPr>
            <w:r w:rsidRPr="00906C5C">
              <w:rPr>
                <w:sz w:val="24"/>
                <w:szCs w:val="24"/>
              </w:rPr>
              <w:t xml:space="preserve"> </w:t>
            </w:r>
          </w:p>
        </w:tc>
      </w:tr>
      <w:tr w:rsidR="0000183D" w:rsidRPr="00906C5C" w14:paraId="3801211D" w14:textId="77777777" w:rsidTr="00E8513F">
        <w:trPr>
          <w:trHeight w:val="275"/>
        </w:trPr>
        <w:tc>
          <w:tcPr>
            <w:tcW w:w="539" w:type="dxa"/>
            <w:tcBorders>
              <w:top w:val="dashed" w:sz="4" w:space="0" w:color="000000"/>
              <w:left w:val="single" w:sz="4" w:space="0" w:color="000000"/>
              <w:bottom w:val="dashed" w:sz="4" w:space="0" w:color="000000"/>
              <w:right w:val="single" w:sz="4" w:space="0" w:color="000000"/>
            </w:tcBorders>
          </w:tcPr>
          <w:p w14:paraId="09A702A1" w14:textId="1FCFF027" w:rsidR="0000183D" w:rsidRPr="00906C5C" w:rsidRDefault="00B303A0" w:rsidP="00DD51A8">
            <w:pPr>
              <w:spacing w:after="0" w:line="240" w:lineRule="auto"/>
              <w:ind w:left="25" w:right="0" w:firstLine="0"/>
              <w:jc w:val="left"/>
              <w:rPr>
                <w:sz w:val="24"/>
                <w:szCs w:val="24"/>
              </w:rPr>
            </w:pPr>
            <w:r>
              <w:rPr>
                <w:sz w:val="24"/>
                <w:szCs w:val="24"/>
              </w:rPr>
              <w:t>12</w:t>
            </w:r>
            <w:r w:rsidR="0000183D" w:rsidRPr="00906C5C">
              <w:rPr>
                <w:sz w:val="24"/>
                <w:szCs w:val="24"/>
              </w:rPr>
              <w:t xml:space="preserve"> </w:t>
            </w:r>
          </w:p>
        </w:tc>
        <w:tc>
          <w:tcPr>
            <w:tcW w:w="5922" w:type="dxa"/>
            <w:tcBorders>
              <w:top w:val="dashed" w:sz="4" w:space="0" w:color="000000"/>
              <w:left w:val="single" w:sz="4" w:space="0" w:color="000000"/>
              <w:bottom w:val="dashed" w:sz="4" w:space="0" w:color="000000"/>
              <w:right w:val="single" w:sz="4" w:space="0" w:color="000000"/>
            </w:tcBorders>
          </w:tcPr>
          <w:p w14:paraId="40F5AF24" w14:textId="628CB52F" w:rsidR="0000183D" w:rsidRPr="008738EF" w:rsidRDefault="0000183D" w:rsidP="00B303A0">
            <w:pPr>
              <w:spacing w:after="0" w:line="240" w:lineRule="auto"/>
              <w:ind w:left="-25" w:right="0" w:firstLine="25"/>
              <w:rPr>
                <w:sz w:val="24"/>
                <w:szCs w:val="24"/>
              </w:rPr>
            </w:pPr>
            <w:r>
              <w:rPr>
                <w:sz w:val="24"/>
                <w:szCs w:val="24"/>
              </w:rPr>
              <w:t xml:space="preserve">The bidder should have prior own experience of </w:t>
            </w:r>
            <w:proofErr w:type="spellStart"/>
            <w:r>
              <w:rPr>
                <w:sz w:val="24"/>
                <w:szCs w:val="24"/>
              </w:rPr>
              <w:t>NZEB</w:t>
            </w:r>
            <w:proofErr w:type="spellEnd"/>
            <w:r>
              <w:rPr>
                <w:sz w:val="24"/>
                <w:szCs w:val="24"/>
              </w:rPr>
              <w:t xml:space="preserve"> or super </w:t>
            </w:r>
            <w:proofErr w:type="spellStart"/>
            <w:r>
              <w:rPr>
                <w:sz w:val="24"/>
                <w:szCs w:val="24"/>
              </w:rPr>
              <w:t>ECBC</w:t>
            </w:r>
            <w:proofErr w:type="spellEnd"/>
            <w:r>
              <w:rPr>
                <w:sz w:val="24"/>
                <w:szCs w:val="24"/>
              </w:rPr>
              <w:t xml:space="preserve"> compliant or </w:t>
            </w:r>
            <w:proofErr w:type="spellStart"/>
            <w:r>
              <w:rPr>
                <w:sz w:val="24"/>
                <w:szCs w:val="24"/>
              </w:rPr>
              <w:t>IGBC</w:t>
            </w:r>
            <w:proofErr w:type="spellEnd"/>
            <w:r>
              <w:rPr>
                <w:sz w:val="24"/>
                <w:szCs w:val="24"/>
              </w:rPr>
              <w:t xml:space="preserve"> certified green building (with Gold or above standards) or LEED certified green building (with Gold or above standards), </w:t>
            </w:r>
            <w:proofErr w:type="spellStart"/>
            <w:r>
              <w:rPr>
                <w:sz w:val="24"/>
                <w:szCs w:val="24"/>
              </w:rPr>
              <w:t>GRIHA</w:t>
            </w:r>
            <w:proofErr w:type="spellEnd"/>
            <w:r>
              <w:rPr>
                <w:sz w:val="24"/>
                <w:szCs w:val="24"/>
              </w:rPr>
              <w:t xml:space="preserve"> certified green building (4 star or above standards) in supply and installation of </w:t>
            </w:r>
            <w:r w:rsidR="00801EF4">
              <w:rPr>
                <w:sz w:val="24"/>
                <w:szCs w:val="24"/>
              </w:rPr>
              <w:t xml:space="preserve">any two </w:t>
            </w:r>
            <w:r>
              <w:rPr>
                <w:sz w:val="24"/>
                <w:szCs w:val="24"/>
              </w:rPr>
              <w:t>items mentioned in package II of NIT . Documentary evidence shall be submitted as proof certified by Indian Green Building Council (</w:t>
            </w:r>
            <w:proofErr w:type="spellStart"/>
            <w:r>
              <w:rPr>
                <w:sz w:val="24"/>
                <w:szCs w:val="24"/>
              </w:rPr>
              <w:t>IGBC</w:t>
            </w:r>
            <w:proofErr w:type="spellEnd"/>
            <w:r>
              <w:rPr>
                <w:sz w:val="24"/>
                <w:szCs w:val="24"/>
              </w:rPr>
              <w:t>) or USGBC.</w:t>
            </w:r>
          </w:p>
          <w:p w14:paraId="671C8AE4" w14:textId="2EF67BBC" w:rsidR="0000183D" w:rsidRPr="00906C5C" w:rsidRDefault="0000183D" w:rsidP="00DD51A8">
            <w:pPr>
              <w:spacing w:after="0" w:line="240" w:lineRule="auto"/>
              <w:ind w:left="0" w:right="0" w:firstLine="0"/>
              <w:jc w:val="left"/>
              <w:rPr>
                <w:sz w:val="24"/>
                <w:szCs w:val="24"/>
              </w:rPr>
            </w:pPr>
          </w:p>
        </w:tc>
        <w:tc>
          <w:tcPr>
            <w:tcW w:w="1382" w:type="dxa"/>
            <w:tcBorders>
              <w:top w:val="dashed" w:sz="4" w:space="0" w:color="000000"/>
              <w:left w:val="single" w:sz="4" w:space="0" w:color="000000"/>
              <w:bottom w:val="dashed" w:sz="4" w:space="0" w:color="000000"/>
              <w:right w:val="single" w:sz="4" w:space="0" w:color="000000"/>
            </w:tcBorders>
          </w:tcPr>
          <w:p w14:paraId="4D0933B4" w14:textId="77777777" w:rsidR="0000183D" w:rsidRPr="00906C5C" w:rsidRDefault="0000183D" w:rsidP="00DD51A8">
            <w:pPr>
              <w:spacing w:after="0" w:line="240" w:lineRule="auto"/>
              <w:ind w:left="5" w:right="0" w:firstLine="0"/>
              <w:jc w:val="left"/>
              <w:rPr>
                <w:sz w:val="24"/>
                <w:szCs w:val="24"/>
              </w:rPr>
            </w:pPr>
            <w:r w:rsidRPr="00906C5C">
              <w:rPr>
                <w:sz w:val="24"/>
                <w:szCs w:val="24"/>
              </w:rPr>
              <w:t xml:space="preserve">Yes / No </w:t>
            </w:r>
          </w:p>
        </w:tc>
        <w:tc>
          <w:tcPr>
            <w:tcW w:w="1196" w:type="dxa"/>
            <w:tcBorders>
              <w:top w:val="dashed" w:sz="4" w:space="0" w:color="000000"/>
              <w:left w:val="single" w:sz="4" w:space="0" w:color="000000"/>
              <w:bottom w:val="dashed" w:sz="4" w:space="0" w:color="000000"/>
              <w:right w:val="single" w:sz="4" w:space="0" w:color="000000"/>
            </w:tcBorders>
          </w:tcPr>
          <w:p w14:paraId="7511694A" w14:textId="77777777" w:rsidR="0000183D" w:rsidRPr="00906C5C" w:rsidRDefault="0000183D" w:rsidP="00DD51A8">
            <w:pPr>
              <w:spacing w:after="0" w:line="240" w:lineRule="auto"/>
              <w:ind w:left="0" w:right="4" w:firstLine="0"/>
              <w:jc w:val="center"/>
              <w:rPr>
                <w:sz w:val="24"/>
                <w:szCs w:val="24"/>
              </w:rPr>
            </w:pPr>
            <w:r w:rsidRPr="00906C5C">
              <w:rPr>
                <w:sz w:val="24"/>
                <w:szCs w:val="24"/>
              </w:rPr>
              <w:t xml:space="preserve"> </w:t>
            </w:r>
          </w:p>
        </w:tc>
      </w:tr>
      <w:tr w:rsidR="0000183D" w:rsidRPr="00906C5C" w14:paraId="2B32C4E9" w14:textId="77777777" w:rsidTr="00E8513F">
        <w:trPr>
          <w:trHeight w:val="275"/>
        </w:trPr>
        <w:tc>
          <w:tcPr>
            <w:tcW w:w="539" w:type="dxa"/>
            <w:tcBorders>
              <w:top w:val="dashed" w:sz="4" w:space="0" w:color="000000"/>
              <w:left w:val="single" w:sz="4" w:space="0" w:color="000000"/>
              <w:bottom w:val="dashed" w:sz="4" w:space="0" w:color="000000"/>
              <w:right w:val="single" w:sz="4" w:space="0" w:color="000000"/>
            </w:tcBorders>
          </w:tcPr>
          <w:p w14:paraId="4B1C315C" w14:textId="683F2A33" w:rsidR="0000183D" w:rsidRDefault="00B303A0" w:rsidP="00DD51A8">
            <w:pPr>
              <w:spacing w:after="0" w:line="240" w:lineRule="auto"/>
              <w:ind w:left="25" w:right="0" w:firstLine="0"/>
              <w:jc w:val="left"/>
              <w:rPr>
                <w:sz w:val="24"/>
                <w:szCs w:val="24"/>
              </w:rPr>
            </w:pPr>
            <w:r>
              <w:rPr>
                <w:sz w:val="24"/>
                <w:szCs w:val="24"/>
              </w:rPr>
              <w:t>13</w:t>
            </w:r>
          </w:p>
        </w:tc>
        <w:tc>
          <w:tcPr>
            <w:tcW w:w="5922" w:type="dxa"/>
            <w:tcBorders>
              <w:top w:val="dashed" w:sz="4" w:space="0" w:color="000000"/>
              <w:left w:val="single" w:sz="4" w:space="0" w:color="000000"/>
              <w:bottom w:val="dashed" w:sz="4" w:space="0" w:color="000000"/>
              <w:right w:val="single" w:sz="4" w:space="0" w:color="000000"/>
            </w:tcBorders>
          </w:tcPr>
          <w:p w14:paraId="139E7044" w14:textId="08516ECB" w:rsidR="0000183D" w:rsidRPr="00906C5C" w:rsidRDefault="0000183D" w:rsidP="00DD51A8">
            <w:pPr>
              <w:spacing w:after="0" w:line="240" w:lineRule="auto"/>
              <w:ind w:left="0" w:right="0" w:firstLine="0"/>
              <w:jc w:val="left"/>
              <w:rPr>
                <w:sz w:val="24"/>
                <w:szCs w:val="24"/>
              </w:rPr>
            </w:pPr>
            <w:r w:rsidRPr="00906C5C">
              <w:rPr>
                <w:sz w:val="24"/>
                <w:szCs w:val="24"/>
              </w:rPr>
              <w:t xml:space="preserve">Other </w:t>
            </w:r>
            <w:r>
              <w:rPr>
                <w:sz w:val="24"/>
                <w:szCs w:val="24"/>
              </w:rPr>
              <w:t xml:space="preserve">Relevant </w:t>
            </w:r>
            <w:r w:rsidRPr="00906C5C">
              <w:rPr>
                <w:sz w:val="24"/>
                <w:szCs w:val="24"/>
              </w:rPr>
              <w:t>Documents</w:t>
            </w:r>
          </w:p>
        </w:tc>
        <w:tc>
          <w:tcPr>
            <w:tcW w:w="1382" w:type="dxa"/>
            <w:tcBorders>
              <w:top w:val="dashed" w:sz="4" w:space="0" w:color="000000"/>
              <w:left w:val="single" w:sz="4" w:space="0" w:color="000000"/>
              <w:bottom w:val="dashed" w:sz="4" w:space="0" w:color="000000"/>
              <w:right w:val="single" w:sz="4" w:space="0" w:color="000000"/>
            </w:tcBorders>
          </w:tcPr>
          <w:p w14:paraId="40458C03" w14:textId="77777777" w:rsidR="0000183D" w:rsidRPr="00906C5C" w:rsidRDefault="0000183D" w:rsidP="00DD51A8">
            <w:pPr>
              <w:spacing w:after="0" w:line="240" w:lineRule="auto"/>
              <w:ind w:left="5" w:right="0" w:firstLine="0"/>
              <w:jc w:val="left"/>
              <w:rPr>
                <w:sz w:val="24"/>
                <w:szCs w:val="24"/>
              </w:rPr>
            </w:pPr>
          </w:p>
        </w:tc>
        <w:tc>
          <w:tcPr>
            <w:tcW w:w="1196" w:type="dxa"/>
            <w:tcBorders>
              <w:top w:val="dashed" w:sz="4" w:space="0" w:color="000000"/>
              <w:left w:val="single" w:sz="4" w:space="0" w:color="000000"/>
              <w:bottom w:val="dashed" w:sz="4" w:space="0" w:color="000000"/>
              <w:right w:val="single" w:sz="4" w:space="0" w:color="000000"/>
            </w:tcBorders>
          </w:tcPr>
          <w:p w14:paraId="4719287B" w14:textId="77777777" w:rsidR="0000183D" w:rsidRPr="00906C5C" w:rsidRDefault="0000183D" w:rsidP="00DD51A8">
            <w:pPr>
              <w:spacing w:after="0" w:line="240" w:lineRule="auto"/>
              <w:ind w:left="0" w:right="4" w:firstLine="0"/>
              <w:jc w:val="center"/>
              <w:rPr>
                <w:sz w:val="24"/>
                <w:szCs w:val="24"/>
              </w:rPr>
            </w:pPr>
          </w:p>
        </w:tc>
      </w:tr>
    </w:tbl>
    <w:p w14:paraId="42677E6C" w14:textId="0F62FFE6"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75B64434" w14:textId="77777777" w:rsidR="00A80B20" w:rsidRDefault="00A80B20" w:rsidP="00DD51A8">
      <w:pPr>
        <w:spacing w:after="0" w:line="240" w:lineRule="auto"/>
        <w:ind w:left="-5" w:right="0" w:hanging="10"/>
        <w:jc w:val="left"/>
        <w:rPr>
          <w:b/>
          <w:sz w:val="24"/>
          <w:szCs w:val="24"/>
          <w:u w:val="single" w:color="000000"/>
        </w:rPr>
      </w:pPr>
    </w:p>
    <w:p w14:paraId="6C63713B" w14:textId="77777777" w:rsidR="00A80B20" w:rsidRDefault="00A80B20" w:rsidP="00DD51A8">
      <w:pPr>
        <w:spacing w:after="0" w:line="240" w:lineRule="auto"/>
        <w:ind w:left="-5" w:right="0" w:hanging="10"/>
        <w:jc w:val="left"/>
        <w:rPr>
          <w:b/>
          <w:sz w:val="24"/>
          <w:szCs w:val="24"/>
          <w:u w:val="single" w:color="000000"/>
        </w:rPr>
      </w:pPr>
    </w:p>
    <w:p w14:paraId="3DFBC577" w14:textId="77777777" w:rsidR="00A80B20" w:rsidRDefault="00A80B20" w:rsidP="00DD51A8">
      <w:pPr>
        <w:spacing w:after="0" w:line="240" w:lineRule="auto"/>
        <w:ind w:left="-5" w:right="0" w:hanging="10"/>
        <w:jc w:val="left"/>
        <w:rPr>
          <w:b/>
          <w:sz w:val="24"/>
          <w:szCs w:val="24"/>
          <w:u w:val="single" w:color="000000"/>
        </w:rPr>
      </w:pPr>
    </w:p>
    <w:p w14:paraId="1769D1B3" w14:textId="77777777" w:rsidR="006B3F7D" w:rsidRPr="00906C5C" w:rsidRDefault="00C454EE" w:rsidP="00DD51A8">
      <w:pPr>
        <w:spacing w:after="0" w:line="240" w:lineRule="auto"/>
        <w:ind w:left="-5" w:right="0" w:hanging="10"/>
        <w:jc w:val="left"/>
        <w:rPr>
          <w:sz w:val="24"/>
          <w:szCs w:val="24"/>
        </w:rPr>
      </w:pPr>
      <w:proofErr w:type="gramStart"/>
      <w:r w:rsidRPr="00906C5C">
        <w:rPr>
          <w:b/>
          <w:sz w:val="24"/>
          <w:szCs w:val="24"/>
          <w:u w:val="single" w:color="000000"/>
        </w:rPr>
        <w:t>Notes:-</w:t>
      </w:r>
      <w:proofErr w:type="gramEnd"/>
      <w:r w:rsidRPr="00906C5C">
        <w:rPr>
          <w:b/>
          <w:sz w:val="24"/>
          <w:szCs w:val="24"/>
        </w:rPr>
        <w:t xml:space="preserve"> </w:t>
      </w:r>
    </w:p>
    <w:p w14:paraId="519E790C" w14:textId="77777777" w:rsidR="006B3F7D" w:rsidRPr="00906C5C" w:rsidRDefault="00C454EE" w:rsidP="00DD51A8">
      <w:pPr>
        <w:spacing w:after="0" w:line="240" w:lineRule="auto"/>
        <w:ind w:left="361" w:right="0" w:firstLine="0"/>
        <w:jc w:val="left"/>
        <w:rPr>
          <w:sz w:val="24"/>
          <w:szCs w:val="24"/>
        </w:rPr>
      </w:pPr>
      <w:r w:rsidRPr="00906C5C">
        <w:rPr>
          <w:sz w:val="24"/>
          <w:szCs w:val="24"/>
        </w:rPr>
        <w:t xml:space="preserve"> </w:t>
      </w:r>
    </w:p>
    <w:p w14:paraId="4796A3F7" w14:textId="685FF518" w:rsidR="006B3F7D" w:rsidRPr="00226DE5" w:rsidRDefault="00C454EE" w:rsidP="00AF3980">
      <w:pPr>
        <w:numPr>
          <w:ilvl w:val="0"/>
          <w:numId w:val="20"/>
        </w:numPr>
        <w:spacing w:after="0" w:line="240" w:lineRule="auto"/>
        <w:ind w:right="694" w:hanging="360"/>
        <w:rPr>
          <w:sz w:val="24"/>
          <w:szCs w:val="24"/>
        </w:rPr>
      </w:pPr>
      <w:r w:rsidRPr="00226DE5">
        <w:rPr>
          <w:sz w:val="24"/>
          <w:szCs w:val="24"/>
        </w:rPr>
        <w:t xml:space="preserve">All the statements copies of the certificates, documents etc., enclosed/ attached to the </w:t>
      </w:r>
      <w:r w:rsidR="00F2741F" w:rsidRPr="00226DE5">
        <w:rPr>
          <w:sz w:val="24"/>
          <w:szCs w:val="24"/>
        </w:rPr>
        <w:t>t</w:t>
      </w:r>
      <w:r w:rsidRPr="00226DE5">
        <w:rPr>
          <w:sz w:val="24"/>
          <w:szCs w:val="24"/>
        </w:rPr>
        <w:t xml:space="preserve">echnical bid and uploaded shall be given page numbers on the right top corner of each certificate, which will be indicated in </w:t>
      </w:r>
      <w:r w:rsidRPr="00226DE5">
        <w:rPr>
          <w:sz w:val="24"/>
          <w:szCs w:val="24"/>
        </w:rPr>
        <w:lastRenderedPageBreak/>
        <w:t xml:space="preserve">column (4) against each item. The statements furnished shall be in the formats appended to the tender document. </w:t>
      </w:r>
    </w:p>
    <w:p w14:paraId="791D1611" w14:textId="77777777" w:rsidR="006B3F7D" w:rsidRPr="00226DE5" w:rsidRDefault="00C454EE" w:rsidP="00DD51A8">
      <w:pPr>
        <w:spacing w:after="0" w:line="240" w:lineRule="auto"/>
        <w:ind w:left="0" w:right="0" w:firstLine="0"/>
        <w:jc w:val="left"/>
        <w:rPr>
          <w:sz w:val="24"/>
          <w:szCs w:val="24"/>
        </w:rPr>
      </w:pPr>
      <w:r w:rsidRPr="00226DE5">
        <w:rPr>
          <w:sz w:val="24"/>
          <w:szCs w:val="24"/>
        </w:rPr>
        <w:t xml:space="preserve"> </w:t>
      </w:r>
    </w:p>
    <w:p w14:paraId="6BE4741F" w14:textId="187D4FE7" w:rsidR="006B3F7D" w:rsidRPr="00226DE5" w:rsidRDefault="00C454EE" w:rsidP="00AF3980">
      <w:pPr>
        <w:numPr>
          <w:ilvl w:val="0"/>
          <w:numId w:val="20"/>
        </w:numPr>
        <w:spacing w:after="0" w:line="240" w:lineRule="auto"/>
        <w:ind w:right="694" w:hanging="360"/>
        <w:rPr>
          <w:sz w:val="24"/>
          <w:szCs w:val="24"/>
        </w:rPr>
      </w:pPr>
      <w:r w:rsidRPr="00226DE5">
        <w:rPr>
          <w:sz w:val="24"/>
          <w:szCs w:val="24"/>
        </w:rPr>
        <w:t xml:space="preserve">The information shall be filled-in by the </w:t>
      </w:r>
      <w:r w:rsidR="00F2741F" w:rsidRPr="00226DE5">
        <w:rPr>
          <w:sz w:val="24"/>
          <w:szCs w:val="24"/>
        </w:rPr>
        <w:t>t</w:t>
      </w:r>
      <w:r w:rsidRPr="00226DE5">
        <w:rPr>
          <w:sz w:val="24"/>
          <w:szCs w:val="24"/>
        </w:rPr>
        <w:t xml:space="preserve">enderer in the checklist and all relevant formats and shall be enclosed to the </w:t>
      </w:r>
      <w:r w:rsidR="00F2741F" w:rsidRPr="00226DE5">
        <w:rPr>
          <w:sz w:val="24"/>
          <w:szCs w:val="24"/>
        </w:rPr>
        <w:t>t</w:t>
      </w:r>
      <w:r w:rsidRPr="00226DE5">
        <w:rPr>
          <w:sz w:val="24"/>
          <w:szCs w:val="24"/>
        </w:rPr>
        <w:t xml:space="preserve">echnical bid for the purposes of verification as well as evaluation of the tenderer’s </w:t>
      </w:r>
      <w:r w:rsidR="00F2741F" w:rsidRPr="00226DE5">
        <w:rPr>
          <w:sz w:val="24"/>
          <w:szCs w:val="24"/>
        </w:rPr>
        <w:t>c</w:t>
      </w:r>
      <w:r w:rsidRPr="00226DE5">
        <w:rPr>
          <w:sz w:val="24"/>
          <w:szCs w:val="24"/>
        </w:rPr>
        <w:t xml:space="preserve">ompliance to the qualification criteria as provided in the </w:t>
      </w:r>
      <w:r w:rsidR="00F2741F" w:rsidRPr="00226DE5">
        <w:rPr>
          <w:sz w:val="24"/>
          <w:szCs w:val="24"/>
        </w:rPr>
        <w:t>t</w:t>
      </w:r>
      <w:r w:rsidRPr="00226DE5">
        <w:rPr>
          <w:sz w:val="24"/>
          <w:szCs w:val="24"/>
        </w:rPr>
        <w:t xml:space="preserve">ender document. All the </w:t>
      </w:r>
      <w:r w:rsidR="00F2741F" w:rsidRPr="00226DE5">
        <w:rPr>
          <w:sz w:val="24"/>
          <w:szCs w:val="24"/>
        </w:rPr>
        <w:t>c</w:t>
      </w:r>
      <w:r w:rsidRPr="00226DE5">
        <w:rPr>
          <w:sz w:val="24"/>
          <w:szCs w:val="24"/>
        </w:rPr>
        <w:t xml:space="preserve">ertificates, documents, statements as per check-list shall be submitted by the tenderer. </w:t>
      </w:r>
    </w:p>
    <w:p w14:paraId="3647C378" w14:textId="77777777" w:rsidR="006B3F7D" w:rsidRPr="00226DE5" w:rsidRDefault="00C454EE" w:rsidP="00F2741F">
      <w:pPr>
        <w:spacing w:after="0" w:line="240" w:lineRule="auto"/>
        <w:ind w:left="361" w:right="0" w:firstLine="0"/>
        <w:jc w:val="left"/>
        <w:rPr>
          <w:sz w:val="24"/>
          <w:szCs w:val="24"/>
        </w:rPr>
      </w:pPr>
      <w:r w:rsidRPr="00226DE5">
        <w:rPr>
          <w:sz w:val="24"/>
          <w:szCs w:val="24"/>
        </w:rPr>
        <w:t xml:space="preserve">  </w:t>
      </w:r>
    </w:p>
    <w:p w14:paraId="7A22B652" w14:textId="146A1BEF" w:rsidR="006B3F7D" w:rsidRPr="00226DE5" w:rsidRDefault="00C454EE" w:rsidP="00AF3980">
      <w:pPr>
        <w:numPr>
          <w:ilvl w:val="0"/>
          <w:numId w:val="20"/>
        </w:numPr>
        <w:spacing w:after="0" w:line="240" w:lineRule="auto"/>
        <w:ind w:right="694" w:hanging="360"/>
        <w:rPr>
          <w:sz w:val="24"/>
          <w:szCs w:val="24"/>
        </w:rPr>
      </w:pPr>
      <w:r w:rsidRPr="00226DE5">
        <w:rPr>
          <w:sz w:val="24"/>
          <w:szCs w:val="24"/>
        </w:rPr>
        <w:t>The bidder shall sign all the statements</w:t>
      </w:r>
      <w:r w:rsidR="00F2741F" w:rsidRPr="00226DE5">
        <w:rPr>
          <w:sz w:val="24"/>
          <w:szCs w:val="24"/>
        </w:rPr>
        <w:t xml:space="preserve"> </w:t>
      </w:r>
      <w:r w:rsidRPr="00226DE5">
        <w:rPr>
          <w:sz w:val="24"/>
          <w:szCs w:val="24"/>
        </w:rPr>
        <w:t>/</w:t>
      </w:r>
      <w:r w:rsidR="00F2741F" w:rsidRPr="00226DE5">
        <w:rPr>
          <w:sz w:val="24"/>
          <w:szCs w:val="24"/>
        </w:rPr>
        <w:t xml:space="preserve"> </w:t>
      </w:r>
      <w:r w:rsidRPr="00226DE5">
        <w:rPr>
          <w:sz w:val="24"/>
          <w:szCs w:val="24"/>
        </w:rPr>
        <w:t>documents</w:t>
      </w:r>
      <w:r w:rsidR="00F2741F" w:rsidRPr="00226DE5">
        <w:rPr>
          <w:sz w:val="24"/>
          <w:szCs w:val="24"/>
        </w:rPr>
        <w:t xml:space="preserve"> </w:t>
      </w:r>
      <w:r w:rsidRPr="00226DE5">
        <w:rPr>
          <w:sz w:val="24"/>
          <w:szCs w:val="24"/>
        </w:rPr>
        <w:t>/</w:t>
      </w:r>
      <w:r w:rsidR="00F2741F" w:rsidRPr="00226DE5">
        <w:rPr>
          <w:sz w:val="24"/>
          <w:szCs w:val="24"/>
        </w:rPr>
        <w:t xml:space="preserve"> </w:t>
      </w:r>
      <w:r w:rsidRPr="00226DE5">
        <w:rPr>
          <w:sz w:val="24"/>
          <w:szCs w:val="24"/>
        </w:rPr>
        <w:t>certificates uploaded by him owing responsibility for their correctness</w:t>
      </w:r>
      <w:r w:rsidR="00F2741F" w:rsidRPr="00226DE5">
        <w:rPr>
          <w:sz w:val="24"/>
          <w:szCs w:val="24"/>
        </w:rPr>
        <w:t xml:space="preserve"> </w:t>
      </w:r>
      <w:r w:rsidRPr="00226DE5">
        <w:rPr>
          <w:sz w:val="24"/>
          <w:szCs w:val="24"/>
        </w:rPr>
        <w:t>/</w:t>
      </w:r>
      <w:r w:rsidR="00F2741F" w:rsidRPr="00226DE5">
        <w:rPr>
          <w:sz w:val="24"/>
          <w:szCs w:val="24"/>
        </w:rPr>
        <w:t xml:space="preserve"> </w:t>
      </w:r>
      <w:r w:rsidRPr="00226DE5">
        <w:rPr>
          <w:sz w:val="24"/>
          <w:szCs w:val="24"/>
        </w:rPr>
        <w:t xml:space="preserve">authenticity. </w:t>
      </w:r>
    </w:p>
    <w:p w14:paraId="20B95EED" w14:textId="77777777" w:rsidR="006B3F7D" w:rsidRPr="00226DE5" w:rsidRDefault="00C454EE" w:rsidP="00DD51A8">
      <w:pPr>
        <w:spacing w:after="0" w:line="240" w:lineRule="auto"/>
        <w:ind w:left="721" w:right="0" w:firstLine="0"/>
        <w:jc w:val="left"/>
        <w:rPr>
          <w:sz w:val="24"/>
          <w:szCs w:val="24"/>
        </w:rPr>
      </w:pPr>
      <w:r w:rsidRPr="00226DE5">
        <w:rPr>
          <w:sz w:val="24"/>
          <w:szCs w:val="24"/>
        </w:rPr>
        <w:t xml:space="preserve"> </w:t>
      </w:r>
    </w:p>
    <w:p w14:paraId="027B7CBF" w14:textId="1A6F1BD9" w:rsidR="006B3F7D" w:rsidRDefault="00C454EE" w:rsidP="00AF3980">
      <w:pPr>
        <w:numPr>
          <w:ilvl w:val="0"/>
          <w:numId w:val="20"/>
        </w:numPr>
        <w:spacing w:after="0" w:line="240" w:lineRule="auto"/>
        <w:ind w:right="694" w:hanging="360"/>
        <w:rPr>
          <w:sz w:val="24"/>
          <w:szCs w:val="24"/>
        </w:rPr>
      </w:pPr>
      <w:r w:rsidRPr="00226DE5">
        <w:rPr>
          <w:sz w:val="24"/>
          <w:szCs w:val="24"/>
        </w:rPr>
        <w:t xml:space="preserve">The successful (L1) tenderer shall furnish the original hard copies of all the documents / certificates / statements uploaded by them before concluding the </w:t>
      </w:r>
      <w:r w:rsidR="00F2741F" w:rsidRPr="00226DE5">
        <w:rPr>
          <w:sz w:val="24"/>
          <w:szCs w:val="24"/>
        </w:rPr>
        <w:t>a</w:t>
      </w:r>
      <w:r w:rsidRPr="00226DE5">
        <w:rPr>
          <w:sz w:val="24"/>
          <w:szCs w:val="24"/>
        </w:rPr>
        <w:t>greement</w:t>
      </w:r>
      <w:r w:rsidRPr="00906C5C">
        <w:rPr>
          <w:sz w:val="24"/>
          <w:szCs w:val="24"/>
        </w:rPr>
        <w:t xml:space="preserve"> </w:t>
      </w:r>
    </w:p>
    <w:p w14:paraId="0DE7EFBA" w14:textId="77777777" w:rsidR="003B6B63" w:rsidRDefault="003B6B63" w:rsidP="001C39AF">
      <w:pPr>
        <w:pStyle w:val="ListParagraph"/>
        <w:rPr>
          <w:sz w:val="24"/>
          <w:szCs w:val="24"/>
        </w:rPr>
      </w:pPr>
    </w:p>
    <w:p w14:paraId="0117ECE6" w14:textId="34937D7F" w:rsidR="003B6B63" w:rsidRPr="00906C5C" w:rsidRDefault="003B6B63" w:rsidP="00AF3980">
      <w:pPr>
        <w:numPr>
          <w:ilvl w:val="0"/>
          <w:numId w:val="20"/>
        </w:numPr>
        <w:spacing w:after="0" w:line="240" w:lineRule="auto"/>
        <w:ind w:right="694" w:hanging="360"/>
        <w:rPr>
          <w:sz w:val="24"/>
          <w:szCs w:val="24"/>
        </w:rPr>
      </w:pPr>
      <w:r>
        <w:rPr>
          <w:sz w:val="24"/>
          <w:szCs w:val="24"/>
        </w:rPr>
        <w:t xml:space="preserve">Non submission of documents indicates lack of the requirement and </w:t>
      </w:r>
      <w:proofErr w:type="spellStart"/>
      <w:r>
        <w:rPr>
          <w:sz w:val="24"/>
          <w:szCs w:val="24"/>
        </w:rPr>
        <w:t>tantamounts</w:t>
      </w:r>
      <w:proofErr w:type="spellEnd"/>
      <w:r>
        <w:rPr>
          <w:sz w:val="24"/>
          <w:szCs w:val="24"/>
        </w:rPr>
        <w:t xml:space="preserve"> to disqualification. No further correspondence is entertained in this regard. </w:t>
      </w:r>
      <w:proofErr w:type="gramStart"/>
      <w:r>
        <w:rPr>
          <w:sz w:val="24"/>
          <w:szCs w:val="24"/>
        </w:rPr>
        <w:t>Therefore</w:t>
      </w:r>
      <w:proofErr w:type="gramEnd"/>
      <w:r>
        <w:rPr>
          <w:sz w:val="24"/>
          <w:szCs w:val="24"/>
        </w:rPr>
        <w:t xml:space="preserve"> all the bidders should submit all the required and relevant documents. </w:t>
      </w:r>
    </w:p>
    <w:p w14:paraId="110B4783" w14:textId="77777777" w:rsidR="006A39E9" w:rsidRDefault="006A39E9">
      <w:pPr>
        <w:spacing w:after="160" w:line="259" w:lineRule="auto"/>
        <w:ind w:left="0" w:right="0" w:firstLine="0"/>
        <w:jc w:val="left"/>
        <w:rPr>
          <w:b/>
          <w:sz w:val="24"/>
          <w:szCs w:val="24"/>
        </w:rPr>
      </w:pPr>
      <w:r>
        <w:rPr>
          <w:b/>
          <w:sz w:val="24"/>
          <w:szCs w:val="24"/>
        </w:rPr>
        <w:br w:type="page"/>
      </w:r>
    </w:p>
    <w:p w14:paraId="3EDF9ECF" w14:textId="2D3CD02E" w:rsidR="006B3F7D" w:rsidRPr="00906C5C" w:rsidRDefault="00C454EE" w:rsidP="00DD51A8">
      <w:pPr>
        <w:spacing w:after="0" w:line="240" w:lineRule="auto"/>
        <w:ind w:left="4512" w:right="5141" w:firstLine="0"/>
        <w:jc w:val="center"/>
        <w:rPr>
          <w:sz w:val="24"/>
          <w:szCs w:val="24"/>
        </w:rPr>
      </w:pPr>
      <w:r w:rsidRPr="00906C5C">
        <w:rPr>
          <w:b/>
          <w:sz w:val="24"/>
          <w:szCs w:val="24"/>
        </w:rPr>
        <w:lastRenderedPageBreak/>
        <w:t xml:space="preserve">  </w:t>
      </w:r>
    </w:p>
    <w:p w14:paraId="23DC52D4" w14:textId="77777777" w:rsidR="006B3F7D" w:rsidRPr="00906C5C" w:rsidRDefault="00C454EE" w:rsidP="00DD51A8">
      <w:pPr>
        <w:pStyle w:val="Heading5"/>
        <w:spacing w:line="240" w:lineRule="auto"/>
        <w:ind w:right="699"/>
        <w:rPr>
          <w:sz w:val="24"/>
          <w:szCs w:val="24"/>
        </w:rPr>
      </w:pPr>
      <w:r w:rsidRPr="00906C5C">
        <w:rPr>
          <w:sz w:val="24"/>
          <w:szCs w:val="24"/>
        </w:rPr>
        <w:t>DECLARATION</w:t>
      </w:r>
      <w:r w:rsidRPr="00906C5C">
        <w:rPr>
          <w:sz w:val="24"/>
          <w:szCs w:val="24"/>
          <w:u w:val="none"/>
        </w:rPr>
        <w:t xml:space="preserve"> </w:t>
      </w:r>
    </w:p>
    <w:p w14:paraId="56624A82" w14:textId="77777777" w:rsidR="006B3F7D" w:rsidRPr="00906C5C" w:rsidRDefault="00C454EE" w:rsidP="00DD51A8">
      <w:pPr>
        <w:spacing w:after="0" w:line="240" w:lineRule="auto"/>
        <w:ind w:left="0" w:right="0" w:firstLine="0"/>
        <w:jc w:val="left"/>
        <w:rPr>
          <w:sz w:val="24"/>
          <w:szCs w:val="24"/>
        </w:rPr>
      </w:pPr>
      <w:r w:rsidRPr="00906C5C">
        <w:rPr>
          <w:b/>
          <w:sz w:val="24"/>
          <w:szCs w:val="24"/>
          <w:u w:val="single" w:color="000000"/>
        </w:rPr>
        <w:t xml:space="preserve">Name of Work:  </w:t>
      </w:r>
      <w:r w:rsidRPr="00906C5C">
        <w:rPr>
          <w:sz w:val="24"/>
          <w:szCs w:val="24"/>
        </w:rPr>
        <w:t xml:space="preserve">Package - II </w:t>
      </w:r>
    </w:p>
    <w:p w14:paraId="13D13F9C" w14:textId="77777777" w:rsidR="006B3F7D" w:rsidRPr="00906C5C" w:rsidRDefault="00C454EE" w:rsidP="00DD51A8">
      <w:pPr>
        <w:spacing w:after="0" w:line="240" w:lineRule="auto"/>
        <w:ind w:left="-5" w:right="694" w:hanging="10"/>
        <w:rPr>
          <w:sz w:val="24"/>
          <w:szCs w:val="24"/>
        </w:rPr>
      </w:pPr>
      <w:r w:rsidRPr="00906C5C">
        <w:rPr>
          <w:sz w:val="24"/>
          <w:szCs w:val="24"/>
        </w:rPr>
        <w:t xml:space="preserve">Package - II </w:t>
      </w:r>
    </w:p>
    <w:p w14:paraId="6F0B70DB" w14:textId="77777777" w:rsidR="006A39E9" w:rsidRPr="006A39E9" w:rsidRDefault="006A39E9" w:rsidP="006A39E9">
      <w:pPr>
        <w:spacing w:after="0" w:line="240" w:lineRule="auto"/>
        <w:ind w:left="450" w:right="0" w:hanging="450"/>
        <w:rPr>
          <w:sz w:val="24"/>
          <w:szCs w:val="24"/>
        </w:rPr>
      </w:pPr>
      <w:r w:rsidRPr="006A39E9">
        <w:rPr>
          <w:sz w:val="24"/>
          <w:szCs w:val="24"/>
        </w:rPr>
        <w:t xml:space="preserve">Supply and installations of </w:t>
      </w:r>
    </w:p>
    <w:p w14:paraId="04B73151" w14:textId="77777777" w:rsidR="005954BE" w:rsidRDefault="005954BE" w:rsidP="005954BE">
      <w:pPr>
        <w:pStyle w:val="ListParagraph"/>
        <w:numPr>
          <w:ilvl w:val="0"/>
          <w:numId w:val="70"/>
        </w:numPr>
        <w:spacing w:after="0" w:line="240" w:lineRule="auto"/>
        <w:ind w:right="0"/>
        <w:rPr>
          <w:sz w:val="24"/>
          <w:szCs w:val="24"/>
        </w:rPr>
      </w:pPr>
      <w:r w:rsidRPr="00153132">
        <w:rPr>
          <w:sz w:val="24"/>
          <w:szCs w:val="24"/>
        </w:rPr>
        <w:t>Internal and external Electrific</w:t>
      </w:r>
      <w:r>
        <w:rPr>
          <w:sz w:val="24"/>
          <w:szCs w:val="24"/>
        </w:rPr>
        <w:t xml:space="preserve">ation including DG Set and excluding conduit pipes laid in brick work and slabs </w:t>
      </w:r>
    </w:p>
    <w:p w14:paraId="02EB9585" w14:textId="023F8F87" w:rsidR="005954BE" w:rsidRPr="00A7405C" w:rsidRDefault="00B303A0" w:rsidP="005954BE">
      <w:pPr>
        <w:pStyle w:val="ListParagraph"/>
        <w:numPr>
          <w:ilvl w:val="0"/>
          <w:numId w:val="70"/>
        </w:numPr>
        <w:spacing w:after="0" w:line="240" w:lineRule="auto"/>
        <w:ind w:right="0"/>
        <w:rPr>
          <w:sz w:val="24"/>
          <w:szCs w:val="24"/>
        </w:rPr>
      </w:pPr>
      <w:r>
        <w:rPr>
          <w:sz w:val="24"/>
          <w:szCs w:val="24"/>
        </w:rPr>
        <w:t>Supply and laying of LAN</w:t>
      </w:r>
      <w:r w:rsidR="008D402C">
        <w:rPr>
          <w:sz w:val="24"/>
          <w:szCs w:val="24"/>
        </w:rPr>
        <w:t>,</w:t>
      </w:r>
      <w:r>
        <w:rPr>
          <w:sz w:val="24"/>
          <w:szCs w:val="24"/>
        </w:rPr>
        <w:t xml:space="preserve"> </w:t>
      </w:r>
      <w:r w:rsidR="005954BE" w:rsidRPr="00A7405C">
        <w:rPr>
          <w:sz w:val="24"/>
          <w:szCs w:val="24"/>
        </w:rPr>
        <w:t>Networking and Communication systems</w:t>
      </w:r>
    </w:p>
    <w:p w14:paraId="22D3BF6C" w14:textId="77777777" w:rsidR="005954BE" w:rsidRPr="00153132" w:rsidRDefault="005954BE" w:rsidP="005954BE">
      <w:pPr>
        <w:pStyle w:val="ListParagraph"/>
        <w:numPr>
          <w:ilvl w:val="0"/>
          <w:numId w:val="70"/>
        </w:numPr>
        <w:spacing w:after="0" w:line="240" w:lineRule="auto"/>
        <w:ind w:right="0"/>
        <w:rPr>
          <w:sz w:val="24"/>
          <w:szCs w:val="24"/>
        </w:rPr>
      </w:pPr>
      <w:r w:rsidRPr="00153132">
        <w:rPr>
          <w:sz w:val="24"/>
          <w:szCs w:val="24"/>
        </w:rPr>
        <w:t xml:space="preserve">CCTV surveillance systems </w:t>
      </w:r>
    </w:p>
    <w:p w14:paraId="30635D3E" w14:textId="77777777" w:rsidR="005954BE" w:rsidRPr="00153132" w:rsidRDefault="005954BE" w:rsidP="005954BE">
      <w:pPr>
        <w:pStyle w:val="ListParagraph"/>
        <w:numPr>
          <w:ilvl w:val="0"/>
          <w:numId w:val="70"/>
        </w:numPr>
        <w:spacing w:after="0" w:line="240" w:lineRule="auto"/>
        <w:ind w:right="0"/>
        <w:rPr>
          <w:sz w:val="24"/>
          <w:szCs w:val="24"/>
        </w:rPr>
      </w:pPr>
      <w:r w:rsidRPr="00153132">
        <w:rPr>
          <w:sz w:val="24"/>
          <w:szCs w:val="24"/>
        </w:rPr>
        <w:t>Fire Fighting system</w:t>
      </w:r>
    </w:p>
    <w:p w14:paraId="6EFCD72E" w14:textId="77777777" w:rsidR="005954BE" w:rsidRPr="00153132" w:rsidRDefault="005954BE" w:rsidP="005954BE">
      <w:pPr>
        <w:pStyle w:val="ListParagraph"/>
        <w:numPr>
          <w:ilvl w:val="0"/>
          <w:numId w:val="70"/>
        </w:numPr>
        <w:spacing w:after="0" w:line="240" w:lineRule="auto"/>
        <w:ind w:right="0"/>
        <w:rPr>
          <w:sz w:val="24"/>
          <w:szCs w:val="24"/>
        </w:rPr>
      </w:pPr>
      <w:r w:rsidRPr="00153132">
        <w:rPr>
          <w:sz w:val="24"/>
          <w:szCs w:val="24"/>
        </w:rPr>
        <w:t xml:space="preserve">Hydro Pneumatic pumps </w:t>
      </w:r>
    </w:p>
    <w:p w14:paraId="74D800BC" w14:textId="77777777" w:rsidR="005954BE" w:rsidRPr="00153132" w:rsidRDefault="005954BE" w:rsidP="005954BE">
      <w:pPr>
        <w:pStyle w:val="ListParagraph"/>
        <w:numPr>
          <w:ilvl w:val="0"/>
          <w:numId w:val="70"/>
        </w:numPr>
        <w:spacing w:after="0" w:line="240" w:lineRule="auto"/>
        <w:ind w:right="0"/>
        <w:rPr>
          <w:sz w:val="24"/>
          <w:szCs w:val="24"/>
        </w:rPr>
      </w:pPr>
      <w:r w:rsidRPr="00153132">
        <w:rPr>
          <w:sz w:val="24"/>
          <w:szCs w:val="24"/>
        </w:rPr>
        <w:t>U</w:t>
      </w:r>
      <w:r>
        <w:rPr>
          <w:sz w:val="24"/>
          <w:szCs w:val="24"/>
        </w:rPr>
        <w:t xml:space="preserve">ninterrupted </w:t>
      </w:r>
      <w:r w:rsidRPr="00153132">
        <w:rPr>
          <w:sz w:val="24"/>
          <w:szCs w:val="24"/>
        </w:rPr>
        <w:t>P</w:t>
      </w:r>
      <w:r>
        <w:rPr>
          <w:sz w:val="24"/>
          <w:szCs w:val="24"/>
        </w:rPr>
        <w:t xml:space="preserve">ower </w:t>
      </w:r>
      <w:r w:rsidRPr="00153132">
        <w:rPr>
          <w:sz w:val="24"/>
          <w:szCs w:val="24"/>
        </w:rPr>
        <w:t>S</w:t>
      </w:r>
      <w:r>
        <w:rPr>
          <w:sz w:val="24"/>
          <w:szCs w:val="24"/>
        </w:rPr>
        <w:t>upply systems</w:t>
      </w:r>
      <w:r w:rsidRPr="00153132">
        <w:rPr>
          <w:sz w:val="24"/>
          <w:szCs w:val="24"/>
        </w:rPr>
        <w:t xml:space="preserve"> </w:t>
      </w:r>
    </w:p>
    <w:p w14:paraId="1DA12469" w14:textId="77777777" w:rsidR="005954BE" w:rsidRPr="00153132" w:rsidRDefault="005954BE" w:rsidP="005954BE">
      <w:pPr>
        <w:pStyle w:val="ListParagraph"/>
        <w:numPr>
          <w:ilvl w:val="0"/>
          <w:numId w:val="70"/>
        </w:numPr>
        <w:spacing w:after="0" w:line="240" w:lineRule="auto"/>
        <w:ind w:right="0"/>
        <w:rPr>
          <w:sz w:val="24"/>
          <w:szCs w:val="24"/>
        </w:rPr>
      </w:pPr>
      <w:r w:rsidRPr="00153132">
        <w:rPr>
          <w:sz w:val="24"/>
          <w:szCs w:val="24"/>
        </w:rPr>
        <w:t>S</w:t>
      </w:r>
      <w:r>
        <w:rPr>
          <w:sz w:val="24"/>
          <w:szCs w:val="24"/>
        </w:rPr>
        <w:t xml:space="preserve">ewerage </w:t>
      </w:r>
      <w:r w:rsidRPr="00153132">
        <w:rPr>
          <w:sz w:val="24"/>
          <w:szCs w:val="24"/>
        </w:rPr>
        <w:t>T</w:t>
      </w:r>
      <w:r>
        <w:rPr>
          <w:sz w:val="24"/>
          <w:szCs w:val="24"/>
        </w:rPr>
        <w:t xml:space="preserve">reatment </w:t>
      </w:r>
      <w:r w:rsidRPr="00153132">
        <w:rPr>
          <w:sz w:val="24"/>
          <w:szCs w:val="24"/>
        </w:rPr>
        <w:t>P</w:t>
      </w:r>
      <w:r>
        <w:rPr>
          <w:sz w:val="24"/>
          <w:szCs w:val="24"/>
        </w:rPr>
        <w:t>lant</w:t>
      </w:r>
      <w:r w:rsidRPr="00153132">
        <w:rPr>
          <w:sz w:val="24"/>
          <w:szCs w:val="24"/>
        </w:rPr>
        <w:t xml:space="preserve"> </w:t>
      </w:r>
      <w:r>
        <w:rPr>
          <w:sz w:val="24"/>
          <w:szCs w:val="24"/>
        </w:rPr>
        <w:t xml:space="preserve">for 7 </w:t>
      </w:r>
      <w:proofErr w:type="spellStart"/>
      <w:r>
        <w:rPr>
          <w:sz w:val="24"/>
          <w:szCs w:val="24"/>
        </w:rPr>
        <w:t>KLD</w:t>
      </w:r>
      <w:proofErr w:type="spellEnd"/>
      <w:r>
        <w:rPr>
          <w:sz w:val="24"/>
          <w:szCs w:val="24"/>
        </w:rPr>
        <w:t xml:space="preserve"> </w:t>
      </w:r>
      <w:r w:rsidRPr="00153132">
        <w:rPr>
          <w:sz w:val="24"/>
          <w:szCs w:val="24"/>
        </w:rPr>
        <w:t>(Other than Civil works)</w:t>
      </w:r>
    </w:p>
    <w:p w14:paraId="49FE8A37" w14:textId="77777777" w:rsidR="005954BE" w:rsidRPr="00153132" w:rsidRDefault="005954BE" w:rsidP="005954BE">
      <w:pPr>
        <w:pStyle w:val="ListParagraph"/>
        <w:numPr>
          <w:ilvl w:val="0"/>
          <w:numId w:val="70"/>
        </w:numPr>
        <w:spacing w:after="0" w:line="240" w:lineRule="auto"/>
        <w:ind w:right="0"/>
        <w:rPr>
          <w:sz w:val="24"/>
          <w:szCs w:val="24"/>
        </w:rPr>
      </w:pPr>
      <w:r w:rsidRPr="00153132">
        <w:rPr>
          <w:sz w:val="24"/>
          <w:szCs w:val="24"/>
        </w:rPr>
        <w:t>Integrated Building Maintenance S</w:t>
      </w:r>
      <w:r>
        <w:rPr>
          <w:sz w:val="24"/>
          <w:szCs w:val="24"/>
        </w:rPr>
        <w:t>ystem</w:t>
      </w:r>
    </w:p>
    <w:p w14:paraId="5B71D53B" w14:textId="77777777" w:rsidR="008D402C" w:rsidRDefault="008D402C" w:rsidP="00DD51A8">
      <w:pPr>
        <w:spacing w:after="0" w:line="240" w:lineRule="auto"/>
        <w:ind w:left="0" w:right="0" w:firstLine="0"/>
        <w:jc w:val="left"/>
        <w:rPr>
          <w:sz w:val="24"/>
          <w:szCs w:val="24"/>
        </w:rPr>
      </w:pPr>
    </w:p>
    <w:p w14:paraId="60CA7DC1" w14:textId="78C3150C" w:rsidR="006B3F7D" w:rsidRPr="00DB31D6" w:rsidRDefault="00DB31D6" w:rsidP="00DD51A8">
      <w:pPr>
        <w:spacing w:after="0" w:line="240" w:lineRule="auto"/>
        <w:ind w:left="0" w:right="0" w:firstLine="0"/>
        <w:jc w:val="left"/>
        <w:rPr>
          <w:sz w:val="24"/>
          <w:szCs w:val="24"/>
        </w:rPr>
      </w:pPr>
      <w:r w:rsidRPr="00DB31D6">
        <w:rPr>
          <w:sz w:val="24"/>
          <w:szCs w:val="24"/>
        </w:rPr>
        <w:t xml:space="preserve">to Vidyut </w:t>
      </w:r>
      <w:proofErr w:type="spellStart"/>
      <w:r w:rsidRPr="00DB31D6">
        <w:rPr>
          <w:sz w:val="24"/>
          <w:szCs w:val="24"/>
        </w:rPr>
        <w:t>Niyantran</w:t>
      </w:r>
      <w:proofErr w:type="spellEnd"/>
      <w:r w:rsidRPr="00DB31D6">
        <w:rPr>
          <w:sz w:val="24"/>
          <w:szCs w:val="24"/>
        </w:rPr>
        <w:t xml:space="preserve"> Bhavan (TSERC) at Kalyan Nagar, Hyderabad. </w:t>
      </w:r>
      <w:r w:rsidR="00C454EE" w:rsidRPr="00DB31D6">
        <w:rPr>
          <w:sz w:val="24"/>
          <w:szCs w:val="24"/>
        </w:rPr>
        <w:t xml:space="preserve"> </w:t>
      </w:r>
    </w:p>
    <w:p w14:paraId="53474E0C"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718A02A4" w14:textId="6A5FC918" w:rsidR="006B3F7D" w:rsidRPr="00804CCD" w:rsidRDefault="00C454EE" w:rsidP="00DD51A8">
      <w:pPr>
        <w:spacing w:after="0" w:line="240" w:lineRule="auto"/>
        <w:ind w:left="-15" w:right="694" w:firstLine="0"/>
        <w:rPr>
          <w:sz w:val="24"/>
          <w:szCs w:val="24"/>
        </w:rPr>
      </w:pPr>
      <w:r w:rsidRPr="00804CCD">
        <w:rPr>
          <w:sz w:val="24"/>
          <w:szCs w:val="24"/>
        </w:rPr>
        <w:t xml:space="preserve">I / WE ……………………………………………………………….  have gone through carefully all the </w:t>
      </w:r>
      <w:r w:rsidR="00F2741F" w:rsidRPr="00804CCD">
        <w:rPr>
          <w:sz w:val="24"/>
          <w:szCs w:val="24"/>
        </w:rPr>
        <w:t>t</w:t>
      </w:r>
      <w:r w:rsidRPr="00804CCD">
        <w:rPr>
          <w:sz w:val="24"/>
          <w:szCs w:val="24"/>
        </w:rPr>
        <w:t>ender conditions and solemnly declare that  the certificates or the documents uploaded by me</w:t>
      </w:r>
      <w:r w:rsidR="00F2741F" w:rsidRPr="00804CCD">
        <w:rPr>
          <w:sz w:val="24"/>
          <w:szCs w:val="24"/>
        </w:rPr>
        <w:t xml:space="preserve"> </w:t>
      </w:r>
      <w:r w:rsidRPr="00804CCD">
        <w:rPr>
          <w:sz w:val="24"/>
          <w:szCs w:val="24"/>
        </w:rPr>
        <w:t>/</w:t>
      </w:r>
      <w:r w:rsidR="00F2741F" w:rsidRPr="00804CCD">
        <w:rPr>
          <w:sz w:val="24"/>
          <w:szCs w:val="24"/>
        </w:rPr>
        <w:t xml:space="preserve"> </w:t>
      </w:r>
      <w:r w:rsidRPr="00804CCD">
        <w:rPr>
          <w:sz w:val="24"/>
          <w:szCs w:val="24"/>
        </w:rPr>
        <w:t>us are genuine and I</w:t>
      </w:r>
      <w:r w:rsidR="00F2741F" w:rsidRPr="00804CCD">
        <w:rPr>
          <w:sz w:val="24"/>
          <w:szCs w:val="24"/>
        </w:rPr>
        <w:t xml:space="preserve"> </w:t>
      </w:r>
      <w:r w:rsidRPr="00804CCD">
        <w:rPr>
          <w:sz w:val="24"/>
          <w:szCs w:val="24"/>
        </w:rPr>
        <w:t>/</w:t>
      </w:r>
      <w:r w:rsidR="00F2741F" w:rsidRPr="00804CCD">
        <w:rPr>
          <w:sz w:val="24"/>
          <w:szCs w:val="24"/>
        </w:rPr>
        <w:t xml:space="preserve"> </w:t>
      </w:r>
      <w:r w:rsidRPr="00804CCD">
        <w:rPr>
          <w:sz w:val="24"/>
          <w:szCs w:val="24"/>
        </w:rPr>
        <w:t>We will abide by any penal action such as disqualification or black listing or determination of contract or any other action deemed fit, taken by, TSERC against us, if it is found that the statements, documents, certificates produced by me</w:t>
      </w:r>
      <w:r w:rsidR="00F2741F" w:rsidRPr="00804CCD">
        <w:rPr>
          <w:sz w:val="24"/>
          <w:szCs w:val="24"/>
        </w:rPr>
        <w:t xml:space="preserve"> </w:t>
      </w:r>
      <w:r w:rsidRPr="00804CCD">
        <w:rPr>
          <w:sz w:val="24"/>
          <w:szCs w:val="24"/>
        </w:rPr>
        <w:t>/</w:t>
      </w:r>
      <w:r w:rsidR="00F2741F" w:rsidRPr="00804CCD">
        <w:rPr>
          <w:sz w:val="24"/>
          <w:szCs w:val="24"/>
        </w:rPr>
        <w:t xml:space="preserve"> </w:t>
      </w:r>
      <w:r w:rsidRPr="00804CCD">
        <w:rPr>
          <w:sz w:val="24"/>
          <w:szCs w:val="24"/>
        </w:rPr>
        <w:t>us are  false</w:t>
      </w:r>
      <w:r w:rsidR="00F2741F" w:rsidRPr="00804CCD">
        <w:rPr>
          <w:sz w:val="24"/>
          <w:szCs w:val="24"/>
        </w:rPr>
        <w:t xml:space="preserve"> </w:t>
      </w:r>
      <w:r w:rsidRPr="00804CCD">
        <w:rPr>
          <w:sz w:val="24"/>
          <w:szCs w:val="24"/>
        </w:rPr>
        <w:t>/</w:t>
      </w:r>
      <w:r w:rsidR="00F2741F" w:rsidRPr="00804CCD">
        <w:rPr>
          <w:sz w:val="24"/>
          <w:szCs w:val="24"/>
        </w:rPr>
        <w:t xml:space="preserve"> </w:t>
      </w:r>
      <w:r w:rsidRPr="00804CCD">
        <w:rPr>
          <w:sz w:val="24"/>
          <w:szCs w:val="24"/>
        </w:rPr>
        <w:t xml:space="preserve">fabricated. </w:t>
      </w:r>
    </w:p>
    <w:p w14:paraId="56943713" w14:textId="77777777" w:rsidR="006B3F7D" w:rsidRPr="00804CCD" w:rsidRDefault="00C454EE" w:rsidP="00DD51A8">
      <w:pPr>
        <w:spacing w:after="0" w:line="240" w:lineRule="auto"/>
        <w:ind w:left="721" w:right="0" w:firstLine="0"/>
        <w:jc w:val="left"/>
        <w:rPr>
          <w:sz w:val="24"/>
          <w:szCs w:val="24"/>
        </w:rPr>
      </w:pPr>
      <w:r w:rsidRPr="00804CCD">
        <w:rPr>
          <w:sz w:val="24"/>
          <w:szCs w:val="24"/>
        </w:rPr>
        <w:t xml:space="preserve"> </w:t>
      </w:r>
    </w:p>
    <w:p w14:paraId="0F11CA84" w14:textId="166D65EF" w:rsidR="006B3F7D" w:rsidRPr="00804CCD" w:rsidRDefault="00C454EE" w:rsidP="00DD51A8">
      <w:pPr>
        <w:spacing w:after="0" w:line="240" w:lineRule="auto"/>
        <w:ind w:left="-15" w:right="694" w:firstLine="721"/>
        <w:rPr>
          <w:sz w:val="24"/>
          <w:szCs w:val="24"/>
        </w:rPr>
      </w:pPr>
      <w:r w:rsidRPr="00804CCD">
        <w:rPr>
          <w:sz w:val="24"/>
          <w:szCs w:val="24"/>
        </w:rPr>
        <w:t xml:space="preserve">I / WE hereby declare that, I / WE have not been blacklisted / debarred / </w:t>
      </w:r>
      <w:r w:rsidR="00F2741F" w:rsidRPr="00804CCD">
        <w:rPr>
          <w:sz w:val="24"/>
          <w:szCs w:val="24"/>
        </w:rPr>
        <w:t>s</w:t>
      </w:r>
      <w:r w:rsidRPr="00804CCD">
        <w:rPr>
          <w:sz w:val="24"/>
          <w:szCs w:val="24"/>
        </w:rPr>
        <w:t xml:space="preserve">uspended / demoted in </w:t>
      </w:r>
      <w:r w:rsidR="00F2741F" w:rsidRPr="00804CCD">
        <w:rPr>
          <w:sz w:val="24"/>
          <w:szCs w:val="24"/>
        </w:rPr>
        <w:t xml:space="preserve">grade by </w:t>
      </w:r>
      <w:r w:rsidRPr="00804CCD">
        <w:rPr>
          <w:sz w:val="24"/>
          <w:szCs w:val="24"/>
        </w:rPr>
        <w:t xml:space="preserve">any department in </w:t>
      </w:r>
      <w:r w:rsidR="00F2741F" w:rsidRPr="00804CCD">
        <w:rPr>
          <w:sz w:val="24"/>
          <w:szCs w:val="24"/>
        </w:rPr>
        <w:t xml:space="preserve">the government of </w:t>
      </w:r>
      <w:r w:rsidRPr="00804CCD">
        <w:rPr>
          <w:sz w:val="24"/>
          <w:szCs w:val="24"/>
        </w:rPr>
        <w:t xml:space="preserve">TELANGANA </w:t>
      </w:r>
      <w:r w:rsidR="00D00666" w:rsidRPr="00804CCD">
        <w:rPr>
          <w:sz w:val="24"/>
          <w:szCs w:val="24"/>
        </w:rPr>
        <w:t xml:space="preserve">including the state undertakings </w:t>
      </w:r>
      <w:r w:rsidRPr="00804CCD">
        <w:rPr>
          <w:sz w:val="24"/>
          <w:szCs w:val="24"/>
        </w:rPr>
        <w:t xml:space="preserve">or in any </w:t>
      </w:r>
      <w:r w:rsidR="00D00666" w:rsidRPr="00804CCD">
        <w:rPr>
          <w:sz w:val="24"/>
          <w:szCs w:val="24"/>
        </w:rPr>
        <w:t>other s</w:t>
      </w:r>
      <w:r w:rsidRPr="00804CCD">
        <w:rPr>
          <w:sz w:val="24"/>
          <w:szCs w:val="24"/>
        </w:rPr>
        <w:t xml:space="preserve">tate </w:t>
      </w:r>
      <w:r w:rsidR="00D00666" w:rsidRPr="00804CCD">
        <w:rPr>
          <w:sz w:val="24"/>
          <w:szCs w:val="24"/>
        </w:rPr>
        <w:t xml:space="preserve">including government of India and its undertakings </w:t>
      </w:r>
      <w:r w:rsidRPr="00804CCD">
        <w:rPr>
          <w:sz w:val="24"/>
          <w:szCs w:val="24"/>
        </w:rPr>
        <w:t>due to any reasons</w:t>
      </w:r>
      <w:r w:rsidR="00D00666" w:rsidRPr="00804CCD">
        <w:rPr>
          <w:sz w:val="24"/>
          <w:szCs w:val="24"/>
        </w:rPr>
        <w:t xml:space="preserve"> whatsoever</w:t>
      </w:r>
      <w:r w:rsidRPr="00804CCD">
        <w:rPr>
          <w:sz w:val="24"/>
          <w:szCs w:val="24"/>
        </w:rPr>
        <w:t xml:space="preserve">. </w:t>
      </w:r>
    </w:p>
    <w:p w14:paraId="3892F209"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85C1311"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F545E2B" w14:textId="7DEC2DCE" w:rsidR="006B3F7D" w:rsidRPr="00906C5C" w:rsidRDefault="00C454EE" w:rsidP="00DD51A8">
      <w:pPr>
        <w:spacing w:after="0" w:line="240" w:lineRule="auto"/>
        <w:ind w:left="10" w:right="685" w:hanging="10"/>
        <w:jc w:val="right"/>
        <w:rPr>
          <w:sz w:val="24"/>
          <w:szCs w:val="24"/>
        </w:rPr>
      </w:pPr>
      <w:r w:rsidRPr="00906C5C">
        <w:rPr>
          <w:b/>
          <w:sz w:val="24"/>
          <w:szCs w:val="24"/>
        </w:rPr>
        <w:t xml:space="preserve">Signature of the </w:t>
      </w:r>
      <w:r w:rsidR="00D00666" w:rsidRPr="00804CCD">
        <w:rPr>
          <w:b/>
          <w:sz w:val="24"/>
          <w:szCs w:val="24"/>
        </w:rPr>
        <w:t>t</w:t>
      </w:r>
      <w:r w:rsidRPr="00906C5C">
        <w:rPr>
          <w:b/>
          <w:sz w:val="24"/>
          <w:szCs w:val="24"/>
        </w:rPr>
        <w:t xml:space="preserve">enderer </w:t>
      </w:r>
    </w:p>
    <w:p w14:paraId="58101F96" w14:textId="77777777" w:rsidR="00F11431" w:rsidRDefault="00F11431" w:rsidP="00923268">
      <w:pPr>
        <w:spacing w:after="0" w:line="240" w:lineRule="auto"/>
        <w:ind w:left="0" w:right="615" w:firstLine="0"/>
        <w:jc w:val="center"/>
        <w:rPr>
          <w:sz w:val="24"/>
          <w:szCs w:val="24"/>
        </w:rPr>
      </w:pPr>
    </w:p>
    <w:p w14:paraId="3B9968E4" w14:textId="77777777" w:rsidR="0000183D" w:rsidRDefault="0000183D">
      <w:pPr>
        <w:spacing w:after="160" w:line="259" w:lineRule="auto"/>
        <w:ind w:left="0" w:right="0" w:firstLine="0"/>
        <w:jc w:val="left"/>
        <w:rPr>
          <w:b/>
          <w:sz w:val="24"/>
          <w:szCs w:val="24"/>
          <w:u w:val="single" w:color="000000"/>
        </w:rPr>
      </w:pPr>
      <w:r>
        <w:rPr>
          <w:b/>
          <w:sz w:val="24"/>
          <w:szCs w:val="24"/>
          <w:u w:val="single" w:color="000000"/>
        </w:rPr>
        <w:br w:type="page"/>
      </w:r>
    </w:p>
    <w:p w14:paraId="3CE1A52A" w14:textId="3B475BCC" w:rsidR="006B3F7D" w:rsidRPr="00906C5C" w:rsidRDefault="00C454EE" w:rsidP="00923268">
      <w:pPr>
        <w:spacing w:after="0" w:line="240" w:lineRule="auto"/>
        <w:ind w:left="0" w:right="615" w:firstLine="0"/>
        <w:jc w:val="center"/>
        <w:rPr>
          <w:sz w:val="24"/>
          <w:szCs w:val="24"/>
        </w:rPr>
      </w:pPr>
      <w:r w:rsidRPr="00906C5C">
        <w:rPr>
          <w:b/>
          <w:sz w:val="24"/>
          <w:szCs w:val="24"/>
          <w:u w:val="single" w:color="000000"/>
        </w:rPr>
        <w:lastRenderedPageBreak/>
        <w:t xml:space="preserve">BANK GUARANTEE </w:t>
      </w:r>
      <w:r w:rsidR="006A39E9">
        <w:rPr>
          <w:b/>
          <w:sz w:val="24"/>
          <w:szCs w:val="24"/>
          <w:u w:val="single" w:color="000000"/>
        </w:rPr>
        <w:t xml:space="preserve">PROFORMA </w:t>
      </w:r>
      <w:r w:rsidRPr="00906C5C">
        <w:rPr>
          <w:b/>
          <w:sz w:val="24"/>
          <w:szCs w:val="24"/>
          <w:u w:val="single" w:color="000000"/>
        </w:rPr>
        <w:t>FOR</w:t>
      </w:r>
      <w:r w:rsidRPr="00906C5C">
        <w:rPr>
          <w:b/>
          <w:i/>
          <w:sz w:val="24"/>
          <w:szCs w:val="24"/>
          <w:u w:val="single" w:color="000000"/>
        </w:rPr>
        <w:t xml:space="preserve"> </w:t>
      </w:r>
      <w:r w:rsidRPr="00906C5C">
        <w:rPr>
          <w:b/>
          <w:sz w:val="24"/>
          <w:szCs w:val="24"/>
          <w:u w:val="single" w:color="000000"/>
        </w:rPr>
        <w:t>EARNEST MONEY DEPOSIT</w:t>
      </w:r>
    </w:p>
    <w:p w14:paraId="378A0577" w14:textId="77777777" w:rsidR="006B3F7D" w:rsidRPr="00906C5C" w:rsidRDefault="00C454EE" w:rsidP="00DD51A8">
      <w:pPr>
        <w:spacing w:after="0" w:line="240" w:lineRule="auto"/>
        <w:ind w:left="105" w:right="0" w:firstLine="0"/>
        <w:jc w:val="center"/>
        <w:rPr>
          <w:sz w:val="24"/>
          <w:szCs w:val="24"/>
        </w:rPr>
      </w:pPr>
      <w:r w:rsidRPr="00906C5C">
        <w:rPr>
          <w:sz w:val="24"/>
          <w:szCs w:val="24"/>
        </w:rPr>
        <w:t xml:space="preserve"> </w:t>
      </w:r>
    </w:p>
    <w:p w14:paraId="45006B77" w14:textId="4995E26A" w:rsidR="006B3F7D" w:rsidRPr="00906C5C" w:rsidRDefault="00C454EE" w:rsidP="00DD51A8">
      <w:pPr>
        <w:spacing w:after="0" w:line="240" w:lineRule="auto"/>
        <w:ind w:left="-5" w:right="687" w:hanging="10"/>
        <w:rPr>
          <w:sz w:val="24"/>
          <w:szCs w:val="24"/>
        </w:rPr>
      </w:pPr>
      <w:r w:rsidRPr="00906C5C">
        <w:rPr>
          <w:sz w:val="24"/>
          <w:szCs w:val="24"/>
        </w:rPr>
        <w:t>Whereas ……………………………………………………</w:t>
      </w:r>
      <w:proofErr w:type="gramStart"/>
      <w:r w:rsidRPr="00906C5C">
        <w:rPr>
          <w:sz w:val="24"/>
          <w:szCs w:val="24"/>
        </w:rPr>
        <w:t>…..</w:t>
      </w:r>
      <w:proofErr w:type="gramEnd"/>
      <w:r w:rsidRPr="00906C5C">
        <w:rPr>
          <w:sz w:val="24"/>
          <w:szCs w:val="24"/>
        </w:rPr>
        <w:t xml:space="preserve"> (Name of the contractor) (hereinafter called “the tenderer”) has submitted his tender response to NIT </w:t>
      </w:r>
      <w:proofErr w:type="gramStart"/>
      <w:r w:rsidRPr="00906C5C">
        <w:rPr>
          <w:sz w:val="24"/>
          <w:szCs w:val="24"/>
        </w:rPr>
        <w:t>No:…</w:t>
      </w:r>
      <w:proofErr w:type="gramEnd"/>
      <w:r w:rsidRPr="00906C5C">
        <w:rPr>
          <w:sz w:val="24"/>
          <w:szCs w:val="24"/>
        </w:rPr>
        <w:t xml:space="preserve">……………………. </w:t>
      </w:r>
      <w:proofErr w:type="gramStart"/>
      <w:r w:rsidRPr="00906C5C">
        <w:rPr>
          <w:sz w:val="24"/>
          <w:szCs w:val="24"/>
        </w:rPr>
        <w:t>dated:…</w:t>
      </w:r>
      <w:proofErr w:type="gramEnd"/>
      <w:r w:rsidRPr="00906C5C">
        <w:rPr>
          <w:sz w:val="24"/>
          <w:szCs w:val="24"/>
        </w:rPr>
        <w:t>………………… for the work “ ……………………………………………………………………………………</w:t>
      </w:r>
    </w:p>
    <w:p w14:paraId="3C2787C7" w14:textId="77777777" w:rsidR="006B3F7D" w:rsidRPr="00906C5C" w:rsidRDefault="00C454EE" w:rsidP="00DD51A8">
      <w:pPr>
        <w:spacing w:after="0" w:line="240" w:lineRule="auto"/>
        <w:ind w:left="-5" w:right="687" w:hanging="10"/>
        <w:rPr>
          <w:sz w:val="24"/>
          <w:szCs w:val="24"/>
        </w:rPr>
      </w:pPr>
      <w:r w:rsidRPr="00906C5C">
        <w:rPr>
          <w:sz w:val="24"/>
          <w:szCs w:val="24"/>
        </w:rPr>
        <w:t xml:space="preserve">…………..” (Name of work) (hereinafter called “the tender”). </w:t>
      </w:r>
    </w:p>
    <w:p w14:paraId="5390A513"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541DE65" w14:textId="392A2EE9" w:rsidR="006B3F7D" w:rsidRPr="00906C5C" w:rsidRDefault="00C454EE" w:rsidP="00F11431">
      <w:pPr>
        <w:spacing w:after="0" w:line="240" w:lineRule="auto"/>
        <w:ind w:left="-5" w:right="687" w:hanging="10"/>
        <w:rPr>
          <w:sz w:val="24"/>
          <w:szCs w:val="24"/>
        </w:rPr>
      </w:pPr>
      <w:r w:rsidRPr="00906C5C">
        <w:rPr>
          <w:sz w:val="24"/>
          <w:szCs w:val="24"/>
        </w:rPr>
        <w:t>Known all men by th</w:t>
      </w:r>
      <w:r w:rsidR="00D00666" w:rsidRPr="00804CCD">
        <w:rPr>
          <w:sz w:val="24"/>
          <w:szCs w:val="24"/>
        </w:rPr>
        <w:t>o</w:t>
      </w:r>
      <w:r w:rsidRPr="00906C5C">
        <w:rPr>
          <w:sz w:val="24"/>
          <w:szCs w:val="24"/>
        </w:rPr>
        <w:t xml:space="preserve">se present that we ………………………… …………………………………………….……………. (Name and address of bank) ………………………………. (hereinafter called “the bank” are bound unto </w:t>
      </w:r>
      <w:r w:rsidR="00D00666" w:rsidRPr="00804CCD">
        <w:rPr>
          <w:sz w:val="24"/>
          <w:szCs w:val="24"/>
        </w:rPr>
        <w:t>a</w:t>
      </w:r>
      <w:r w:rsidR="00D00666">
        <w:rPr>
          <w:sz w:val="24"/>
          <w:szCs w:val="24"/>
        </w:rPr>
        <w:t xml:space="preserve"> </w:t>
      </w:r>
      <w:r w:rsidRPr="00906C5C">
        <w:rPr>
          <w:sz w:val="24"/>
          <w:szCs w:val="24"/>
        </w:rPr>
        <w:t>sum of * …………………………………………………………………………………………</w:t>
      </w:r>
      <w:proofErr w:type="gramStart"/>
      <w:r w:rsidRPr="00906C5C">
        <w:rPr>
          <w:sz w:val="24"/>
          <w:szCs w:val="24"/>
        </w:rPr>
        <w:t>…..</w:t>
      </w:r>
      <w:proofErr w:type="gramEnd"/>
      <w:r w:rsidRPr="00906C5C">
        <w:rPr>
          <w:sz w:val="24"/>
          <w:szCs w:val="24"/>
        </w:rPr>
        <w:t xml:space="preserve"> </w:t>
      </w:r>
      <w:r w:rsidR="00F11431">
        <w:rPr>
          <w:sz w:val="24"/>
          <w:szCs w:val="24"/>
        </w:rPr>
        <w:t>fo</w:t>
      </w:r>
      <w:r w:rsidRPr="00906C5C">
        <w:rPr>
          <w:sz w:val="24"/>
          <w:szCs w:val="24"/>
        </w:rPr>
        <w:t xml:space="preserve">r which payment will and truly to be made to the </w:t>
      </w:r>
      <w:r w:rsidR="00D00666" w:rsidRPr="00804CCD">
        <w:rPr>
          <w:sz w:val="24"/>
          <w:szCs w:val="24"/>
        </w:rPr>
        <w:t>TSERC</w:t>
      </w:r>
      <w:r w:rsidRPr="00906C5C">
        <w:rPr>
          <w:sz w:val="24"/>
          <w:szCs w:val="24"/>
        </w:rPr>
        <w:t xml:space="preserve">, the </w:t>
      </w:r>
      <w:r w:rsidR="00D00666" w:rsidRPr="00804CCD">
        <w:rPr>
          <w:sz w:val="24"/>
          <w:szCs w:val="24"/>
        </w:rPr>
        <w:t>b</w:t>
      </w:r>
      <w:r w:rsidRPr="00804CCD">
        <w:rPr>
          <w:sz w:val="24"/>
          <w:szCs w:val="24"/>
        </w:rPr>
        <w:t xml:space="preserve">ank binds itself, his successors and assigns by </w:t>
      </w:r>
      <w:r w:rsidR="00D00666" w:rsidRPr="00804CCD">
        <w:rPr>
          <w:sz w:val="24"/>
          <w:szCs w:val="24"/>
        </w:rPr>
        <w:t>this document</w:t>
      </w:r>
      <w:r w:rsidRPr="00804CCD">
        <w:rPr>
          <w:sz w:val="24"/>
          <w:szCs w:val="24"/>
        </w:rPr>
        <w:t>.</w:t>
      </w:r>
      <w:r w:rsidRPr="00906C5C">
        <w:rPr>
          <w:sz w:val="24"/>
          <w:szCs w:val="24"/>
        </w:rPr>
        <w:t xml:space="preserve"> </w:t>
      </w:r>
    </w:p>
    <w:p w14:paraId="3534ACE9" w14:textId="77777777" w:rsidR="00D00666" w:rsidRDefault="00D00666" w:rsidP="00DD51A8">
      <w:pPr>
        <w:spacing w:after="0" w:line="240" w:lineRule="auto"/>
        <w:ind w:left="-5" w:right="689" w:hanging="10"/>
        <w:rPr>
          <w:sz w:val="24"/>
          <w:szCs w:val="24"/>
        </w:rPr>
      </w:pPr>
    </w:p>
    <w:p w14:paraId="73A97B2D" w14:textId="3224E7D8" w:rsidR="006B3F7D" w:rsidRPr="00906C5C" w:rsidRDefault="00C454EE" w:rsidP="00954022">
      <w:pPr>
        <w:spacing w:after="0" w:line="240" w:lineRule="auto"/>
        <w:ind w:left="-5" w:right="689" w:hanging="10"/>
        <w:jc w:val="left"/>
        <w:rPr>
          <w:sz w:val="24"/>
          <w:szCs w:val="24"/>
        </w:rPr>
      </w:pPr>
      <w:r w:rsidRPr="00906C5C">
        <w:rPr>
          <w:sz w:val="24"/>
          <w:szCs w:val="24"/>
        </w:rPr>
        <w:t>Sealed with the comm</w:t>
      </w:r>
      <w:r w:rsidR="00954022">
        <w:rPr>
          <w:sz w:val="24"/>
          <w:szCs w:val="24"/>
        </w:rPr>
        <w:t>on seal of the bank this ………</w:t>
      </w:r>
      <w:r w:rsidRPr="00906C5C">
        <w:rPr>
          <w:sz w:val="24"/>
          <w:szCs w:val="24"/>
        </w:rPr>
        <w:t xml:space="preserve"> day of </w:t>
      </w:r>
      <w:r w:rsidR="00954022">
        <w:rPr>
          <w:sz w:val="24"/>
          <w:szCs w:val="24"/>
        </w:rPr>
        <w:t>……</w:t>
      </w:r>
      <w:proofErr w:type="gramStart"/>
      <w:r w:rsidR="00954022">
        <w:rPr>
          <w:sz w:val="24"/>
          <w:szCs w:val="24"/>
        </w:rPr>
        <w:t>…..</w:t>
      </w:r>
      <w:proofErr w:type="gramEnd"/>
      <w:r w:rsidR="00954022">
        <w:rPr>
          <w:sz w:val="24"/>
          <w:szCs w:val="24"/>
        </w:rPr>
        <w:t>……</w:t>
      </w:r>
      <w:r w:rsidRPr="00906C5C">
        <w:rPr>
          <w:sz w:val="24"/>
          <w:szCs w:val="24"/>
        </w:rPr>
        <w:t xml:space="preserve">2023 </w:t>
      </w:r>
    </w:p>
    <w:p w14:paraId="47E7652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3209A75" w14:textId="77777777" w:rsidR="006B3F7D" w:rsidRPr="00906C5C" w:rsidRDefault="00C454EE" w:rsidP="00DD51A8">
      <w:pPr>
        <w:spacing w:after="0" w:line="240" w:lineRule="auto"/>
        <w:ind w:left="-5" w:right="689" w:hanging="10"/>
        <w:rPr>
          <w:sz w:val="24"/>
          <w:szCs w:val="24"/>
        </w:rPr>
      </w:pPr>
      <w:r w:rsidRPr="00906C5C">
        <w:rPr>
          <w:sz w:val="24"/>
          <w:szCs w:val="24"/>
        </w:rPr>
        <w:t xml:space="preserve">The conditions of this obligation are: </w:t>
      </w:r>
    </w:p>
    <w:p w14:paraId="64D235B2" w14:textId="4DCC959A" w:rsidR="006B3F7D" w:rsidRPr="00804CCD" w:rsidRDefault="00C454EE" w:rsidP="00AF3980">
      <w:pPr>
        <w:numPr>
          <w:ilvl w:val="0"/>
          <w:numId w:val="21"/>
        </w:numPr>
        <w:spacing w:after="0" w:line="240" w:lineRule="auto"/>
        <w:ind w:right="689" w:hanging="721"/>
        <w:rPr>
          <w:sz w:val="24"/>
          <w:szCs w:val="24"/>
        </w:rPr>
      </w:pPr>
      <w:r w:rsidRPr="00804CCD">
        <w:rPr>
          <w:sz w:val="24"/>
          <w:szCs w:val="24"/>
        </w:rPr>
        <w:t xml:space="preserve">If after opening the tender, the tenderer withdraws or modifies his </w:t>
      </w:r>
      <w:r w:rsidR="00D00666" w:rsidRPr="00804CCD">
        <w:rPr>
          <w:sz w:val="24"/>
          <w:szCs w:val="24"/>
        </w:rPr>
        <w:t>b</w:t>
      </w:r>
      <w:r w:rsidRPr="00804CCD">
        <w:rPr>
          <w:sz w:val="24"/>
          <w:szCs w:val="24"/>
        </w:rPr>
        <w:t xml:space="preserve">id during the period of bid validity specified in the form of tender. </w:t>
      </w:r>
    </w:p>
    <w:p w14:paraId="6F62DA88" w14:textId="24FB8332" w:rsidR="006B3F7D" w:rsidRPr="00804CCD" w:rsidRDefault="00C454EE" w:rsidP="00AF3980">
      <w:pPr>
        <w:numPr>
          <w:ilvl w:val="0"/>
          <w:numId w:val="21"/>
        </w:numPr>
        <w:spacing w:after="0" w:line="240" w:lineRule="auto"/>
        <w:ind w:right="689" w:hanging="721"/>
        <w:rPr>
          <w:sz w:val="24"/>
          <w:szCs w:val="24"/>
        </w:rPr>
      </w:pPr>
      <w:r w:rsidRPr="00804CCD">
        <w:rPr>
          <w:sz w:val="24"/>
          <w:szCs w:val="24"/>
        </w:rPr>
        <w:t xml:space="preserve">If the tenderer having been notified of the acceptance of his bid by </w:t>
      </w:r>
      <w:proofErr w:type="gramStart"/>
      <w:r w:rsidRPr="00804CCD">
        <w:rPr>
          <w:sz w:val="24"/>
          <w:szCs w:val="24"/>
        </w:rPr>
        <w:t xml:space="preserve">the  </w:t>
      </w:r>
      <w:r w:rsidR="00D00666" w:rsidRPr="00804CCD">
        <w:rPr>
          <w:sz w:val="24"/>
          <w:szCs w:val="24"/>
        </w:rPr>
        <w:t>TSERC</w:t>
      </w:r>
      <w:proofErr w:type="gramEnd"/>
      <w:r w:rsidR="00D00666" w:rsidRPr="00804CCD">
        <w:rPr>
          <w:sz w:val="24"/>
          <w:szCs w:val="24"/>
        </w:rPr>
        <w:t xml:space="preserve"> </w:t>
      </w:r>
      <w:r w:rsidRPr="00804CCD">
        <w:rPr>
          <w:sz w:val="24"/>
          <w:szCs w:val="24"/>
        </w:rPr>
        <w:t xml:space="preserve">during the period of validity. </w:t>
      </w:r>
    </w:p>
    <w:p w14:paraId="3E6690B0" w14:textId="77777777" w:rsidR="006B3F7D" w:rsidRPr="00804CCD" w:rsidRDefault="00C454EE" w:rsidP="00AF3980">
      <w:pPr>
        <w:numPr>
          <w:ilvl w:val="1"/>
          <w:numId w:val="21"/>
        </w:numPr>
        <w:spacing w:after="0" w:line="240" w:lineRule="auto"/>
        <w:ind w:right="689" w:hanging="465"/>
        <w:rPr>
          <w:sz w:val="24"/>
          <w:szCs w:val="24"/>
        </w:rPr>
      </w:pPr>
      <w:r w:rsidRPr="00804CCD">
        <w:rPr>
          <w:sz w:val="24"/>
          <w:szCs w:val="24"/>
        </w:rPr>
        <w:t xml:space="preserve">fails or refuses to execute the form of agreement in accordance with the Instructions to tenderers, if required, or </w:t>
      </w:r>
    </w:p>
    <w:p w14:paraId="7FC97E62" w14:textId="77777777" w:rsidR="006B3F7D" w:rsidRPr="00804CCD" w:rsidRDefault="00C454EE" w:rsidP="00AF3980">
      <w:pPr>
        <w:numPr>
          <w:ilvl w:val="1"/>
          <w:numId w:val="21"/>
        </w:numPr>
        <w:spacing w:after="0" w:line="240" w:lineRule="auto"/>
        <w:ind w:right="689" w:hanging="465"/>
        <w:rPr>
          <w:sz w:val="24"/>
          <w:szCs w:val="24"/>
        </w:rPr>
      </w:pPr>
      <w:r w:rsidRPr="00804CCD">
        <w:rPr>
          <w:sz w:val="24"/>
          <w:szCs w:val="24"/>
        </w:rPr>
        <w:t xml:space="preserve">fails or refuses to furnish the balance </w:t>
      </w:r>
      <w:proofErr w:type="spellStart"/>
      <w:r w:rsidRPr="00804CCD">
        <w:rPr>
          <w:sz w:val="24"/>
          <w:szCs w:val="24"/>
        </w:rPr>
        <w:t>EMD</w:t>
      </w:r>
      <w:proofErr w:type="spellEnd"/>
      <w:r w:rsidRPr="00804CCD">
        <w:rPr>
          <w:sz w:val="24"/>
          <w:szCs w:val="24"/>
        </w:rPr>
        <w:t xml:space="preserve"> and additional performance security in accordance with the instructions of tenderers. </w:t>
      </w:r>
    </w:p>
    <w:p w14:paraId="70027C9F" w14:textId="77777777" w:rsidR="006B3F7D" w:rsidRPr="00804CCD" w:rsidRDefault="00C454EE" w:rsidP="00DD51A8">
      <w:pPr>
        <w:spacing w:after="0" w:line="240" w:lineRule="auto"/>
        <w:ind w:left="0" w:right="0" w:firstLine="0"/>
        <w:jc w:val="left"/>
        <w:rPr>
          <w:sz w:val="24"/>
          <w:szCs w:val="24"/>
        </w:rPr>
      </w:pPr>
      <w:r w:rsidRPr="00804CCD">
        <w:rPr>
          <w:sz w:val="24"/>
          <w:szCs w:val="24"/>
        </w:rPr>
        <w:t xml:space="preserve"> </w:t>
      </w:r>
    </w:p>
    <w:p w14:paraId="2A73C5E4" w14:textId="47A6C734" w:rsidR="006B3F7D" w:rsidRPr="00804CCD" w:rsidRDefault="00C454EE" w:rsidP="00D00666">
      <w:pPr>
        <w:spacing w:after="0" w:line="240" w:lineRule="auto"/>
        <w:ind w:left="0" w:right="689" w:firstLine="720"/>
        <w:rPr>
          <w:sz w:val="24"/>
          <w:szCs w:val="24"/>
        </w:rPr>
      </w:pPr>
      <w:r w:rsidRPr="00804CCD">
        <w:rPr>
          <w:sz w:val="24"/>
          <w:szCs w:val="24"/>
        </w:rPr>
        <w:t xml:space="preserve">We </w:t>
      </w:r>
      <w:r w:rsidR="005B7D86" w:rsidRPr="00804CCD">
        <w:rPr>
          <w:sz w:val="24"/>
          <w:szCs w:val="24"/>
        </w:rPr>
        <w:t xml:space="preserve">the above named bank </w:t>
      </w:r>
      <w:r w:rsidRPr="00804CCD">
        <w:rPr>
          <w:sz w:val="24"/>
          <w:szCs w:val="24"/>
        </w:rPr>
        <w:t xml:space="preserve">undertake to pay to the TSERC up to the above amount upon receipt of </w:t>
      </w:r>
      <w:r w:rsidR="005B7D86" w:rsidRPr="00804CCD">
        <w:rPr>
          <w:sz w:val="24"/>
          <w:szCs w:val="24"/>
        </w:rPr>
        <w:t xml:space="preserve">TSERC authorised representative’s </w:t>
      </w:r>
      <w:r w:rsidRPr="00804CCD">
        <w:rPr>
          <w:sz w:val="24"/>
          <w:szCs w:val="24"/>
        </w:rPr>
        <w:t>first written demand, without the TSERC having to substantiate their demand, provided that in their demand, the TSERC will note the amount claimed by them owning to the occurrence of one or both of the two conditions, specifying the occurred condition</w:t>
      </w:r>
      <w:r w:rsidR="005B7D86" w:rsidRPr="00804CCD">
        <w:rPr>
          <w:sz w:val="24"/>
          <w:szCs w:val="24"/>
        </w:rPr>
        <w:t>(s)</w:t>
      </w:r>
      <w:r w:rsidRPr="00804CCD">
        <w:rPr>
          <w:sz w:val="24"/>
          <w:szCs w:val="24"/>
        </w:rPr>
        <w:t xml:space="preserve">. </w:t>
      </w:r>
    </w:p>
    <w:p w14:paraId="367B857C" w14:textId="77777777" w:rsidR="006B3F7D" w:rsidRPr="00804CCD" w:rsidRDefault="00C454EE" w:rsidP="00DD51A8">
      <w:pPr>
        <w:spacing w:after="0" w:line="240" w:lineRule="auto"/>
        <w:ind w:left="1186" w:right="0" w:firstLine="0"/>
        <w:jc w:val="left"/>
        <w:rPr>
          <w:sz w:val="24"/>
          <w:szCs w:val="24"/>
        </w:rPr>
      </w:pPr>
      <w:r w:rsidRPr="00804CCD">
        <w:rPr>
          <w:sz w:val="24"/>
          <w:szCs w:val="24"/>
        </w:rPr>
        <w:t xml:space="preserve"> </w:t>
      </w:r>
    </w:p>
    <w:p w14:paraId="3BBCAEBA" w14:textId="6434E3F7" w:rsidR="006B3F7D" w:rsidRPr="00804CCD" w:rsidRDefault="00C454EE" w:rsidP="005B7D86">
      <w:pPr>
        <w:spacing w:after="0" w:line="240" w:lineRule="auto"/>
        <w:ind w:left="0" w:right="689" w:firstLine="720"/>
        <w:rPr>
          <w:sz w:val="24"/>
          <w:szCs w:val="24"/>
        </w:rPr>
      </w:pPr>
      <w:r w:rsidRPr="00804CCD">
        <w:rPr>
          <w:sz w:val="24"/>
          <w:szCs w:val="24"/>
        </w:rPr>
        <w:t xml:space="preserve">This guarantee will remain in force up to and including the date** …………………… after the deadline for submission of tenders as such deadline is stated in the Instructions to tenders or as it may be extended by the department, notice of which extension(s) to the bank is hereby waived. Any demand in respect of this guarantee should reach the </w:t>
      </w:r>
      <w:r w:rsidR="005B7D86" w:rsidRPr="00804CCD">
        <w:rPr>
          <w:sz w:val="24"/>
          <w:szCs w:val="24"/>
        </w:rPr>
        <w:t>b</w:t>
      </w:r>
      <w:r w:rsidRPr="00804CCD">
        <w:rPr>
          <w:sz w:val="24"/>
          <w:szCs w:val="24"/>
        </w:rPr>
        <w:t xml:space="preserve">ank not later than the above date. </w:t>
      </w:r>
    </w:p>
    <w:p w14:paraId="5087F6C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0B121425"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F9B9499" w14:textId="77777777" w:rsidR="006B3F7D" w:rsidRPr="00906C5C" w:rsidRDefault="00C454EE" w:rsidP="00DD51A8">
      <w:pPr>
        <w:tabs>
          <w:tab w:val="center" w:pos="1160"/>
          <w:tab w:val="center" w:pos="5752"/>
        </w:tabs>
        <w:spacing w:after="0" w:line="240" w:lineRule="auto"/>
        <w:ind w:left="-15" w:right="0" w:firstLine="0"/>
        <w:jc w:val="left"/>
        <w:rPr>
          <w:sz w:val="24"/>
          <w:szCs w:val="24"/>
        </w:rPr>
      </w:pPr>
      <w:r w:rsidRPr="00906C5C">
        <w:rPr>
          <w:sz w:val="24"/>
          <w:szCs w:val="24"/>
        </w:rPr>
        <w:t xml:space="preserve"> </w:t>
      </w:r>
      <w:r w:rsidRPr="00906C5C">
        <w:rPr>
          <w:sz w:val="24"/>
          <w:szCs w:val="24"/>
        </w:rPr>
        <w:tab/>
        <w:t xml:space="preserve">DATE:       </w:t>
      </w:r>
      <w:r w:rsidRPr="00906C5C">
        <w:rPr>
          <w:sz w:val="24"/>
          <w:szCs w:val="24"/>
        </w:rPr>
        <w:tab/>
        <w:t xml:space="preserve">                      SIGNATURE OF THE BANK  </w:t>
      </w:r>
    </w:p>
    <w:p w14:paraId="1EA0A48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3D47496" w14:textId="77777777" w:rsidR="006B3F7D" w:rsidRPr="00906C5C" w:rsidRDefault="00C454EE" w:rsidP="00DD51A8">
      <w:pPr>
        <w:spacing w:after="0" w:line="240" w:lineRule="auto"/>
        <w:ind w:left="0" w:right="0" w:firstLine="0"/>
        <w:jc w:val="left"/>
        <w:rPr>
          <w:sz w:val="24"/>
          <w:szCs w:val="24"/>
        </w:rPr>
      </w:pPr>
      <w:r w:rsidRPr="00906C5C">
        <w:rPr>
          <w:sz w:val="24"/>
          <w:szCs w:val="24"/>
        </w:rPr>
        <w:lastRenderedPageBreak/>
        <w:t xml:space="preserve"> </w:t>
      </w:r>
    </w:p>
    <w:p w14:paraId="5889520B" w14:textId="77777777" w:rsidR="006B3F7D" w:rsidRPr="00906C5C" w:rsidRDefault="00C454EE" w:rsidP="00DD51A8">
      <w:pPr>
        <w:tabs>
          <w:tab w:val="center" w:pos="1422"/>
          <w:tab w:val="center" w:pos="2882"/>
        </w:tabs>
        <w:spacing w:after="0" w:line="240" w:lineRule="auto"/>
        <w:ind w:left="-15" w:right="0" w:firstLine="0"/>
        <w:jc w:val="left"/>
        <w:rPr>
          <w:sz w:val="24"/>
          <w:szCs w:val="24"/>
        </w:rPr>
      </w:pPr>
      <w:r w:rsidRPr="00906C5C">
        <w:rPr>
          <w:sz w:val="24"/>
          <w:szCs w:val="24"/>
        </w:rPr>
        <w:t xml:space="preserve"> </w:t>
      </w:r>
      <w:r w:rsidRPr="00906C5C">
        <w:rPr>
          <w:sz w:val="24"/>
          <w:szCs w:val="24"/>
        </w:rPr>
        <w:tab/>
        <w:t xml:space="preserve">WITNESS:   </w:t>
      </w:r>
      <w:r w:rsidRPr="00906C5C">
        <w:rPr>
          <w:sz w:val="24"/>
          <w:szCs w:val="24"/>
        </w:rPr>
        <w:tab/>
        <w:t xml:space="preserve">                                                                 </w:t>
      </w:r>
    </w:p>
    <w:p w14:paraId="271D48A3"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9786A7C" w14:textId="77777777" w:rsidR="006B3F7D" w:rsidRPr="00906C5C" w:rsidRDefault="00C454EE" w:rsidP="00DD51A8">
      <w:pPr>
        <w:spacing w:after="0" w:line="240" w:lineRule="auto"/>
        <w:ind w:left="-5" w:right="689" w:hanging="10"/>
        <w:rPr>
          <w:sz w:val="24"/>
          <w:szCs w:val="24"/>
        </w:rPr>
      </w:pPr>
      <w:r w:rsidRPr="00906C5C">
        <w:rPr>
          <w:sz w:val="24"/>
          <w:szCs w:val="24"/>
        </w:rPr>
        <w:t xml:space="preserve">SEAL  </w:t>
      </w:r>
    </w:p>
    <w:p w14:paraId="0B99E5A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3A53A82" w14:textId="071B0A5B" w:rsidR="006B3F7D" w:rsidRPr="00906C5C" w:rsidRDefault="00C454EE" w:rsidP="00DD51A8">
      <w:pPr>
        <w:spacing w:after="0" w:line="240" w:lineRule="auto"/>
        <w:ind w:left="-5" w:right="689" w:hanging="10"/>
        <w:rPr>
          <w:sz w:val="24"/>
          <w:szCs w:val="24"/>
        </w:rPr>
      </w:pPr>
      <w:r w:rsidRPr="00906C5C">
        <w:rPr>
          <w:sz w:val="24"/>
          <w:szCs w:val="24"/>
        </w:rPr>
        <w:t>----------------------------------------------------</w:t>
      </w:r>
      <w:r w:rsidR="00BE24A2">
        <w:rPr>
          <w:sz w:val="24"/>
          <w:szCs w:val="24"/>
        </w:rPr>
        <w:t>---------</w:t>
      </w:r>
      <w:r w:rsidRPr="00906C5C">
        <w:rPr>
          <w:sz w:val="24"/>
          <w:szCs w:val="24"/>
        </w:rPr>
        <w:t xml:space="preserve">--------------------------------- </w:t>
      </w:r>
    </w:p>
    <w:p w14:paraId="14C2499F" w14:textId="77777777" w:rsidR="006B3F7D" w:rsidRPr="00906C5C" w:rsidRDefault="00C454EE" w:rsidP="00DD51A8">
      <w:pPr>
        <w:spacing w:after="0" w:line="240" w:lineRule="auto"/>
        <w:ind w:left="-5" w:right="689" w:hanging="10"/>
        <w:rPr>
          <w:sz w:val="24"/>
          <w:szCs w:val="24"/>
        </w:rPr>
      </w:pPr>
      <w:r w:rsidRPr="00906C5C">
        <w:rPr>
          <w:sz w:val="24"/>
          <w:szCs w:val="24"/>
        </w:rPr>
        <w:t xml:space="preserve">(Signature, name and address) </w:t>
      </w:r>
    </w:p>
    <w:p w14:paraId="7C8F1BAB"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9257732" w14:textId="60430B72" w:rsidR="006B3F7D" w:rsidRPr="00906C5C" w:rsidRDefault="00C454EE" w:rsidP="00DD51A8">
      <w:pPr>
        <w:spacing w:after="0" w:line="240" w:lineRule="auto"/>
        <w:ind w:left="-5" w:right="689" w:hanging="10"/>
        <w:rPr>
          <w:sz w:val="24"/>
          <w:szCs w:val="24"/>
        </w:rPr>
      </w:pPr>
      <w:r w:rsidRPr="00906C5C">
        <w:rPr>
          <w:sz w:val="24"/>
          <w:szCs w:val="24"/>
        </w:rPr>
        <w:t xml:space="preserve">---------------------------------------------------------------------------------------------- </w:t>
      </w:r>
    </w:p>
    <w:p w14:paraId="4D5A673F" w14:textId="77777777" w:rsidR="006B3F7D" w:rsidRPr="00906C5C" w:rsidRDefault="00C454EE" w:rsidP="00DD51A8">
      <w:pPr>
        <w:spacing w:after="0" w:line="240" w:lineRule="auto"/>
        <w:ind w:left="706" w:right="689" w:hanging="721"/>
        <w:rPr>
          <w:sz w:val="24"/>
          <w:szCs w:val="24"/>
        </w:rPr>
      </w:pPr>
      <w:r w:rsidRPr="00906C5C">
        <w:rPr>
          <w:b/>
          <w:sz w:val="24"/>
          <w:szCs w:val="24"/>
        </w:rPr>
        <w:t>*</w:t>
      </w:r>
      <w:r w:rsidRPr="00906C5C">
        <w:rPr>
          <w:sz w:val="24"/>
          <w:szCs w:val="24"/>
        </w:rPr>
        <w:t xml:space="preserve"> The tenderer should insert the amount of the </w:t>
      </w:r>
      <w:proofErr w:type="spellStart"/>
      <w:r w:rsidRPr="00906C5C">
        <w:rPr>
          <w:sz w:val="24"/>
          <w:szCs w:val="24"/>
        </w:rPr>
        <w:t>EMD</w:t>
      </w:r>
      <w:proofErr w:type="spellEnd"/>
      <w:r w:rsidRPr="00906C5C">
        <w:rPr>
          <w:sz w:val="24"/>
          <w:szCs w:val="24"/>
        </w:rPr>
        <w:t xml:space="preserve"> in words and figures denominated in Indian rupee.  This figure should be the same as shown in the NIT. </w:t>
      </w:r>
    </w:p>
    <w:p w14:paraId="1B1ECD05" w14:textId="77777777" w:rsidR="0000183D" w:rsidRDefault="0000183D">
      <w:pPr>
        <w:spacing w:after="160" w:line="259" w:lineRule="auto"/>
        <w:ind w:left="0" w:right="0" w:firstLine="0"/>
        <w:jc w:val="left"/>
        <w:rPr>
          <w:b/>
          <w:sz w:val="24"/>
          <w:szCs w:val="24"/>
        </w:rPr>
      </w:pPr>
      <w:r>
        <w:rPr>
          <w:b/>
          <w:sz w:val="24"/>
          <w:szCs w:val="24"/>
        </w:rPr>
        <w:br w:type="page"/>
      </w:r>
    </w:p>
    <w:p w14:paraId="13791066" w14:textId="0759CD1F" w:rsidR="006B3F7D" w:rsidRPr="00DA0FED" w:rsidRDefault="00C454EE" w:rsidP="009551A8">
      <w:pPr>
        <w:spacing w:after="0" w:line="240" w:lineRule="auto"/>
        <w:ind w:left="0" w:right="0" w:firstLine="0"/>
        <w:jc w:val="center"/>
        <w:rPr>
          <w:b/>
          <w:sz w:val="24"/>
          <w:szCs w:val="24"/>
        </w:rPr>
      </w:pPr>
      <w:r w:rsidRPr="00DA0FED">
        <w:rPr>
          <w:b/>
          <w:sz w:val="24"/>
          <w:szCs w:val="24"/>
        </w:rPr>
        <w:lastRenderedPageBreak/>
        <w:t xml:space="preserve">BANK GUARANTEE FOR BALANCE </w:t>
      </w:r>
      <w:proofErr w:type="spellStart"/>
      <w:r w:rsidRPr="00DA0FED">
        <w:rPr>
          <w:b/>
          <w:sz w:val="24"/>
          <w:szCs w:val="24"/>
        </w:rPr>
        <w:t>E.M.D</w:t>
      </w:r>
      <w:proofErr w:type="spellEnd"/>
    </w:p>
    <w:p w14:paraId="39BA7AAC"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3ACBAB60" w14:textId="5C1A5EE9" w:rsidR="006B3F7D" w:rsidRPr="00906C5C" w:rsidRDefault="00C454EE" w:rsidP="00DD51A8">
      <w:pPr>
        <w:spacing w:after="0" w:line="240" w:lineRule="auto"/>
        <w:ind w:left="-5" w:right="689" w:hanging="10"/>
        <w:rPr>
          <w:sz w:val="24"/>
          <w:szCs w:val="24"/>
        </w:rPr>
      </w:pPr>
      <w:r w:rsidRPr="00906C5C">
        <w:rPr>
          <w:sz w:val="24"/>
          <w:szCs w:val="24"/>
        </w:rPr>
        <w:t xml:space="preserve"> </w:t>
      </w:r>
      <w:r w:rsidRPr="00906C5C">
        <w:rPr>
          <w:sz w:val="24"/>
          <w:szCs w:val="24"/>
        </w:rPr>
        <w:tab/>
        <w:t xml:space="preserve">Whereas__________________________________________________ ________ </w:t>
      </w:r>
    </w:p>
    <w:p w14:paraId="327A440A" w14:textId="77777777" w:rsidR="006B3F7D" w:rsidRPr="00906C5C" w:rsidRDefault="00C454EE" w:rsidP="00DD51A8">
      <w:pPr>
        <w:spacing w:after="0" w:line="240" w:lineRule="auto"/>
        <w:ind w:left="-5" w:right="689" w:hanging="10"/>
        <w:rPr>
          <w:sz w:val="24"/>
          <w:szCs w:val="24"/>
        </w:rPr>
      </w:pPr>
      <w:r w:rsidRPr="00906C5C">
        <w:rPr>
          <w:sz w:val="24"/>
          <w:szCs w:val="24"/>
        </w:rPr>
        <w:t xml:space="preserve">________________________________________________________________ _____ _____ __ _____________________(name and address of the contractor)  (hereinafter called “the contractor”) has undertaken, in pursuance of contract No: ________ dated: ____________ to execute the work of _________________ (name of work) </w:t>
      </w:r>
    </w:p>
    <w:p w14:paraId="1790F60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F3AF51C" w14:textId="7AB7E4DC" w:rsidR="006B3F7D" w:rsidRPr="00906C5C" w:rsidRDefault="00C454EE" w:rsidP="00DD51A8">
      <w:pPr>
        <w:spacing w:after="0" w:line="240" w:lineRule="auto"/>
        <w:ind w:left="-5" w:right="689" w:hanging="10"/>
        <w:rPr>
          <w:sz w:val="24"/>
          <w:szCs w:val="24"/>
        </w:rPr>
      </w:pPr>
      <w:r w:rsidRPr="00906C5C">
        <w:rPr>
          <w:sz w:val="24"/>
          <w:szCs w:val="24"/>
        </w:rPr>
        <w:t xml:space="preserve">And whereas it has been stipulated by TSERC in the said contract that the contractor shall furnish to TSERC with a bank guarantee by a </w:t>
      </w:r>
      <w:r w:rsidR="0088418E" w:rsidRPr="00804CCD">
        <w:rPr>
          <w:sz w:val="24"/>
          <w:szCs w:val="24"/>
        </w:rPr>
        <w:t>nationalised</w:t>
      </w:r>
      <w:r w:rsidR="0088418E">
        <w:rPr>
          <w:sz w:val="24"/>
          <w:szCs w:val="24"/>
        </w:rPr>
        <w:t xml:space="preserve"> </w:t>
      </w:r>
      <w:r w:rsidRPr="00906C5C">
        <w:rPr>
          <w:sz w:val="24"/>
          <w:szCs w:val="24"/>
        </w:rPr>
        <w:t xml:space="preserve">bank for the sum specified therein as balance </w:t>
      </w:r>
      <w:proofErr w:type="spellStart"/>
      <w:r w:rsidRPr="00906C5C">
        <w:rPr>
          <w:sz w:val="24"/>
          <w:szCs w:val="24"/>
        </w:rPr>
        <w:t>EMD</w:t>
      </w:r>
      <w:proofErr w:type="spellEnd"/>
      <w:r w:rsidRPr="00906C5C">
        <w:rPr>
          <w:sz w:val="24"/>
          <w:szCs w:val="24"/>
        </w:rPr>
        <w:t xml:space="preserve"> / </w:t>
      </w:r>
      <w:proofErr w:type="spellStart"/>
      <w:r w:rsidRPr="00906C5C">
        <w:rPr>
          <w:sz w:val="24"/>
          <w:szCs w:val="24"/>
        </w:rPr>
        <w:t>EMD</w:t>
      </w:r>
      <w:proofErr w:type="spellEnd"/>
      <w:r w:rsidRPr="00906C5C">
        <w:rPr>
          <w:sz w:val="24"/>
          <w:szCs w:val="24"/>
        </w:rPr>
        <w:t xml:space="preserve"> for compliance with tender obligations in accordance with the contract; </w:t>
      </w:r>
    </w:p>
    <w:p w14:paraId="5CF5F77F" w14:textId="5197AF24"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324AAFC" w14:textId="4326EACB" w:rsidR="006B3F7D" w:rsidRPr="00906C5C" w:rsidRDefault="00C454EE" w:rsidP="00DD51A8">
      <w:pPr>
        <w:spacing w:after="0" w:line="240" w:lineRule="auto"/>
        <w:ind w:left="-5" w:right="689" w:hanging="10"/>
        <w:rPr>
          <w:sz w:val="24"/>
          <w:szCs w:val="24"/>
        </w:rPr>
      </w:pPr>
      <w:r w:rsidRPr="00906C5C">
        <w:rPr>
          <w:sz w:val="24"/>
          <w:szCs w:val="24"/>
        </w:rPr>
        <w:t xml:space="preserve">And whereas we have agreed to give the contractor such a bank guarantee; </w:t>
      </w:r>
    </w:p>
    <w:p w14:paraId="436DB8B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827BFF5" w14:textId="47BB2D27" w:rsidR="006B3F7D" w:rsidRPr="00906C5C" w:rsidRDefault="00C454EE" w:rsidP="00DD51A8">
      <w:pPr>
        <w:spacing w:after="0" w:line="240" w:lineRule="auto"/>
        <w:ind w:left="-5" w:right="689" w:hanging="10"/>
        <w:rPr>
          <w:sz w:val="24"/>
          <w:szCs w:val="24"/>
        </w:rPr>
      </w:pPr>
      <w:r w:rsidRPr="00906C5C">
        <w:rPr>
          <w:sz w:val="24"/>
          <w:szCs w:val="24"/>
        </w:rPr>
        <w:t xml:space="preserve">Now therefore we hereby affirm that we are the Guarantor and responsible to TSERC, on behalf of the contractor, up to a total of </w:t>
      </w:r>
      <w:r w:rsidRPr="00906C5C">
        <w:rPr>
          <w:sz w:val="24"/>
          <w:szCs w:val="24"/>
        </w:rPr>
        <w:tab/>
        <w:t xml:space="preserve">_____________________ </w:t>
      </w:r>
      <w:r w:rsidRPr="00906C5C">
        <w:rPr>
          <w:sz w:val="24"/>
          <w:szCs w:val="24"/>
        </w:rPr>
        <w:tab/>
        <w:t xml:space="preserve">(amount of guarantee) _________________________________ (in words), such sum being payable and we undertake to pay to TSERC, upon your first written demand and without cavil or argument, any sum or sums within the limits of ________________________ (amount of guarantee) as aforesaid without your needing to prove or to show grounds or reasons for your demand for the sum specified therein. </w:t>
      </w:r>
    </w:p>
    <w:p w14:paraId="47FBD98B"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3D58489" w14:textId="72C01618" w:rsidR="006B3F7D" w:rsidRPr="00906C5C" w:rsidRDefault="00C454EE" w:rsidP="00DD51A8">
      <w:pPr>
        <w:spacing w:after="0" w:line="240" w:lineRule="auto"/>
        <w:ind w:left="-5" w:right="689" w:hanging="10"/>
        <w:rPr>
          <w:sz w:val="24"/>
          <w:szCs w:val="24"/>
        </w:rPr>
      </w:pPr>
      <w:r w:rsidRPr="00906C5C">
        <w:rPr>
          <w:sz w:val="24"/>
          <w:szCs w:val="24"/>
        </w:rPr>
        <w:t xml:space="preserve">We hereby waive the necessity of your demanding the said debt from the contractor before presenting us with the demand. </w:t>
      </w:r>
    </w:p>
    <w:p w14:paraId="514A49D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9FFC7A6" w14:textId="083C2E83" w:rsidR="006B3F7D" w:rsidRPr="00906C5C" w:rsidRDefault="00C454EE" w:rsidP="00DD51A8">
      <w:pPr>
        <w:spacing w:after="0" w:line="240" w:lineRule="auto"/>
        <w:ind w:left="-5" w:right="689" w:hanging="10"/>
        <w:rPr>
          <w:sz w:val="24"/>
          <w:szCs w:val="24"/>
        </w:rPr>
      </w:pPr>
      <w:r w:rsidRPr="00906C5C">
        <w:rPr>
          <w:sz w:val="24"/>
          <w:szCs w:val="24"/>
        </w:rPr>
        <w:t xml:space="preserve">We further agree that no change or addition to or other modification of the terms of the contract or of the Works to be performed there under or of any of the contract documents which may be made between you and the </w:t>
      </w:r>
      <w:r w:rsidR="0088418E" w:rsidRPr="00804CCD">
        <w:rPr>
          <w:sz w:val="24"/>
          <w:szCs w:val="24"/>
        </w:rPr>
        <w:t>c</w:t>
      </w:r>
      <w:r w:rsidRPr="00906C5C">
        <w:rPr>
          <w:sz w:val="24"/>
          <w:szCs w:val="24"/>
        </w:rPr>
        <w:t xml:space="preserve">ontractor shall in any way release us from any liability under this guarantee, and we hereby waive notice of any such change, addition or modification. Unequivocally, we guarantee the </w:t>
      </w:r>
      <w:r w:rsidR="0088418E" w:rsidRPr="00804CCD">
        <w:rPr>
          <w:sz w:val="24"/>
          <w:szCs w:val="24"/>
        </w:rPr>
        <w:t>c</w:t>
      </w:r>
      <w:r w:rsidRPr="00906C5C">
        <w:rPr>
          <w:sz w:val="24"/>
          <w:szCs w:val="24"/>
        </w:rPr>
        <w:t xml:space="preserve">ontractor to pay the sum demanded by TSERC. </w:t>
      </w:r>
    </w:p>
    <w:p w14:paraId="549AFF8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94997D0" w14:textId="1525A685" w:rsidR="006B3F7D" w:rsidRPr="00906C5C" w:rsidRDefault="00C454EE" w:rsidP="00DD51A8">
      <w:pPr>
        <w:spacing w:after="0" w:line="240" w:lineRule="auto"/>
        <w:ind w:left="-5" w:right="689" w:hanging="10"/>
        <w:rPr>
          <w:sz w:val="24"/>
          <w:szCs w:val="24"/>
        </w:rPr>
      </w:pPr>
      <w:r w:rsidRPr="00906C5C">
        <w:rPr>
          <w:sz w:val="24"/>
          <w:szCs w:val="24"/>
        </w:rPr>
        <w:t>This guarantee shall be valid up to ……………………</w:t>
      </w:r>
      <w:proofErr w:type="gramStart"/>
      <w:r w:rsidRPr="00906C5C">
        <w:rPr>
          <w:sz w:val="24"/>
          <w:szCs w:val="24"/>
        </w:rPr>
        <w:t>…..</w:t>
      </w:r>
      <w:proofErr w:type="gramEnd"/>
      <w:r w:rsidRPr="00906C5C">
        <w:rPr>
          <w:sz w:val="24"/>
          <w:szCs w:val="24"/>
        </w:rPr>
        <w:t xml:space="preserve"> i.e., until 28 days from the date of expiry of the </w:t>
      </w:r>
      <w:r w:rsidR="006A39E9">
        <w:rPr>
          <w:sz w:val="24"/>
          <w:szCs w:val="24"/>
        </w:rPr>
        <w:t>defect</w:t>
      </w:r>
      <w:r w:rsidR="0088418E">
        <w:rPr>
          <w:sz w:val="24"/>
          <w:szCs w:val="24"/>
        </w:rPr>
        <w:t xml:space="preserve"> </w:t>
      </w:r>
      <w:r w:rsidRPr="00906C5C">
        <w:rPr>
          <w:sz w:val="24"/>
          <w:szCs w:val="24"/>
        </w:rPr>
        <w:t xml:space="preserve">liability period. </w:t>
      </w:r>
    </w:p>
    <w:p w14:paraId="7751E21F"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B5CBE1E" w14:textId="157B2CDD" w:rsidR="006B3F7D" w:rsidRPr="00906C5C" w:rsidRDefault="0088418E" w:rsidP="0088418E">
      <w:pPr>
        <w:tabs>
          <w:tab w:val="left" w:pos="2260"/>
          <w:tab w:val="right" w:pos="9118"/>
        </w:tabs>
        <w:spacing w:after="0" w:line="240" w:lineRule="auto"/>
        <w:ind w:left="0" w:right="610" w:firstLine="0"/>
        <w:jc w:val="left"/>
        <w:rPr>
          <w:sz w:val="24"/>
          <w:szCs w:val="24"/>
        </w:rPr>
      </w:pPr>
      <w:r>
        <w:rPr>
          <w:sz w:val="24"/>
          <w:szCs w:val="24"/>
        </w:rPr>
        <w:tab/>
      </w:r>
      <w:r>
        <w:rPr>
          <w:sz w:val="24"/>
          <w:szCs w:val="24"/>
        </w:rPr>
        <w:tab/>
      </w:r>
      <w:r w:rsidRPr="00906C5C">
        <w:rPr>
          <w:sz w:val="24"/>
          <w:szCs w:val="24"/>
        </w:rPr>
        <w:t xml:space="preserve"> </w:t>
      </w:r>
    </w:p>
    <w:p w14:paraId="4FF64C4E" w14:textId="77777777" w:rsidR="006B3F7D" w:rsidRPr="00906C5C" w:rsidRDefault="00C454EE" w:rsidP="00DD51A8">
      <w:pPr>
        <w:spacing w:after="0" w:line="240" w:lineRule="auto"/>
        <w:ind w:left="10" w:right="690" w:hanging="10"/>
        <w:jc w:val="right"/>
        <w:rPr>
          <w:sz w:val="24"/>
          <w:szCs w:val="24"/>
        </w:rPr>
      </w:pPr>
      <w:r w:rsidRPr="00906C5C">
        <w:rPr>
          <w:sz w:val="24"/>
          <w:szCs w:val="24"/>
        </w:rPr>
        <w:t xml:space="preserve">Signature and seal of the guarantor_____________________ </w:t>
      </w:r>
    </w:p>
    <w:p w14:paraId="36DA2A26" w14:textId="683E1FAE" w:rsidR="006B3F7D" w:rsidRPr="00906C5C" w:rsidRDefault="00C454EE" w:rsidP="00DD51A8">
      <w:pPr>
        <w:spacing w:after="0" w:line="240" w:lineRule="auto"/>
        <w:ind w:left="10" w:right="690" w:hanging="10"/>
        <w:jc w:val="right"/>
        <w:rPr>
          <w:sz w:val="24"/>
          <w:szCs w:val="24"/>
        </w:rPr>
      </w:pPr>
      <w:r w:rsidRPr="00906C5C">
        <w:rPr>
          <w:sz w:val="24"/>
          <w:szCs w:val="24"/>
        </w:rPr>
        <w:t xml:space="preserve">           Name of the bank__________________________________ </w:t>
      </w:r>
    </w:p>
    <w:p w14:paraId="2672AB6A" w14:textId="77777777" w:rsidR="006B3F7D" w:rsidRPr="00906C5C" w:rsidRDefault="00C454EE" w:rsidP="0088418E">
      <w:pPr>
        <w:spacing w:after="0" w:line="240" w:lineRule="auto"/>
        <w:ind w:left="2880" w:right="689" w:firstLine="0"/>
        <w:rPr>
          <w:sz w:val="24"/>
          <w:szCs w:val="24"/>
        </w:rPr>
      </w:pPr>
      <w:r w:rsidRPr="00906C5C">
        <w:rPr>
          <w:sz w:val="24"/>
          <w:szCs w:val="24"/>
        </w:rPr>
        <w:t xml:space="preserve">Address__________________________________________ Date_____________________________________________ </w:t>
      </w:r>
    </w:p>
    <w:p w14:paraId="1826BD3A"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36D36E60" w14:textId="77777777" w:rsidR="00DA0FED" w:rsidRDefault="00DA0FED" w:rsidP="006A39E9">
      <w:pPr>
        <w:spacing w:after="0" w:line="240" w:lineRule="auto"/>
        <w:ind w:left="0" w:right="0" w:firstLine="0"/>
        <w:jc w:val="center"/>
        <w:rPr>
          <w:b/>
          <w:sz w:val="24"/>
          <w:szCs w:val="24"/>
        </w:rPr>
      </w:pPr>
    </w:p>
    <w:p w14:paraId="15982E6D" w14:textId="77777777" w:rsidR="008D7EB6" w:rsidRDefault="008D7EB6">
      <w:pPr>
        <w:spacing w:after="160" w:line="259" w:lineRule="auto"/>
        <w:ind w:left="0" w:right="0" w:firstLine="0"/>
        <w:jc w:val="left"/>
        <w:rPr>
          <w:b/>
          <w:sz w:val="24"/>
          <w:szCs w:val="24"/>
        </w:rPr>
      </w:pPr>
      <w:r>
        <w:rPr>
          <w:b/>
          <w:sz w:val="24"/>
          <w:szCs w:val="24"/>
        </w:rPr>
        <w:lastRenderedPageBreak/>
        <w:br w:type="page"/>
      </w:r>
    </w:p>
    <w:p w14:paraId="015BFF07" w14:textId="690590FD" w:rsidR="006B3F7D" w:rsidRPr="00906C5C" w:rsidRDefault="00C454EE" w:rsidP="006A39E9">
      <w:pPr>
        <w:spacing w:after="0" w:line="240" w:lineRule="auto"/>
        <w:ind w:left="0" w:right="0" w:firstLine="0"/>
        <w:jc w:val="center"/>
        <w:rPr>
          <w:sz w:val="24"/>
          <w:szCs w:val="24"/>
        </w:rPr>
      </w:pPr>
      <w:r w:rsidRPr="00906C5C">
        <w:rPr>
          <w:b/>
          <w:sz w:val="24"/>
          <w:szCs w:val="24"/>
        </w:rPr>
        <w:lastRenderedPageBreak/>
        <w:t>BANK GUARANTEE FOR ADDITIONAL FURTHER SECURITY</w:t>
      </w:r>
    </w:p>
    <w:p w14:paraId="41535216"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33A21116" w14:textId="7A7CD304" w:rsidR="006B3F7D" w:rsidRPr="00906C5C" w:rsidRDefault="006B3F7D" w:rsidP="00DD51A8">
      <w:pPr>
        <w:spacing w:after="0" w:line="240" w:lineRule="auto"/>
        <w:ind w:left="0" w:right="0" w:firstLine="0"/>
        <w:jc w:val="left"/>
        <w:rPr>
          <w:sz w:val="24"/>
          <w:szCs w:val="24"/>
        </w:rPr>
      </w:pPr>
    </w:p>
    <w:p w14:paraId="6B7650A8" w14:textId="11488254" w:rsidR="006B3F7D" w:rsidRPr="00906C5C" w:rsidRDefault="00C454EE" w:rsidP="00DD51A8">
      <w:pPr>
        <w:spacing w:after="0" w:line="240" w:lineRule="auto"/>
        <w:ind w:left="-5" w:right="689" w:hanging="10"/>
        <w:rPr>
          <w:sz w:val="24"/>
          <w:szCs w:val="24"/>
        </w:rPr>
      </w:pPr>
      <w:r w:rsidRPr="00906C5C">
        <w:rPr>
          <w:sz w:val="24"/>
          <w:szCs w:val="24"/>
        </w:rPr>
        <w:t>Whereas  ______________________________</w:t>
      </w:r>
      <w:r w:rsidR="00DA4294">
        <w:rPr>
          <w:sz w:val="24"/>
          <w:szCs w:val="24"/>
        </w:rPr>
        <w:t>__</w:t>
      </w:r>
      <w:r w:rsidRPr="00906C5C">
        <w:rPr>
          <w:sz w:val="24"/>
          <w:szCs w:val="24"/>
        </w:rPr>
        <w:t xml:space="preserve">(name and address of the contractor) (hereinafter called “the </w:t>
      </w:r>
      <w:r w:rsidR="00DA4294" w:rsidRPr="00804CCD">
        <w:rPr>
          <w:sz w:val="24"/>
          <w:szCs w:val="24"/>
        </w:rPr>
        <w:t>c</w:t>
      </w:r>
      <w:r w:rsidRPr="00906C5C">
        <w:rPr>
          <w:sz w:val="24"/>
          <w:szCs w:val="24"/>
        </w:rPr>
        <w:t xml:space="preserve">ontractor”) has undertaken, in pursuance of contract No: ________ dated: ____________ to execute _________________________ (name of contract and brief description of works); </w:t>
      </w:r>
    </w:p>
    <w:p w14:paraId="35012ACD"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08D3D85D" w14:textId="46C85746" w:rsidR="006B3F7D" w:rsidRPr="00906C5C" w:rsidRDefault="00C454EE" w:rsidP="00DD51A8">
      <w:pPr>
        <w:spacing w:after="0" w:line="240" w:lineRule="auto"/>
        <w:ind w:left="-5" w:right="689" w:hanging="10"/>
        <w:rPr>
          <w:sz w:val="24"/>
          <w:szCs w:val="24"/>
        </w:rPr>
      </w:pPr>
      <w:r w:rsidRPr="00906C5C">
        <w:rPr>
          <w:sz w:val="24"/>
          <w:szCs w:val="24"/>
        </w:rPr>
        <w:t xml:space="preserve">And whereas it has been stipulated by </w:t>
      </w:r>
      <w:r w:rsidR="00DA4294" w:rsidRPr="00804CCD">
        <w:rPr>
          <w:sz w:val="24"/>
          <w:szCs w:val="24"/>
        </w:rPr>
        <w:t>the</w:t>
      </w:r>
      <w:r w:rsidR="00DA4294" w:rsidRPr="00DA4294">
        <w:rPr>
          <w:sz w:val="24"/>
          <w:szCs w:val="24"/>
        </w:rPr>
        <w:t xml:space="preserve"> </w:t>
      </w:r>
      <w:r w:rsidRPr="00906C5C">
        <w:rPr>
          <w:sz w:val="24"/>
          <w:szCs w:val="24"/>
        </w:rPr>
        <w:t xml:space="preserve">TSERC in the said contract that the contractor shall furnish TSERC with a bank guarantee by a schedule bank for the sum specified therein as additional further security bank guarantee for compliance with obligations of TSERC in accordance with the contract; </w:t>
      </w:r>
    </w:p>
    <w:p w14:paraId="42200BC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26FA5C8" w14:textId="0EC8E59C" w:rsidR="006B3F7D" w:rsidRPr="00906C5C" w:rsidRDefault="00C454EE" w:rsidP="00DD51A8">
      <w:pPr>
        <w:spacing w:after="0" w:line="240" w:lineRule="auto"/>
        <w:ind w:left="-5" w:right="689" w:hanging="10"/>
        <w:rPr>
          <w:sz w:val="24"/>
          <w:szCs w:val="24"/>
        </w:rPr>
      </w:pPr>
      <w:r w:rsidRPr="00906C5C">
        <w:rPr>
          <w:sz w:val="24"/>
          <w:szCs w:val="24"/>
        </w:rPr>
        <w:t xml:space="preserve">And whereas we have agreed to give the contractor such a bank guarantee; </w:t>
      </w:r>
    </w:p>
    <w:p w14:paraId="279E41F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D6A2BB5" w14:textId="25BC8DA9" w:rsidR="006B3F7D" w:rsidRPr="00906C5C" w:rsidRDefault="00C454EE" w:rsidP="00DD51A8">
      <w:pPr>
        <w:spacing w:after="0" w:line="240" w:lineRule="auto"/>
        <w:ind w:left="-5" w:right="689" w:hanging="10"/>
        <w:rPr>
          <w:sz w:val="24"/>
          <w:szCs w:val="24"/>
        </w:rPr>
      </w:pPr>
      <w:r w:rsidRPr="00906C5C">
        <w:rPr>
          <w:sz w:val="24"/>
          <w:szCs w:val="24"/>
        </w:rPr>
        <w:t xml:space="preserve">Now therefore we hereby affirm that we are the guarantor and responsible to TSERC, on behalf of the </w:t>
      </w:r>
      <w:r w:rsidR="00DA4294" w:rsidRPr="00804CCD">
        <w:rPr>
          <w:sz w:val="24"/>
          <w:szCs w:val="24"/>
        </w:rPr>
        <w:t>c</w:t>
      </w:r>
      <w:r w:rsidRPr="00906C5C">
        <w:rPr>
          <w:sz w:val="24"/>
          <w:szCs w:val="24"/>
        </w:rPr>
        <w:t xml:space="preserve">ontractor, up to a total of Rs:_____________________ </w:t>
      </w:r>
      <w:r w:rsidRPr="00906C5C">
        <w:rPr>
          <w:sz w:val="24"/>
          <w:szCs w:val="24"/>
        </w:rPr>
        <w:tab/>
        <w:t xml:space="preserve">(amount of guarantee) _________________________________ (in words), such sum being payable and we undertake to pay TSERC, upon your first written demand and without cavil or argument, any sum or sums within the limits of ________________________ (amount of guarantee) as aforesaid without your needing to prove or to show grounds or reasons for your demand for the sum specified therein. </w:t>
      </w:r>
    </w:p>
    <w:p w14:paraId="5D1B9405"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060A78C9" w14:textId="467EA610" w:rsidR="006B3F7D" w:rsidRPr="00906C5C" w:rsidRDefault="00C454EE" w:rsidP="00DD51A8">
      <w:pPr>
        <w:spacing w:after="0" w:line="240" w:lineRule="auto"/>
        <w:ind w:left="-5" w:right="689" w:hanging="10"/>
        <w:rPr>
          <w:sz w:val="24"/>
          <w:szCs w:val="24"/>
        </w:rPr>
      </w:pPr>
      <w:r w:rsidRPr="00906C5C">
        <w:rPr>
          <w:sz w:val="24"/>
          <w:szCs w:val="24"/>
        </w:rPr>
        <w:t xml:space="preserve">We hereby waive the necessity of your demanding the said debt from the Contractor before presenting us with the demand. </w:t>
      </w:r>
    </w:p>
    <w:p w14:paraId="5AC858E3"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306DA33" w14:textId="26481133" w:rsidR="006B3F7D" w:rsidRPr="00906C5C" w:rsidRDefault="00C454EE" w:rsidP="00DD51A8">
      <w:pPr>
        <w:spacing w:after="0" w:line="240" w:lineRule="auto"/>
        <w:ind w:left="-5" w:right="689" w:hanging="10"/>
        <w:rPr>
          <w:sz w:val="24"/>
          <w:szCs w:val="24"/>
        </w:rPr>
      </w:pPr>
      <w:r w:rsidRPr="00906C5C">
        <w:rPr>
          <w:sz w:val="24"/>
          <w:szCs w:val="24"/>
        </w:rPr>
        <w:t xml:space="preserve">We further agree that no change or addition to or other modification of the terms of the contract or of the </w:t>
      </w:r>
      <w:r w:rsidR="00DA4294" w:rsidRPr="00804CCD">
        <w:rPr>
          <w:sz w:val="24"/>
          <w:szCs w:val="24"/>
        </w:rPr>
        <w:t>w</w:t>
      </w:r>
      <w:r w:rsidRPr="00906C5C">
        <w:rPr>
          <w:sz w:val="24"/>
          <w:szCs w:val="24"/>
        </w:rPr>
        <w:t xml:space="preserve">orks to be performed there under or of any of the contract documents which may be made between you and the contractor shall in any way release us from any liability under this guarantee, and we hereby waive notice of any such change, addition or modification. Unequivocally, we guarantee the </w:t>
      </w:r>
      <w:r w:rsidR="00DA4294" w:rsidRPr="00804CCD">
        <w:rPr>
          <w:sz w:val="24"/>
          <w:szCs w:val="24"/>
        </w:rPr>
        <w:t>c</w:t>
      </w:r>
      <w:r w:rsidRPr="00906C5C">
        <w:rPr>
          <w:sz w:val="24"/>
          <w:szCs w:val="24"/>
        </w:rPr>
        <w:t xml:space="preserve">ontractor to pay the sum demanded by TSERC. </w:t>
      </w:r>
    </w:p>
    <w:p w14:paraId="48EDB94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2E9E86E" w14:textId="466237CE" w:rsidR="006B3F7D" w:rsidRPr="00906C5C" w:rsidRDefault="00C454EE" w:rsidP="00DD51A8">
      <w:pPr>
        <w:spacing w:after="0" w:line="240" w:lineRule="auto"/>
        <w:ind w:left="-5" w:right="689" w:hanging="10"/>
        <w:rPr>
          <w:sz w:val="24"/>
          <w:szCs w:val="24"/>
        </w:rPr>
      </w:pPr>
      <w:r w:rsidRPr="00906C5C">
        <w:rPr>
          <w:sz w:val="24"/>
          <w:szCs w:val="24"/>
        </w:rPr>
        <w:t xml:space="preserve">This guarantee shall be valid up to and until 28 days from the date completion. </w:t>
      </w:r>
    </w:p>
    <w:p w14:paraId="4286A5AB"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28E6591"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45A5DE5" w14:textId="74E9C925" w:rsidR="006B3F7D" w:rsidRPr="00906C5C" w:rsidRDefault="00C454EE" w:rsidP="004459FA">
      <w:pPr>
        <w:spacing w:after="0" w:line="240" w:lineRule="auto"/>
        <w:ind w:left="0" w:right="0" w:firstLine="0"/>
        <w:jc w:val="left"/>
        <w:rPr>
          <w:sz w:val="24"/>
          <w:szCs w:val="24"/>
        </w:rPr>
      </w:pPr>
      <w:r w:rsidRPr="00906C5C">
        <w:rPr>
          <w:sz w:val="24"/>
          <w:szCs w:val="24"/>
        </w:rPr>
        <w:t xml:space="preserve"> </w:t>
      </w:r>
      <w:r w:rsidR="004459FA">
        <w:rPr>
          <w:sz w:val="24"/>
          <w:szCs w:val="24"/>
        </w:rPr>
        <w:tab/>
      </w:r>
      <w:r w:rsidR="004459FA">
        <w:rPr>
          <w:sz w:val="24"/>
          <w:szCs w:val="24"/>
        </w:rPr>
        <w:tab/>
      </w:r>
      <w:r w:rsidR="004459FA">
        <w:rPr>
          <w:sz w:val="24"/>
          <w:szCs w:val="24"/>
        </w:rPr>
        <w:tab/>
      </w:r>
      <w:r w:rsidRPr="00906C5C">
        <w:rPr>
          <w:sz w:val="24"/>
          <w:szCs w:val="24"/>
        </w:rPr>
        <w:t xml:space="preserve">Signature and seal of the guarantor_____________________ </w:t>
      </w:r>
    </w:p>
    <w:p w14:paraId="29D0F3E2" w14:textId="77777777" w:rsidR="006B3F7D" w:rsidRPr="00906C5C" w:rsidRDefault="00C454EE" w:rsidP="00DD51A8">
      <w:pPr>
        <w:spacing w:after="0" w:line="240" w:lineRule="auto"/>
        <w:ind w:left="10" w:right="690" w:hanging="10"/>
        <w:jc w:val="right"/>
        <w:rPr>
          <w:sz w:val="24"/>
          <w:szCs w:val="24"/>
        </w:rPr>
      </w:pPr>
      <w:r w:rsidRPr="00906C5C">
        <w:rPr>
          <w:sz w:val="24"/>
          <w:szCs w:val="24"/>
        </w:rPr>
        <w:t xml:space="preserve">      Name of the bank___________________________________ </w:t>
      </w:r>
    </w:p>
    <w:p w14:paraId="385FB94C" w14:textId="77777777" w:rsidR="00DA4294" w:rsidRDefault="00C454EE" w:rsidP="00DA4294">
      <w:pPr>
        <w:spacing w:after="0" w:line="240" w:lineRule="auto"/>
        <w:ind w:left="2880" w:right="647" w:firstLine="0"/>
        <w:jc w:val="right"/>
        <w:rPr>
          <w:sz w:val="24"/>
          <w:szCs w:val="24"/>
        </w:rPr>
      </w:pPr>
      <w:r w:rsidRPr="00906C5C">
        <w:rPr>
          <w:sz w:val="24"/>
          <w:szCs w:val="24"/>
        </w:rPr>
        <w:t xml:space="preserve"> Address__________________________________________ Date_____________________________________________</w:t>
      </w:r>
    </w:p>
    <w:p w14:paraId="60E44FB4" w14:textId="77777777" w:rsidR="004459FA" w:rsidRDefault="004459FA" w:rsidP="00DA4294">
      <w:pPr>
        <w:spacing w:after="0" w:line="240" w:lineRule="auto"/>
        <w:ind w:left="2880" w:right="647" w:firstLine="0"/>
        <w:rPr>
          <w:sz w:val="24"/>
          <w:szCs w:val="24"/>
        </w:rPr>
      </w:pPr>
    </w:p>
    <w:p w14:paraId="787688EF" w14:textId="77777777" w:rsidR="004459FA" w:rsidRDefault="004459FA" w:rsidP="00DA4294">
      <w:pPr>
        <w:spacing w:after="0" w:line="240" w:lineRule="auto"/>
        <w:ind w:left="2880" w:right="647" w:firstLine="0"/>
        <w:rPr>
          <w:sz w:val="24"/>
          <w:szCs w:val="24"/>
        </w:rPr>
      </w:pPr>
    </w:p>
    <w:p w14:paraId="32524901" w14:textId="77777777" w:rsidR="00DA0FED" w:rsidRDefault="00DA0FED" w:rsidP="00DA4294">
      <w:pPr>
        <w:spacing w:after="0" w:line="240" w:lineRule="auto"/>
        <w:ind w:left="2880" w:right="647" w:firstLine="0"/>
        <w:rPr>
          <w:sz w:val="24"/>
          <w:szCs w:val="24"/>
        </w:rPr>
      </w:pPr>
    </w:p>
    <w:p w14:paraId="66FC0FB3" w14:textId="77777777" w:rsidR="008D7EB6" w:rsidRDefault="008D7EB6">
      <w:pPr>
        <w:spacing w:after="160" w:line="259" w:lineRule="auto"/>
        <w:ind w:left="0" w:right="0" w:firstLine="0"/>
        <w:jc w:val="left"/>
        <w:rPr>
          <w:b/>
          <w:sz w:val="24"/>
          <w:szCs w:val="24"/>
        </w:rPr>
      </w:pPr>
      <w:r>
        <w:rPr>
          <w:b/>
          <w:sz w:val="24"/>
          <w:szCs w:val="24"/>
        </w:rPr>
        <w:lastRenderedPageBreak/>
        <w:br w:type="page"/>
      </w:r>
    </w:p>
    <w:p w14:paraId="61E79F59" w14:textId="0A39D063" w:rsidR="006B3F7D" w:rsidRPr="00DA0FED" w:rsidRDefault="00DA0FED" w:rsidP="00DA4294">
      <w:pPr>
        <w:spacing w:after="0" w:line="240" w:lineRule="auto"/>
        <w:ind w:left="2880" w:right="647" w:firstLine="0"/>
        <w:rPr>
          <w:b/>
          <w:sz w:val="24"/>
          <w:szCs w:val="24"/>
        </w:rPr>
      </w:pPr>
      <w:r>
        <w:rPr>
          <w:b/>
          <w:sz w:val="24"/>
          <w:szCs w:val="24"/>
        </w:rPr>
        <w:lastRenderedPageBreak/>
        <w:t>ANNEXURE – I (B)</w:t>
      </w:r>
    </w:p>
    <w:p w14:paraId="0FA577C4" w14:textId="4C4E502A" w:rsidR="006B3F7D" w:rsidRPr="00DA0FED" w:rsidRDefault="00C454EE" w:rsidP="00DA4294">
      <w:pPr>
        <w:spacing w:after="0" w:line="240" w:lineRule="auto"/>
        <w:ind w:left="0" w:right="609" w:firstLine="0"/>
        <w:jc w:val="center"/>
        <w:rPr>
          <w:b/>
          <w:sz w:val="24"/>
          <w:szCs w:val="24"/>
        </w:rPr>
      </w:pPr>
      <w:r w:rsidRPr="00DA0FED">
        <w:rPr>
          <w:b/>
          <w:sz w:val="24"/>
          <w:szCs w:val="24"/>
        </w:rPr>
        <w:t xml:space="preserve"> </w:t>
      </w:r>
      <w:r w:rsidRPr="00DA0FED">
        <w:rPr>
          <w:rFonts w:ascii="Times New Roman" w:eastAsia="Times New Roman" w:hAnsi="Times New Roman" w:cs="Times New Roman"/>
          <w:b/>
          <w:sz w:val="24"/>
          <w:szCs w:val="24"/>
        </w:rPr>
        <w:t xml:space="preserve"> </w:t>
      </w:r>
      <w:r w:rsidRPr="00DA0FED">
        <w:rPr>
          <w:rFonts w:ascii="Times New Roman" w:eastAsia="Times New Roman" w:hAnsi="Times New Roman" w:cs="Times New Roman"/>
          <w:b/>
          <w:sz w:val="24"/>
          <w:szCs w:val="24"/>
        </w:rPr>
        <w:tab/>
      </w:r>
      <w:r w:rsidRPr="00DA0FED">
        <w:rPr>
          <w:b/>
          <w:sz w:val="24"/>
          <w:szCs w:val="24"/>
        </w:rPr>
        <w:t xml:space="preserve"> </w:t>
      </w:r>
    </w:p>
    <w:p w14:paraId="59F05ACA" w14:textId="77777777" w:rsidR="006B3F7D" w:rsidRPr="00DA0FED" w:rsidRDefault="00C454EE" w:rsidP="00DD51A8">
      <w:pPr>
        <w:spacing w:after="0" w:line="240" w:lineRule="auto"/>
        <w:ind w:left="10" w:right="711" w:hanging="10"/>
        <w:jc w:val="center"/>
        <w:rPr>
          <w:b/>
          <w:sz w:val="24"/>
          <w:szCs w:val="24"/>
        </w:rPr>
      </w:pPr>
      <w:r w:rsidRPr="00DA0FED">
        <w:rPr>
          <w:b/>
          <w:sz w:val="24"/>
          <w:szCs w:val="24"/>
        </w:rPr>
        <w:t xml:space="preserve">FORM OF SOLVENCY CERTIFICATE BY BANKS </w:t>
      </w:r>
    </w:p>
    <w:p w14:paraId="74D7E73F" w14:textId="1E840634" w:rsidR="006B3F7D" w:rsidRPr="00906C5C" w:rsidRDefault="00C454EE" w:rsidP="00DD51A8">
      <w:pPr>
        <w:spacing w:after="0" w:line="240" w:lineRule="auto"/>
        <w:ind w:left="10" w:right="702" w:hanging="10"/>
        <w:jc w:val="center"/>
        <w:rPr>
          <w:sz w:val="24"/>
          <w:szCs w:val="24"/>
        </w:rPr>
      </w:pPr>
      <w:r w:rsidRPr="00906C5C">
        <w:rPr>
          <w:sz w:val="24"/>
          <w:szCs w:val="24"/>
        </w:rPr>
        <w:t xml:space="preserve">(From Nationalized Banks) </w:t>
      </w:r>
    </w:p>
    <w:p w14:paraId="4423837C" w14:textId="47D67C7D" w:rsidR="006B3F7D" w:rsidRPr="00906C5C" w:rsidRDefault="006B3F7D" w:rsidP="00DD51A8">
      <w:pPr>
        <w:spacing w:after="0" w:line="240" w:lineRule="auto"/>
        <w:ind w:left="0" w:right="615" w:firstLine="0"/>
        <w:jc w:val="center"/>
        <w:rPr>
          <w:sz w:val="24"/>
          <w:szCs w:val="24"/>
        </w:rPr>
      </w:pPr>
    </w:p>
    <w:p w14:paraId="67567438" w14:textId="4834CB4A" w:rsidR="006B3F7D" w:rsidRPr="00906C5C" w:rsidRDefault="00C454EE" w:rsidP="004459FA">
      <w:pPr>
        <w:tabs>
          <w:tab w:val="center" w:pos="4875"/>
        </w:tabs>
        <w:spacing w:after="0" w:line="240" w:lineRule="auto"/>
        <w:ind w:left="-15" w:right="0" w:firstLine="0"/>
        <w:rPr>
          <w:sz w:val="24"/>
          <w:szCs w:val="24"/>
        </w:rPr>
      </w:pPr>
      <w:r w:rsidRPr="00906C5C">
        <w:rPr>
          <w:sz w:val="24"/>
          <w:szCs w:val="24"/>
        </w:rPr>
        <w:t xml:space="preserve"> </w:t>
      </w:r>
      <w:r w:rsidRPr="00906C5C">
        <w:rPr>
          <w:sz w:val="24"/>
          <w:szCs w:val="24"/>
        </w:rPr>
        <w:tab/>
        <w:t>I, ______________________________________________ Managing Director / Manager / General Manager / Agent of _________________________________________ Bank</w:t>
      </w:r>
      <w:r w:rsidR="004459FA">
        <w:rPr>
          <w:sz w:val="24"/>
          <w:szCs w:val="24"/>
        </w:rPr>
        <w:t xml:space="preserve"> </w:t>
      </w:r>
      <w:r w:rsidRPr="00906C5C">
        <w:rPr>
          <w:sz w:val="24"/>
          <w:szCs w:val="24"/>
        </w:rPr>
        <w:t xml:space="preserve"> Limited do hereby certify that a __________________________________________ _______________________ </w:t>
      </w:r>
      <w:r w:rsidRPr="00906C5C">
        <w:rPr>
          <w:i/>
          <w:sz w:val="24"/>
          <w:szCs w:val="24"/>
        </w:rPr>
        <w:t>[here the Names and addresses of the contractor]</w:t>
      </w:r>
      <w:r w:rsidRPr="00906C5C">
        <w:rPr>
          <w:sz w:val="24"/>
          <w:szCs w:val="24"/>
        </w:rPr>
        <w:t xml:space="preserve"> to be solvent to the extent of Rs.__________________[Rupees __________________________ ________________________________] as disclosed by the information and record which are available with the aforesaid bank. </w:t>
      </w:r>
    </w:p>
    <w:p w14:paraId="7AB58579"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0CE59D6" w14:textId="77777777" w:rsidR="006B3F7D" w:rsidRPr="00906C5C" w:rsidRDefault="00C454EE" w:rsidP="00DD51A8">
      <w:pPr>
        <w:spacing w:after="0" w:line="240" w:lineRule="auto"/>
        <w:ind w:left="-15" w:right="689" w:firstLine="3352"/>
        <w:rPr>
          <w:sz w:val="24"/>
          <w:szCs w:val="24"/>
        </w:rPr>
      </w:pPr>
      <w:r w:rsidRPr="00906C5C">
        <w:rPr>
          <w:sz w:val="24"/>
          <w:szCs w:val="24"/>
        </w:rPr>
        <w:t xml:space="preserve">For the ___________________________ Bank Date: </w:t>
      </w:r>
    </w:p>
    <w:p w14:paraId="2759295B" w14:textId="77777777" w:rsidR="006B3F7D" w:rsidRPr="00906C5C" w:rsidRDefault="00C454EE" w:rsidP="00DD51A8">
      <w:pPr>
        <w:spacing w:after="0" w:line="240" w:lineRule="auto"/>
        <w:ind w:left="-5" w:right="689" w:hanging="10"/>
        <w:rPr>
          <w:sz w:val="24"/>
          <w:szCs w:val="24"/>
        </w:rPr>
      </w:pPr>
      <w:r w:rsidRPr="00906C5C">
        <w:rPr>
          <w:sz w:val="24"/>
          <w:szCs w:val="24"/>
        </w:rPr>
        <w:t xml:space="preserve">Place: </w:t>
      </w:r>
    </w:p>
    <w:p w14:paraId="22944DE5" w14:textId="77777777" w:rsidR="006B3F7D" w:rsidRPr="00906C5C" w:rsidRDefault="00C454EE" w:rsidP="00DD51A8">
      <w:pPr>
        <w:spacing w:after="0" w:line="240" w:lineRule="auto"/>
        <w:ind w:left="10" w:right="690" w:hanging="10"/>
        <w:jc w:val="right"/>
        <w:rPr>
          <w:sz w:val="24"/>
          <w:szCs w:val="24"/>
        </w:rPr>
      </w:pPr>
      <w:r w:rsidRPr="00906C5C">
        <w:rPr>
          <w:sz w:val="24"/>
          <w:szCs w:val="24"/>
        </w:rPr>
        <w:t xml:space="preserve">Signature of Bank Manager </w:t>
      </w:r>
    </w:p>
    <w:p w14:paraId="2E7D08C2" w14:textId="77777777" w:rsidR="006B3F7D" w:rsidRPr="00906C5C" w:rsidRDefault="00C454EE" w:rsidP="00DD51A8">
      <w:pPr>
        <w:spacing w:after="0" w:line="240" w:lineRule="auto"/>
        <w:ind w:left="10" w:right="690" w:hanging="10"/>
        <w:jc w:val="right"/>
        <w:rPr>
          <w:sz w:val="24"/>
          <w:szCs w:val="24"/>
        </w:rPr>
      </w:pPr>
      <w:r w:rsidRPr="00906C5C">
        <w:rPr>
          <w:sz w:val="24"/>
          <w:szCs w:val="24"/>
        </w:rPr>
        <w:t xml:space="preserve">[Authorized to Sign] </w:t>
      </w:r>
    </w:p>
    <w:p w14:paraId="3D3D933B" w14:textId="60720512" w:rsidR="006A39E9" w:rsidRDefault="006A39E9">
      <w:pPr>
        <w:spacing w:after="160" w:line="259" w:lineRule="auto"/>
        <w:ind w:left="0" w:right="0" w:firstLine="0"/>
        <w:jc w:val="left"/>
        <w:rPr>
          <w:sz w:val="24"/>
          <w:szCs w:val="24"/>
        </w:rPr>
      </w:pPr>
      <w:r>
        <w:rPr>
          <w:sz w:val="24"/>
          <w:szCs w:val="24"/>
        </w:rPr>
        <w:br w:type="page"/>
      </w:r>
    </w:p>
    <w:p w14:paraId="11396BB1" w14:textId="77777777" w:rsidR="004459FA" w:rsidRDefault="004459FA" w:rsidP="004459FA">
      <w:pPr>
        <w:spacing w:after="0" w:line="240" w:lineRule="auto"/>
        <w:ind w:left="0" w:right="615" w:firstLine="0"/>
        <w:jc w:val="center"/>
        <w:rPr>
          <w:sz w:val="24"/>
          <w:szCs w:val="24"/>
        </w:rPr>
      </w:pPr>
    </w:p>
    <w:p w14:paraId="77892EF3" w14:textId="5579D06C" w:rsidR="006B3F7D" w:rsidRPr="00906C5C" w:rsidRDefault="00C454EE" w:rsidP="004459FA">
      <w:pPr>
        <w:spacing w:after="0" w:line="240" w:lineRule="auto"/>
        <w:ind w:left="0" w:right="615" w:firstLine="0"/>
        <w:jc w:val="center"/>
        <w:rPr>
          <w:sz w:val="24"/>
          <w:szCs w:val="24"/>
        </w:rPr>
      </w:pPr>
      <w:r w:rsidRPr="00906C5C">
        <w:rPr>
          <w:sz w:val="24"/>
          <w:szCs w:val="24"/>
        </w:rPr>
        <w:t xml:space="preserve">FORMAT FOR EVIDENCE OF ACCESS TO OR </w:t>
      </w:r>
    </w:p>
    <w:p w14:paraId="64DB25F3" w14:textId="77777777" w:rsidR="006B3F7D" w:rsidRPr="00906C5C" w:rsidRDefault="00C454EE" w:rsidP="00DD51A8">
      <w:pPr>
        <w:spacing w:after="0" w:line="240" w:lineRule="auto"/>
        <w:ind w:left="10" w:right="705" w:hanging="10"/>
        <w:jc w:val="center"/>
        <w:rPr>
          <w:sz w:val="24"/>
          <w:szCs w:val="24"/>
        </w:rPr>
      </w:pPr>
      <w:r w:rsidRPr="00906C5C">
        <w:rPr>
          <w:sz w:val="24"/>
          <w:szCs w:val="24"/>
        </w:rPr>
        <w:t xml:space="preserve">AVAILABILITY OF CREDIT FACILITIES  </w:t>
      </w:r>
    </w:p>
    <w:p w14:paraId="464BB6EA" w14:textId="0F57F60B" w:rsidR="006B3F7D" w:rsidRPr="00906C5C" w:rsidRDefault="00C454EE" w:rsidP="00DD51A8">
      <w:pPr>
        <w:spacing w:after="0" w:line="240" w:lineRule="auto"/>
        <w:ind w:left="10" w:right="702" w:hanging="10"/>
        <w:jc w:val="center"/>
        <w:rPr>
          <w:sz w:val="24"/>
          <w:szCs w:val="24"/>
        </w:rPr>
      </w:pPr>
      <w:r w:rsidRPr="00906C5C">
        <w:rPr>
          <w:sz w:val="24"/>
          <w:szCs w:val="24"/>
        </w:rPr>
        <w:t xml:space="preserve"> (From Nationalized Banks) </w:t>
      </w:r>
    </w:p>
    <w:p w14:paraId="61B50E77" w14:textId="77777777" w:rsidR="006B3F7D" w:rsidRPr="00906C5C" w:rsidRDefault="00C454EE" w:rsidP="00DD51A8">
      <w:pPr>
        <w:spacing w:after="0" w:line="240" w:lineRule="auto"/>
        <w:ind w:left="0" w:right="615" w:firstLine="0"/>
        <w:jc w:val="center"/>
        <w:rPr>
          <w:sz w:val="24"/>
          <w:szCs w:val="24"/>
        </w:rPr>
      </w:pPr>
      <w:r w:rsidRPr="00906C5C">
        <w:rPr>
          <w:sz w:val="24"/>
          <w:szCs w:val="24"/>
        </w:rPr>
        <w:t xml:space="preserve"> </w:t>
      </w:r>
    </w:p>
    <w:p w14:paraId="79F8D4CD" w14:textId="77777777" w:rsidR="006B3F7D" w:rsidRPr="00906C5C" w:rsidRDefault="00C454EE" w:rsidP="00DD51A8">
      <w:pPr>
        <w:pStyle w:val="Heading5"/>
        <w:spacing w:line="240" w:lineRule="auto"/>
        <w:ind w:right="706"/>
        <w:rPr>
          <w:sz w:val="24"/>
          <w:szCs w:val="24"/>
        </w:rPr>
      </w:pPr>
      <w:r w:rsidRPr="00906C5C">
        <w:rPr>
          <w:sz w:val="24"/>
          <w:szCs w:val="24"/>
          <w:u w:val="none"/>
        </w:rPr>
        <w:t xml:space="preserve">BANK CERTIFICATE </w:t>
      </w:r>
    </w:p>
    <w:p w14:paraId="5A08BA0D" w14:textId="77777777" w:rsidR="006B3F7D" w:rsidRPr="00906C5C" w:rsidRDefault="00C454EE" w:rsidP="00DD51A8">
      <w:pPr>
        <w:spacing w:after="0" w:line="240" w:lineRule="auto"/>
        <w:ind w:left="0" w:right="615" w:firstLine="0"/>
        <w:jc w:val="center"/>
        <w:rPr>
          <w:sz w:val="24"/>
          <w:szCs w:val="24"/>
        </w:rPr>
      </w:pPr>
      <w:r w:rsidRPr="00906C5C">
        <w:rPr>
          <w:sz w:val="24"/>
          <w:szCs w:val="24"/>
        </w:rPr>
        <w:t xml:space="preserve"> </w:t>
      </w:r>
    </w:p>
    <w:p w14:paraId="16E81BE3" w14:textId="015ECA19" w:rsidR="006B3F7D" w:rsidRPr="00906C5C" w:rsidRDefault="00C454EE" w:rsidP="004459FA">
      <w:pPr>
        <w:tabs>
          <w:tab w:val="center" w:pos="1880"/>
          <w:tab w:val="center" w:pos="3301"/>
          <w:tab w:val="center" w:pos="5030"/>
          <w:tab w:val="center" w:pos="6910"/>
          <w:tab w:val="center" w:pos="8697"/>
        </w:tabs>
        <w:spacing w:after="0" w:line="240" w:lineRule="auto"/>
        <w:ind w:left="-15" w:right="0" w:firstLine="0"/>
        <w:rPr>
          <w:sz w:val="24"/>
          <w:szCs w:val="24"/>
        </w:rPr>
      </w:pPr>
      <w:r w:rsidRPr="00906C5C">
        <w:rPr>
          <w:sz w:val="24"/>
          <w:szCs w:val="24"/>
        </w:rPr>
        <w:t xml:space="preserve">This is to certify that </w:t>
      </w:r>
      <w:r w:rsidRPr="00906C5C">
        <w:rPr>
          <w:sz w:val="24"/>
          <w:szCs w:val="24"/>
        </w:rPr>
        <w:tab/>
        <w:t>M/s.</w:t>
      </w:r>
      <w:r w:rsidR="004459FA">
        <w:rPr>
          <w:sz w:val="24"/>
          <w:szCs w:val="24"/>
        </w:rPr>
        <w:t xml:space="preserve"> </w:t>
      </w:r>
      <w:r w:rsidRPr="00906C5C">
        <w:rPr>
          <w:sz w:val="24"/>
          <w:szCs w:val="24"/>
        </w:rPr>
        <w:t>.............………</w:t>
      </w:r>
      <w:r w:rsidR="004459FA">
        <w:rPr>
          <w:sz w:val="24"/>
          <w:szCs w:val="24"/>
        </w:rPr>
        <w:t>……………</w:t>
      </w:r>
      <w:proofErr w:type="gramStart"/>
      <w:r w:rsidR="004459FA">
        <w:rPr>
          <w:sz w:val="24"/>
          <w:szCs w:val="24"/>
        </w:rPr>
        <w:t>…..</w:t>
      </w:r>
      <w:proofErr w:type="gramEnd"/>
      <w:r w:rsidRPr="00906C5C">
        <w:rPr>
          <w:sz w:val="24"/>
          <w:szCs w:val="24"/>
        </w:rPr>
        <w:t xml:space="preserve"> is a reputed company with a good financial standing. If the contract for the work namely……………………</w:t>
      </w:r>
      <w:proofErr w:type="gramStart"/>
      <w:r w:rsidRPr="00906C5C">
        <w:rPr>
          <w:sz w:val="24"/>
          <w:szCs w:val="24"/>
        </w:rPr>
        <w:t>…..</w:t>
      </w:r>
      <w:proofErr w:type="gramEnd"/>
      <w:r w:rsidRPr="00906C5C">
        <w:rPr>
          <w:sz w:val="24"/>
          <w:szCs w:val="24"/>
        </w:rPr>
        <w:t xml:space="preserve"> is awarded to the above firm, we shall be able to provide over draft</w:t>
      </w:r>
      <w:r w:rsidR="004459FA">
        <w:rPr>
          <w:sz w:val="24"/>
          <w:szCs w:val="24"/>
        </w:rPr>
        <w:t xml:space="preserve"> </w:t>
      </w:r>
      <w:r w:rsidRPr="00906C5C">
        <w:rPr>
          <w:sz w:val="24"/>
          <w:szCs w:val="24"/>
        </w:rPr>
        <w:t>/</w:t>
      </w:r>
      <w:r w:rsidR="004459FA">
        <w:rPr>
          <w:sz w:val="24"/>
          <w:szCs w:val="24"/>
        </w:rPr>
        <w:t xml:space="preserve"> </w:t>
      </w:r>
      <w:r w:rsidRPr="00906C5C">
        <w:rPr>
          <w:sz w:val="24"/>
          <w:szCs w:val="24"/>
        </w:rPr>
        <w:t>credit</w:t>
      </w:r>
      <w:r w:rsidR="004459FA">
        <w:rPr>
          <w:sz w:val="24"/>
          <w:szCs w:val="24"/>
        </w:rPr>
        <w:t xml:space="preserve"> </w:t>
      </w:r>
      <w:r w:rsidRPr="00906C5C">
        <w:rPr>
          <w:sz w:val="24"/>
          <w:szCs w:val="24"/>
        </w:rPr>
        <w:t xml:space="preserve">facilities to the extent of Rs.………………… to meet their working capital requirements for executing the above contract. </w:t>
      </w:r>
    </w:p>
    <w:p w14:paraId="669C8770" w14:textId="2C7BDBE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177B118" w14:textId="77777777" w:rsidR="000371A9" w:rsidRDefault="000371A9" w:rsidP="00DD51A8">
      <w:pPr>
        <w:spacing w:after="0" w:line="240" w:lineRule="auto"/>
        <w:ind w:left="10" w:right="690" w:hanging="10"/>
        <w:jc w:val="right"/>
        <w:rPr>
          <w:sz w:val="24"/>
          <w:szCs w:val="24"/>
        </w:rPr>
      </w:pPr>
    </w:p>
    <w:p w14:paraId="1E04BFBD" w14:textId="77777777" w:rsidR="006B3F7D" w:rsidRPr="00906C5C" w:rsidRDefault="00C454EE" w:rsidP="00DD51A8">
      <w:pPr>
        <w:spacing w:after="0" w:line="240" w:lineRule="auto"/>
        <w:ind w:left="10" w:right="690" w:hanging="10"/>
        <w:jc w:val="right"/>
        <w:rPr>
          <w:sz w:val="24"/>
          <w:szCs w:val="24"/>
        </w:rPr>
      </w:pPr>
      <w:r w:rsidRPr="00906C5C">
        <w:rPr>
          <w:sz w:val="24"/>
          <w:szCs w:val="24"/>
        </w:rPr>
        <w:t xml:space="preserve">Signature of Sr. Bank Manager </w:t>
      </w:r>
    </w:p>
    <w:p w14:paraId="57D1C15B" w14:textId="77777777" w:rsidR="000371A9" w:rsidRDefault="000371A9" w:rsidP="000F0C6C">
      <w:pPr>
        <w:spacing w:after="0" w:line="240" w:lineRule="auto"/>
        <w:ind w:left="566" w:right="0" w:firstLine="0"/>
        <w:jc w:val="center"/>
        <w:rPr>
          <w:sz w:val="24"/>
          <w:szCs w:val="24"/>
        </w:rPr>
      </w:pPr>
    </w:p>
    <w:p w14:paraId="2E1D50C9" w14:textId="77777777" w:rsidR="000F0C6C" w:rsidRDefault="00C454EE" w:rsidP="000F0C6C">
      <w:pPr>
        <w:spacing w:after="0" w:line="240" w:lineRule="auto"/>
        <w:ind w:left="566" w:right="0" w:firstLine="0"/>
        <w:jc w:val="center"/>
        <w:rPr>
          <w:sz w:val="24"/>
          <w:szCs w:val="24"/>
        </w:rPr>
      </w:pPr>
      <w:r w:rsidRPr="00906C5C">
        <w:rPr>
          <w:sz w:val="24"/>
          <w:szCs w:val="24"/>
        </w:rPr>
        <w:t xml:space="preserve"> Name of Bank </w:t>
      </w:r>
    </w:p>
    <w:p w14:paraId="0F8B3883" w14:textId="1D750A6A" w:rsidR="006B3F7D" w:rsidRDefault="00C454EE" w:rsidP="000F0C6C">
      <w:pPr>
        <w:spacing w:after="0" w:line="240" w:lineRule="auto"/>
        <w:ind w:left="566" w:right="0" w:firstLine="0"/>
        <w:jc w:val="center"/>
        <w:rPr>
          <w:sz w:val="24"/>
          <w:szCs w:val="24"/>
        </w:rPr>
      </w:pPr>
      <w:r w:rsidRPr="00906C5C">
        <w:rPr>
          <w:sz w:val="24"/>
          <w:szCs w:val="24"/>
        </w:rPr>
        <w:t xml:space="preserve">Address of Bank </w:t>
      </w:r>
    </w:p>
    <w:p w14:paraId="62E52B35" w14:textId="2B5C415E" w:rsidR="00B77621" w:rsidRDefault="00B77621">
      <w:pPr>
        <w:spacing w:after="160" w:line="259" w:lineRule="auto"/>
        <w:ind w:left="0" w:right="0" w:firstLine="0"/>
        <w:jc w:val="left"/>
        <w:rPr>
          <w:sz w:val="24"/>
          <w:szCs w:val="24"/>
        </w:rPr>
      </w:pPr>
      <w:r>
        <w:rPr>
          <w:sz w:val="24"/>
          <w:szCs w:val="24"/>
        </w:rPr>
        <w:br w:type="page"/>
      </w:r>
    </w:p>
    <w:p w14:paraId="0D448F17" w14:textId="77777777" w:rsidR="006A39E9" w:rsidRPr="00906C5C" w:rsidRDefault="006A39E9" w:rsidP="00B77621">
      <w:pPr>
        <w:spacing w:after="0" w:line="240" w:lineRule="auto"/>
        <w:ind w:left="0" w:right="0" w:firstLine="0"/>
        <w:jc w:val="center"/>
        <w:rPr>
          <w:sz w:val="24"/>
          <w:szCs w:val="24"/>
        </w:rPr>
      </w:pPr>
    </w:p>
    <w:p w14:paraId="764A8DCC" w14:textId="077414D4" w:rsidR="006B3F7D" w:rsidRPr="00B77621" w:rsidRDefault="00B77621" w:rsidP="000F0C6C">
      <w:pPr>
        <w:spacing w:after="0" w:line="240" w:lineRule="auto"/>
        <w:ind w:left="0" w:right="0" w:firstLine="0"/>
        <w:jc w:val="center"/>
        <w:rPr>
          <w:sz w:val="24"/>
          <w:szCs w:val="24"/>
        </w:rPr>
      </w:pPr>
      <w:r>
        <w:rPr>
          <w:b/>
          <w:sz w:val="24"/>
          <w:szCs w:val="24"/>
        </w:rPr>
        <w:t xml:space="preserve">ACCEPTANCE OF </w:t>
      </w:r>
      <w:r w:rsidR="00C454EE" w:rsidRPr="00B77621">
        <w:rPr>
          <w:b/>
          <w:sz w:val="24"/>
          <w:szCs w:val="24"/>
        </w:rPr>
        <w:t xml:space="preserve">CONDITIONS OF </w:t>
      </w:r>
      <w:r w:rsidR="00C454EE" w:rsidRPr="00B77621">
        <w:rPr>
          <w:b/>
          <w:bCs/>
          <w:sz w:val="24"/>
          <w:szCs w:val="24"/>
        </w:rPr>
        <w:t>TENDER</w:t>
      </w:r>
    </w:p>
    <w:p w14:paraId="09345715" w14:textId="77777777" w:rsidR="000F0C6C" w:rsidRDefault="000F0C6C" w:rsidP="00DD51A8">
      <w:pPr>
        <w:spacing w:after="0" w:line="240" w:lineRule="auto"/>
        <w:ind w:left="0" w:right="696" w:firstLine="0"/>
        <w:jc w:val="right"/>
        <w:rPr>
          <w:sz w:val="24"/>
          <w:szCs w:val="24"/>
        </w:rPr>
      </w:pPr>
    </w:p>
    <w:p w14:paraId="252EC625" w14:textId="758EFAB1" w:rsidR="006B3F7D" w:rsidRPr="00906C5C" w:rsidRDefault="00C454EE" w:rsidP="00DD51A8">
      <w:pPr>
        <w:spacing w:after="0" w:line="240" w:lineRule="auto"/>
        <w:ind w:left="0" w:right="696" w:firstLine="0"/>
        <w:jc w:val="right"/>
        <w:rPr>
          <w:sz w:val="24"/>
          <w:szCs w:val="24"/>
        </w:rPr>
      </w:pPr>
      <w:r w:rsidRPr="00906C5C">
        <w:rPr>
          <w:sz w:val="24"/>
          <w:szCs w:val="24"/>
        </w:rPr>
        <w:t xml:space="preserve">Date: …………… </w:t>
      </w:r>
    </w:p>
    <w:p w14:paraId="0E744DBD" w14:textId="77777777" w:rsidR="006B3F7D" w:rsidRPr="00906C5C" w:rsidRDefault="00C454EE" w:rsidP="00DD51A8">
      <w:pPr>
        <w:spacing w:after="0" w:line="240" w:lineRule="auto"/>
        <w:ind w:left="-15" w:right="694" w:firstLine="0"/>
        <w:rPr>
          <w:sz w:val="24"/>
          <w:szCs w:val="24"/>
        </w:rPr>
      </w:pPr>
      <w:r w:rsidRPr="00906C5C">
        <w:rPr>
          <w:sz w:val="24"/>
          <w:szCs w:val="24"/>
        </w:rPr>
        <w:t xml:space="preserve">To  </w:t>
      </w:r>
    </w:p>
    <w:p w14:paraId="7379480D" w14:textId="09911C4B" w:rsidR="004C2A0C" w:rsidRPr="00D32AB5" w:rsidRDefault="004C2A0C" w:rsidP="00DD51A8">
      <w:pPr>
        <w:spacing w:after="0" w:line="240" w:lineRule="auto"/>
        <w:ind w:left="-15" w:right="694" w:firstLine="0"/>
        <w:rPr>
          <w:sz w:val="24"/>
          <w:szCs w:val="24"/>
        </w:rPr>
      </w:pPr>
      <w:r w:rsidRPr="00D32AB5">
        <w:rPr>
          <w:sz w:val="24"/>
          <w:szCs w:val="24"/>
        </w:rPr>
        <w:t>Commission Secretary</w:t>
      </w:r>
    </w:p>
    <w:p w14:paraId="1ED70C67" w14:textId="1EF71981" w:rsidR="006B3F7D" w:rsidRPr="00D32AB5" w:rsidRDefault="00C454EE" w:rsidP="00DD51A8">
      <w:pPr>
        <w:spacing w:after="0" w:line="240" w:lineRule="auto"/>
        <w:ind w:left="-15" w:right="694" w:firstLine="0"/>
        <w:rPr>
          <w:sz w:val="24"/>
          <w:szCs w:val="24"/>
        </w:rPr>
      </w:pPr>
      <w:r w:rsidRPr="00D32AB5">
        <w:rPr>
          <w:sz w:val="24"/>
          <w:szCs w:val="24"/>
        </w:rPr>
        <w:t xml:space="preserve">TSERC, </w:t>
      </w:r>
    </w:p>
    <w:p w14:paraId="3B037C7F" w14:textId="77777777" w:rsidR="006B3F7D" w:rsidRPr="00D32AB5" w:rsidRDefault="00C454EE" w:rsidP="00DD51A8">
      <w:pPr>
        <w:spacing w:after="0" w:line="240" w:lineRule="auto"/>
        <w:ind w:left="-5" w:right="0" w:hanging="10"/>
        <w:jc w:val="left"/>
        <w:rPr>
          <w:sz w:val="24"/>
          <w:szCs w:val="24"/>
        </w:rPr>
      </w:pPr>
      <w:r w:rsidRPr="00D32AB5">
        <w:rPr>
          <w:sz w:val="24"/>
          <w:szCs w:val="24"/>
          <w:u w:color="000000"/>
        </w:rPr>
        <w:t>Hyderabad</w:t>
      </w:r>
      <w:r w:rsidRPr="00D32AB5">
        <w:rPr>
          <w:sz w:val="24"/>
          <w:szCs w:val="24"/>
        </w:rPr>
        <w:t xml:space="preserve"> </w:t>
      </w:r>
    </w:p>
    <w:p w14:paraId="0FCBED01"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D50032D" w14:textId="77777777" w:rsidR="006B3F7D" w:rsidRPr="00906C5C" w:rsidRDefault="00C454EE" w:rsidP="00DD51A8">
      <w:pPr>
        <w:spacing w:after="0" w:line="240" w:lineRule="auto"/>
        <w:ind w:left="-15" w:right="694" w:firstLine="0"/>
        <w:rPr>
          <w:sz w:val="24"/>
          <w:szCs w:val="24"/>
        </w:rPr>
      </w:pPr>
      <w:r w:rsidRPr="00906C5C">
        <w:rPr>
          <w:sz w:val="24"/>
          <w:szCs w:val="24"/>
        </w:rPr>
        <w:t xml:space="preserve">Sir, </w:t>
      </w:r>
    </w:p>
    <w:p w14:paraId="0E349D76" w14:textId="77777777" w:rsidR="00B77621" w:rsidRPr="00B77621" w:rsidRDefault="00C454EE" w:rsidP="00B77621">
      <w:pPr>
        <w:spacing w:after="0" w:line="240" w:lineRule="auto"/>
        <w:ind w:left="450" w:right="0" w:hanging="450"/>
        <w:rPr>
          <w:sz w:val="24"/>
          <w:szCs w:val="24"/>
        </w:rPr>
      </w:pPr>
      <w:r w:rsidRPr="00906C5C">
        <w:rPr>
          <w:sz w:val="24"/>
          <w:szCs w:val="24"/>
        </w:rPr>
        <w:t xml:space="preserve">            </w:t>
      </w:r>
      <w:r w:rsidRPr="00D32AB5">
        <w:rPr>
          <w:sz w:val="24"/>
          <w:szCs w:val="24"/>
        </w:rPr>
        <w:t xml:space="preserve">I / We do hereby submit tender and if this tender be accepted, undertake to execute the following work viz </w:t>
      </w:r>
      <w:r w:rsidR="004C2A0C" w:rsidRPr="00D32AB5">
        <w:rPr>
          <w:sz w:val="24"/>
          <w:szCs w:val="24"/>
        </w:rPr>
        <w:t>p</w:t>
      </w:r>
      <w:r w:rsidRPr="00D32AB5">
        <w:rPr>
          <w:sz w:val="24"/>
          <w:szCs w:val="24"/>
        </w:rPr>
        <w:t xml:space="preserve">roviding </w:t>
      </w:r>
      <w:r w:rsidR="00B77621" w:rsidRPr="00B77621">
        <w:rPr>
          <w:sz w:val="24"/>
          <w:szCs w:val="24"/>
        </w:rPr>
        <w:t xml:space="preserve">Supply and installations of </w:t>
      </w:r>
    </w:p>
    <w:p w14:paraId="73F954DE" w14:textId="77777777" w:rsidR="00A71640" w:rsidRDefault="00A71640" w:rsidP="00A71640">
      <w:pPr>
        <w:pStyle w:val="ListParagraph"/>
        <w:numPr>
          <w:ilvl w:val="0"/>
          <w:numId w:val="71"/>
        </w:numPr>
        <w:spacing w:after="0" w:line="240" w:lineRule="auto"/>
        <w:ind w:right="0"/>
        <w:rPr>
          <w:sz w:val="24"/>
          <w:szCs w:val="24"/>
        </w:rPr>
      </w:pPr>
      <w:r w:rsidRPr="00153132">
        <w:rPr>
          <w:sz w:val="24"/>
          <w:szCs w:val="24"/>
        </w:rPr>
        <w:t>Internal and external Electrific</w:t>
      </w:r>
      <w:r>
        <w:rPr>
          <w:sz w:val="24"/>
          <w:szCs w:val="24"/>
        </w:rPr>
        <w:t xml:space="preserve">ation including DG Set and excluding conduit pipes laid in brick work and slabs </w:t>
      </w:r>
    </w:p>
    <w:p w14:paraId="3F39BDC3" w14:textId="2B91A61B" w:rsidR="00A71640" w:rsidRPr="00A7405C" w:rsidRDefault="003248DA" w:rsidP="00A71640">
      <w:pPr>
        <w:pStyle w:val="ListParagraph"/>
        <w:numPr>
          <w:ilvl w:val="0"/>
          <w:numId w:val="71"/>
        </w:numPr>
        <w:spacing w:after="0" w:line="240" w:lineRule="auto"/>
        <w:ind w:right="0"/>
        <w:rPr>
          <w:sz w:val="24"/>
          <w:szCs w:val="24"/>
        </w:rPr>
      </w:pPr>
      <w:r>
        <w:rPr>
          <w:sz w:val="24"/>
          <w:szCs w:val="24"/>
        </w:rPr>
        <w:t xml:space="preserve">Supply and laying of LAN, </w:t>
      </w:r>
      <w:r w:rsidR="00A71640" w:rsidRPr="00A7405C">
        <w:rPr>
          <w:sz w:val="24"/>
          <w:szCs w:val="24"/>
        </w:rPr>
        <w:t>Networking and Communication systems</w:t>
      </w:r>
    </w:p>
    <w:p w14:paraId="2531B816" w14:textId="77777777" w:rsidR="00A71640" w:rsidRPr="00153132" w:rsidRDefault="00A71640" w:rsidP="00A71640">
      <w:pPr>
        <w:pStyle w:val="ListParagraph"/>
        <w:numPr>
          <w:ilvl w:val="0"/>
          <w:numId w:val="71"/>
        </w:numPr>
        <w:spacing w:after="0" w:line="240" w:lineRule="auto"/>
        <w:ind w:right="0"/>
        <w:rPr>
          <w:sz w:val="24"/>
          <w:szCs w:val="24"/>
        </w:rPr>
      </w:pPr>
      <w:r w:rsidRPr="00153132">
        <w:rPr>
          <w:sz w:val="24"/>
          <w:szCs w:val="24"/>
        </w:rPr>
        <w:t xml:space="preserve">CCTV surveillance systems </w:t>
      </w:r>
    </w:p>
    <w:p w14:paraId="7F6FDA16" w14:textId="77777777" w:rsidR="00A71640" w:rsidRPr="00153132" w:rsidRDefault="00A71640" w:rsidP="00A71640">
      <w:pPr>
        <w:pStyle w:val="ListParagraph"/>
        <w:numPr>
          <w:ilvl w:val="0"/>
          <w:numId w:val="71"/>
        </w:numPr>
        <w:spacing w:after="0" w:line="240" w:lineRule="auto"/>
        <w:ind w:right="0"/>
        <w:rPr>
          <w:sz w:val="24"/>
          <w:szCs w:val="24"/>
        </w:rPr>
      </w:pPr>
      <w:r w:rsidRPr="00153132">
        <w:rPr>
          <w:sz w:val="24"/>
          <w:szCs w:val="24"/>
        </w:rPr>
        <w:t>Fire Fighting system</w:t>
      </w:r>
    </w:p>
    <w:p w14:paraId="010E83BE" w14:textId="77777777" w:rsidR="00A71640" w:rsidRPr="00153132" w:rsidRDefault="00A71640" w:rsidP="00A71640">
      <w:pPr>
        <w:pStyle w:val="ListParagraph"/>
        <w:numPr>
          <w:ilvl w:val="0"/>
          <w:numId w:val="71"/>
        </w:numPr>
        <w:spacing w:after="0" w:line="240" w:lineRule="auto"/>
        <w:ind w:right="0"/>
        <w:rPr>
          <w:sz w:val="24"/>
          <w:szCs w:val="24"/>
        </w:rPr>
      </w:pPr>
      <w:r w:rsidRPr="00153132">
        <w:rPr>
          <w:sz w:val="24"/>
          <w:szCs w:val="24"/>
        </w:rPr>
        <w:t xml:space="preserve">Hydro Pneumatic pumps </w:t>
      </w:r>
    </w:p>
    <w:p w14:paraId="24E0CC58" w14:textId="77777777" w:rsidR="00A71640" w:rsidRPr="00153132" w:rsidRDefault="00A71640" w:rsidP="00A71640">
      <w:pPr>
        <w:pStyle w:val="ListParagraph"/>
        <w:numPr>
          <w:ilvl w:val="0"/>
          <w:numId w:val="71"/>
        </w:numPr>
        <w:spacing w:after="0" w:line="240" w:lineRule="auto"/>
        <w:ind w:right="0"/>
        <w:rPr>
          <w:sz w:val="24"/>
          <w:szCs w:val="24"/>
        </w:rPr>
      </w:pPr>
      <w:r w:rsidRPr="00153132">
        <w:rPr>
          <w:sz w:val="24"/>
          <w:szCs w:val="24"/>
        </w:rPr>
        <w:t>U</w:t>
      </w:r>
      <w:r>
        <w:rPr>
          <w:sz w:val="24"/>
          <w:szCs w:val="24"/>
        </w:rPr>
        <w:t xml:space="preserve">ninterrupted </w:t>
      </w:r>
      <w:r w:rsidRPr="00153132">
        <w:rPr>
          <w:sz w:val="24"/>
          <w:szCs w:val="24"/>
        </w:rPr>
        <w:t>P</w:t>
      </w:r>
      <w:r>
        <w:rPr>
          <w:sz w:val="24"/>
          <w:szCs w:val="24"/>
        </w:rPr>
        <w:t xml:space="preserve">ower </w:t>
      </w:r>
      <w:r w:rsidRPr="00153132">
        <w:rPr>
          <w:sz w:val="24"/>
          <w:szCs w:val="24"/>
        </w:rPr>
        <w:t>S</w:t>
      </w:r>
      <w:r>
        <w:rPr>
          <w:sz w:val="24"/>
          <w:szCs w:val="24"/>
        </w:rPr>
        <w:t>upply systems</w:t>
      </w:r>
      <w:r w:rsidRPr="00153132">
        <w:rPr>
          <w:sz w:val="24"/>
          <w:szCs w:val="24"/>
        </w:rPr>
        <w:t xml:space="preserve"> </w:t>
      </w:r>
    </w:p>
    <w:p w14:paraId="5F0C07E9" w14:textId="77777777" w:rsidR="00A71640" w:rsidRPr="00153132" w:rsidRDefault="00A71640" w:rsidP="00A71640">
      <w:pPr>
        <w:pStyle w:val="ListParagraph"/>
        <w:numPr>
          <w:ilvl w:val="0"/>
          <w:numId w:val="71"/>
        </w:numPr>
        <w:spacing w:after="0" w:line="240" w:lineRule="auto"/>
        <w:ind w:right="0"/>
        <w:rPr>
          <w:sz w:val="24"/>
          <w:szCs w:val="24"/>
        </w:rPr>
      </w:pPr>
      <w:r w:rsidRPr="00153132">
        <w:rPr>
          <w:sz w:val="24"/>
          <w:szCs w:val="24"/>
        </w:rPr>
        <w:t>S</w:t>
      </w:r>
      <w:r>
        <w:rPr>
          <w:sz w:val="24"/>
          <w:szCs w:val="24"/>
        </w:rPr>
        <w:t xml:space="preserve">ewerage </w:t>
      </w:r>
      <w:r w:rsidRPr="00153132">
        <w:rPr>
          <w:sz w:val="24"/>
          <w:szCs w:val="24"/>
        </w:rPr>
        <w:t>T</w:t>
      </w:r>
      <w:r>
        <w:rPr>
          <w:sz w:val="24"/>
          <w:szCs w:val="24"/>
        </w:rPr>
        <w:t xml:space="preserve">reatment </w:t>
      </w:r>
      <w:r w:rsidRPr="00153132">
        <w:rPr>
          <w:sz w:val="24"/>
          <w:szCs w:val="24"/>
        </w:rPr>
        <w:t>P</w:t>
      </w:r>
      <w:r>
        <w:rPr>
          <w:sz w:val="24"/>
          <w:szCs w:val="24"/>
        </w:rPr>
        <w:t>lant</w:t>
      </w:r>
      <w:r w:rsidRPr="00153132">
        <w:rPr>
          <w:sz w:val="24"/>
          <w:szCs w:val="24"/>
        </w:rPr>
        <w:t xml:space="preserve"> </w:t>
      </w:r>
      <w:r>
        <w:rPr>
          <w:sz w:val="24"/>
          <w:szCs w:val="24"/>
        </w:rPr>
        <w:t xml:space="preserve">for 7 </w:t>
      </w:r>
      <w:proofErr w:type="spellStart"/>
      <w:r>
        <w:rPr>
          <w:sz w:val="24"/>
          <w:szCs w:val="24"/>
        </w:rPr>
        <w:t>KLD</w:t>
      </w:r>
      <w:proofErr w:type="spellEnd"/>
      <w:r>
        <w:rPr>
          <w:sz w:val="24"/>
          <w:szCs w:val="24"/>
        </w:rPr>
        <w:t xml:space="preserve"> </w:t>
      </w:r>
      <w:r w:rsidRPr="00153132">
        <w:rPr>
          <w:sz w:val="24"/>
          <w:szCs w:val="24"/>
        </w:rPr>
        <w:t>(Other than Civil works)</w:t>
      </w:r>
    </w:p>
    <w:p w14:paraId="6B9866F9" w14:textId="77777777" w:rsidR="00A71640" w:rsidRPr="00153132" w:rsidRDefault="00A71640" w:rsidP="00A71640">
      <w:pPr>
        <w:pStyle w:val="ListParagraph"/>
        <w:numPr>
          <w:ilvl w:val="0"/>
          <w:numId w:val="71"/>
        </w:numPr>
        <w:spacing w:after="0" w:line="240" w:lineRule="auto"/>
        <w:ind w:right="0"/>
        <w:rPr>
          <w:sz w:val="24"/>
          <w:szCs w:val="24"/>
        </w:rPr>
      </w:pPr>
      <w:r w:rsidRPr="00153132">
        <w:rPr>
          <w:sz w:val="24"/>
          <w:szCs w:val="24"/>
        </w:rPr>
        <w:t>Integrated Building Maintenance S</w:t>
      </w:r>
      <w:r>
        <w:rPr>
          <w:sz w:val="24"/>
          <w:szCs w:val="24"/>
        </w:rPr>
        <w:t>ystem</w:t>
      </w:r>
    </w:p>
    <w:p w14:paraId="2A74C4EB" w14:textId="77777777" w:rsidR="000361AB" w:rsidRDefault="000361AB" w:rsidP="00DD51A8">
      <w:pPr>
        <w:spacing w:after="0" w:line="240" w:lineRule="auto"/>
        <w:ind w:left="-5" w:right="694" w:hanging="10"/>
        <w:rPr>
          <w:sz w:val="24"/>
          <w:szCs w:val="24"/>
        </w:rPr>
      </w:pPr>
    </w:p>
    <w:p w14:paraId="21969796" w14:textId="6BEAE86A" w:rsidR="006B3F7D" w:rsidRPr="00D32AB5" w:rsidRDefault="00C454EE" w:rsidP="00DD51A8">
      <w:pPr>
        <w:spacing w:after="0" w:line="240" w:lineRule="auto"/>
        <w:ind w:left="-5" w:right="694" w:hanging="10"/>
        <w:rPr>
          <w:sz w:val="24"/>
          <w:szCs w:val="24"/>
        </w:rPr>
      </w:pPr>
      <w:r w:rsidRPr="00D32AB5">
        <w:rPr>
          <w:sz w:val="24"/>
          <w:szCs w:val="24"/>
        </w:rPr>
        <w:t xml:space="preserve">to Vidyut </w:t>
      </w:r>
      <w:proofErr w:type="spellStart"/>
      <w:r w:rsidRPr="00D32AB5">
        <w:rPr>
          <w:sz w:val="24"/>
          <w:szCs w:val="24"/>
        </w:rPr>
        <w:t>Niyantran</w:t>
      </w:r>
      <w:proofErr w:type="spellEnd"/>
      <w:r w:rsidRPr="00D32AB5">
        <w:rPr>
          <w:sz w:val="24"/>
          <w:szCs w:val="24"/>
        </w:rPr>
        <w:t xml:space="preserve"> Bhavan at Kalyan Nagar, Hyderabad  as shown in the drawings and described in the specifications deposited in the office of the TSERC, Hyderabad,  with such  variations by way of alterations or additions to, and omissions from the said works and method of payment as provided for in the “</w:t>
      </w:r>
      <w:r w:rsidR="00B77621">
        <w:rPr>
          <w:sz w:val="24"/>
          <w:szCs w:val="24"/>
        </w:rPr>
        <w:t>Acceptance of Conditions of tender</w:t>
      </w:r>
      <w:r w:rsidRPr="00D32AB5">
        <w:rPr>
          <w:sz w:val="24"/>
          <w:szCs w:val="24"/>
        </w:rPr>
        <w:t xml:space="preserve">” for the sum of Rupees </w:t>
      </w:r>
    </w:p>
    <w:p w14:paraId="29421ED9" w14:textId="77777777" w:rsidR="006B3F7D" w:rsidRPr="00D32AB5" w:rsidRDefault="00C454EE" w:rsidP="00DD51A8">
      <w:pPr>
        <w:spacing w:after="0" w:line="240" w:lineRule="auto"/>
        <w:ind w:left="-5" w:right="686" w:hanging="10"/>
        <w:rPr>
          <w:sz w:val="24"/>
          <w:szCs w:val="24"/>
        </w:rPr>
      </w:pPr>
      <w:r w:rsidRPr="00D32AB5">
        <w:rPr>
          <w:sz w:val="24"/>
          <w:szCs w:val="24"/>
        </w:rPr>
        <w:t>…………………………………………………………………………………………………</w:t>
      </w:r>
    </w:p>
    <w:p w14:paraId="68A63E00" w14:textId="77777777" w:rsidR="006B3F7D" w:rsidRPr="00D32AB5" w:rsidRDefault="00C454EE" w:rsidP="00DD51A8">
      <w:pPr>
        <w:spacing w:after="0" w:line="240" w:lineRule="auto"/>
        <w:ind w:left="-5" w:right="686" w:hanging="10"/>
        <w:rPr>
          <w:sz w:val="24"/>
          <w:szCs w:val="24"/>
        </w:rPr>
      </w:pPr>
      <w:r w:rsidRPr="00D32AB5">
        <w:rPr>
          <w:sz w:val="24"/>
          <w:szCs w:val="24"/>
        </w:rPr>
        <w:t xml:space="preserve">…………………………… or such other sum as may be arrived under the clause of the standard preliminary specifications relating to “Payment on lump-sum basis or by final measurement at unit rates” </w:t>
      </w:r>
    </w:p>
    <w:p w14:paraId="4CA577AA"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p w14:paraId="02ECA3A8" w14:textId="4B0FBE6A" w:rsidR="006B3F7D" w:rsidRPr="00D32AB5" w:rsidRDefault="00C454EE" w:rsidP="00AF3980">
      <w:pPr>
        <w:numPr>
          <w:ilvl w:val="0"/>
          <w:numId w:val="22"/>
        </w:numPr>
        <w:spacing w:after="0" w:line="240" w:lineRule="auto"/>
        <w:ind w:right="694" w:hanging="10"/>
        <w:rPr>
          <w:sz w:val="24"/>
          <w:szCs w:val="24"/>
        </w:rPr>
      </w:pPr>
      <w:r w:rsidRPr="00D32AB5">
        <w:rPr>
          <w:sz w:val="24"/>
          <w:szCs w:val="24"/>
        </w:rPr>
        <w:t>I</w:t>
      </w:r>
      <w:r w:rsidR="004C2A0C" w:rsidRPr="00D32AB5">
        <w:rPr>
          <w:sz w:val="24"/>
          <w:szCs w:val="24"/>
        </w:rPr>
        <w:t xml:space="preserve"> </w:t>
      </w:r>
      <w:r w:rsidRPr="00D32AB5">
        <w:rPr>
          <w:sz w:val="24"/>
          <w:szCs w:val="24"/>
        </w:rPr>
        <w:t>/</w:t>
      </w:r>
      <w:r w:rsidR="004C2A0C" w:rsidRPr="00D32AB5">
        <w:rPr>
          <w:sz w:val="24"/>
          <w:szCs w:val="24"/>
        </w:rPr>
        <w:t xml:space="preserve"> </w:t>
      </w:r>
      <w:r w:rsidRPr="00D32AB5">
        <w:rPr>
          <w:sz w:val="24"/>
          <w:szCs w:val="24"/>
        </w:rPr>
        <w:t xml:space="preserve">WE have also quoted </w:t>
      </w:r>
      <w:r w:rsidR="002063EA">
        <w:rPr>
          <w:sz w:val="24"/>
          <w:szCs w:val="24"/>
        </w:rPr>
        <w:t xml:space="preserve">rates </w:t>
      </w:r>
      <w:r w:rsidRPr="00D32AB5">
        <w:rPr>
          <w:sz w:val="24"/>
          <w:szCs w:val="24"/>
        </w:rPr>
        <w:t xml:space="preserve">in </w:t>
      </w:r>
      <w:r w:rsidR="000B6A6D" w:rsidRPr="00D32AB5">
        <w:rPr>
          <w:sz w:val="24"/>
          <w:szCs w:val="24"/>
        </w:rPr>
        <w:t>s</w:t>
      </w:r>
      <w:r w:rsidRPr="00D32AB5">
        <w:rPr>
          <w:sz w:val="24"/>
          <w:szCs w:val="24"/>
        </w:rPr>
        <w:t>chedule ‘A’ Part-I, annexed (in words and figures) for which I</w:t>
      </w:r>
      <w:r w:rsidR="004C2A0C" w:rsidRPr="00D32AB5">
        <w:rPr>
          <w:sz w:val="24"/>
          <w:szCs w:val="24"/>
        </w:rPr>
        <w:t xml:space="preserve"> </w:t>
      </w:r>
      <w:r w:rsidRPr="00D32AB5">
        <w:rPr>
          <w:sz w:val="24"/>
          <w:szCs w:val="24"/>
        </w:rPr>
        <w:t>/</w:t>
      </w:r>
      <w:r w:rsidR="004C2A0C" w:rsidRPr="00D32AB5">
        <w:rPr>
          <w:sz w:val="24"/>
          <w:szCs w:val="24"/>
        </w:rPr>
        <w:t xml:space="preserve"> </w:t>
      </w:r>
      <w:r w:rsidR="003A58EF" w:rsidRPr="00D32AB5">
        <w:rPr>
          <w:sz w:val="24"/>
          <w:szCs w:val="24"/>
        </w:rPr>
        <w:t>w</w:t>
      </w:r>
      <w:r w:rsidRPr="00D32AB5">
        <w:rPr>
          <w:sz w:val="24"/>
          <w:szCs w:val="24"/>
        </w:rPr>
        <w:t xml:space="preserve">e agree to execute the work when the lumpsum payment or specified otherwise, under the terms of the agreement is varied by payment on measurement quantities. </w:t>
      </w:r>
    </w:p>
    <w:p w14:paraId="4B4F10EA" w14:textId="7777777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p w14:paraId="3348B348" w14:textId="31B7F3D6" w:rsidR="006B3F7D" w:rsidRPr="00D32AB5" w:rsidRDefault="00C454EE" w:rsidP="00AF3980">
      <w:pPr>
        <w:numPr>
          <w:ilvl w:val="0"/>
          <w:numId w:val="22"/>
        </w:numPr>
        <w:spacing w:after="0" w:line="240" w:lineRule="auto"/>
        <w:ind w:right="694" w:hanging="10"/>
        <w:rPr>
          <w:sz w:val="24"/>
          <w:szCs w:val="24"/>
        </w:rPr>
      </w:pPr>
      <w:r w:rsidRPr="00D32AB5">
        <w:rPr>
          <w:sz w:val="24"/>
          <w:szCs w:val="24"/>
        </w:rPr>
        <w:t>I</w:t>
      </w:r>
      <w:r w:rsidR="000B6A6D" w:rsidRPr="00D32AB5">
        <w:rPr>
          <w:sz w:val="24"/>
          <w:szCs w:val="24"/>
        </w:rPr>
        <w:t xml:space="preserve"> </w:t>
      </w:r>
      <w:r w:rsidRPr="00D32AB5">
        <w:rPr>
          <w:sz w:val="24"/>
          <w:szCs w:val="24"/>
        </w:rPr>
        <w:t>/</w:t>
      </w:r>
      <w:r w:rsidR="000B6A6D" w:rsidRPr="00D32AB5">
        <w:rPr>
          <w:sz w:val="24"/>
          <w:szCs w:val="24"/>
        </w:rPr>
        <w:t xml:space="preserve"> </w:t>
      </w:r>
      <w:r w:rsidRPr="00D32AB5">
        <w:rPr>
          <w:sz w:val="24"/>
          <w:szCs w:val="24"/>
        </w:rPr>
        <w:t xml:space="preserve">WE have </w:t>
      </w:r>
      <w:proofErr w:type="gramStart"/>
      <w:r w:rsidRPr="00D32AB5">
        <w:rPr>
          <w:sz w:val="24"/>
          <w:szCs w:val="24"/>
        </w:rPr>
        <w:t xml:space="preserve">quoted </w:t>
      </w:r>
      <w:r w:rsidR="00DE570E">
        <w:rPr>
          <w:sz w:val="24"/>
          <w:szCs w:val="24"/>
        </w:rPr>
        <w:t xml:space="preserve"> rate</w:t>
      </w:r>
      <w:proofErr w:type="gramEnd"/>
      <w:r w:rsidR="00DE570E">
        <w:rPr>
          <w:sz w:val="24"/>
          <w:szCs w:val="24"/>
        </w:rPr>
        <w:t xml:space="preserve"> </w:t>
      </w:r>
      <w:r w:rsidRPr="00D32AB5">
        <w:rPr>
          <w:sz w:val="24"/>
          <w:szCs w:val="24"/>
        </w:rPr>
        <w:t xml:space="preserve">in </w:t>
      </w:r>
      <w:r w:rsidR="000B6A6D" w:rsidRPr="00D32AB5">
        <w:rPr>
          <w:sz w:val="24"/>
          <w:szCs w:val="24"/>
        </w:rPr>
        <w:t>s</w:t>
      </w:r>
      <w:r w:rsidRPr="00D32AB5">
        <w:rPr>
          <w:sz w:val="24"/>
          <w:szCs w:val="24"/>
        </w:rPr>
        <w:t xml:space="preserve">chedule ‘A’ Part – I both in words &amp; figures. In case of any discrepancy between the </w:t>
      </w:r>
      <w:r w:rsidR="00DE570E">
        <w:rPr>
          <w:sz w:val="24"/>
          <w:szCs w:val="24"/>
        </w:rPr>
        <w:t xml:space="preserve">rates </w:t>
      </w:r>
      <w:r w:rsidRPr="00D32AB5">
        <w:rPr>
          <w:sz w:val="24"/>
          <w:szCs w:val="24"/>
        </w:rPr>
        <w:t xml:space="preserve">in words and figures, the rates quoted words only shall prevail. </w:t>
      </w:r>
    </w:p>
    <w:p w14:paraId="0712AC93" w14:textId="7777777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p w14:paraId="72732797" w14:textId="47CFE418" w:rsidR="006B3F7D" w:rsidRPr="00D32AB5" w:rsidRDefault="00C454EE" w:rsidP="00AF3980">
      <w:pPr>
        <w:numPr>
          <w:ilvl w:val="0"/>
          <w:numId w:val="22"/>
        </w:numPr>
        <w:spacing w:after="0" w:line="240" w:lineRule="auto"/>
        <w:ind w:right="694" w:hanging="10"/>
        <w:rPr>
          <w:sz w:val="24"/>
          <w:szCs w:val="24"/>
        </w:rPr>
      </w:pPr>
      <w:r w:rsidRPr="00D32AB5">
        <w:rPr>
          <w:sz w:val="24"/>
          <w:szCs w:val="24"/>
        </w:rPr>
        <w:t>I</w:t>
      </w:r>
      <w:r w:rsidR="000B6A6D" w:rsidRPr="00D32AB5">
        <w:rPr>
          <w:sz w:val="24"/>
          <w:szCs w:val="24"/>
        </w:rPr>
        <w:t xml:space="preserve"> </w:t>
      </w:r>
      <w:r w:rsidRPr="00D32AB5">
        <w:rPr>
          <w:sz w:val="24"/>
          <w:szCs w:val="24"/>
        </w:rPr>
        <w:t>/</w:t>
      </w:r>
      <w:r w:rsidR="000B6A6D" w:rsidRPr="00D32AB5">
        <w:rPr>
          <w:sz w:val="24"/>
          <w:szCs w:val="24"/>
        </w:rPr>
        <w:t xml:space="preserve"> </w:t>
      </w:r>
      <w:r w:rsidRPr="00D32AB5">
        <w:rPr>
          <w:sz w:val="24"/>
          <w:szCs w:val="24"/>
        </w:rPr>
        <w:t>WE agr</w:t>
      </w:r>
      <w:r w:rsidRPr="00B77621">
        <w:rPr>
          <w:sz w:val="24"/>
          <w:szCs w:val="24"/>
        </w:rPr>
        <w:t>ee</w:t>
      </w:r>
      <w:r w:rsidRPr="00D32AB5">
        <w:rPr>
          <w:sz w:val="24"/>
          <w:szCs w:val="24"/>
        </w:rPr>
        <w:t xml:space="preserve"> to keep the offer in this tender valid a period of </w:t>
      </w:r>
      <w:r w:rsidR="000B6A6D" w:rsidRPr="00D32AB5">
        <w:rPr>
          <w:sz w:val="24"/>
          <w:szCs w:val="24"/>
        </w:rPr>
        <w:t>t</w:t>
      </w:r>
      <w:r w:rsidRPr="00D32AB5">
        <w:rPr>
          <w:sz w:val="24"/>
          <w:szCs w:val="24"/>
        </w:rPr>
        <w:t>hree month(s) mentioned in the tender notice and not to modify the whole or any part of it for any reason within above period. If the tender is withdrawn by me</w:t>
      </w:r>
      <w:r w:rsidR="000B6A6D" w:rsidRPr="00D32AB5">
        <w:rPr>
          <w:sz w:val="24"/>
          <w:szCs w:val="24"/>
        </w:rPr>
        <w:t xml:space="preserve"> </w:t>
      </w:r>
      <w:r w:rsidRPr="00D32AB5">
        <w:rPr>
          <w:sz w:val="24"/>
          <w:szCs w:val="24"/>
        </w:rPr>
        <w:lastRenderedPageBreak/>
        <w:t>/</w:t>
      </w:r>
      <w:r w:rsidR="000B6A6D" w:rsidRPr="00D32AB5">
        <w:rPr>
          <w:sz w:val="24"/>
          <w:szCs w:val="24"/>
        </w:rPr>
        <w:t xml:space="preserve"> </w:t>
      </w:r>
      <w:r w:rsidRPr="00D32AB5">
        <w:rPr>
          <w:sz w:val="24"/>
          <w:szCs w:val="24"/>
        </w:rPr>
        <w:t>us for any reasons whatsoever, the earnest money paid by me</w:t>
      </w:r>
      <w:r w:rsidR="000B6A6D" w:rsidRPr="00D32AB5">
        <w:rPr>
          <w:sz w:val="24"/>
          <w:szCs w:val="24"/>
        </w:rPr>
        <w:t xml:space="preserve"> </w:t>
      </w:r>
      <w:r w:rsidRPr="00D32AB5">
        <w:rPr>
          <w:sz w:val="24"/>
          <w:szCs w:val="24"/>
        </w:rPr>
        <w:t>/</w:t>
      </w:r>
      <w:r w:rsidR="000B6A6D" w:rsidRPr="00D32AB5">
        <w:rPr>
          <w:sz w:val="24"/>
          <w:szCs w:val="24"/>
        </w:rPr>
        <w:t xml:space="preserve"> </w:t>
      </w:r>
      <w:r w:rsidRPr="00D32AB5">
        <w:rPr>
          <w:sz w:val="24"/>
          <w:szCs w:val="24"/>
        </w:rPr>
        <w:t xml:space="preserve">us will be forfeited to TSERC. </w:t>
      </w:r>
    </w:p>
    <w:p w14:paraId="46C2C1CB" w14:textId="7777777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p w14:paraId="38915EFD" w14:textId="6F2E78EC" w:rsidR="006B3F7D" w:rsidRPr="00D32AB5" w:rsidRDefault="00C454EE" w:rsidP="00AF3980">
      <w:pPr>
        <w:numPr>
          <w:ilvl w:val="0"/>
          <w:numId w:val="22"/>
        </w:numPr>
        <w:spacing w:after="0" w:line="240" w:lineRule="auto"/>
        <w:ind w:right="694" w:hanging="10"/>
        <w:rPr>
          <w:sz w:val="24"/>
          <w:szCs w:val="24"/>
        </w:rPr>
      </w:pPr>
      <w:r w:rsidRPr="00D32AB5">
        <w:rPr>
          <w:sz w:val="24"/>
          <w:szCs w:val="24"/>
        </w:rPr>
        <w:t>I</w:t>
      </w:r>
      <w:r w:rsidR="000B6A6D" w:rsidRPr="00D32AB5">
        <w:rPr>
          <w:sz w:val="24"/>
          <w:szCs w:val="24"/>
        </w:rPr>
        <w:t xml:space="preserve"> </w:t>
      </w:r>
      <w:r w:rsidRPr="00D32AB5">
        <w:rPr>
          <w:sz w:val="24"/>
          <w:szCs w:val="24"/>
        </w:rPr>
        <w:t>/</w:t>
      </w:r>
      <w:r w:rsidR="000B6A6D" w:rsidRPr="00D32AB5">
        <w:rPr>
          <w:sz w:val="24"/>
          <w:szCs w:val="24"/>
        </w:rPr>
        <w:t xml:space="preserve"> </w:t>
      </w:r>
      <w:r w:rsidRPr="00D32AB5">
        <w:rPr>
          <w:sz w:val="24"/>
          <w:szCs w:val="24"/>
        </w:rPr>
        <w:t>WE hereby distinctly and expressly declare and acknowledge that, before the submission of my</w:t>
      </w:r>
      <w:r w:rsidR="000B6A6D" w:rsidRPr="00D32AB5">
        <w:rPr>
          <w:sz w:val="24"/>
          <w:szCs w:val="24"/>
        </w:rPr>
        <w:t xml:space="preserve"> </w:t>
      </w:r>
      <w:r w:rsidRPr="00D32AB5">
        <w:rPr>
          <w:sz w:val="24"/>
          <w:szCs w:val="24"/>
        </w:rPr>
        <w:t>/</w:t>
      </w:r>
      <w:r w:rsidR="000B6A6D" w:rsidRPr="00D32AB5">
        <w:rPr>
          <w:sz w:val="24"/>
          <w:szCs w:val="24"/>
        </w:rPr>
        <w:t xml:space="preserve"> </w:t>
      </w:r>
      <w:r w:rsidRPr="00D32AB5">
        <w:rPr>
          <w:sz w:val="24"/>
          <w:szCs w:val="24"/>
        </w:rPr>
        <w:t>our tender I</w:t>
      </w:r>
      <w:r w:rsidR="000B6A6D" w:rsidRPr="00D32AB5">
        <w:rPr>
          <w:sz w:val="24"/>
          <w:szCs w:val="24"/>
        </w:rPr>
        <w:t xml:space="preserve"> </w:t>
      </w:r>
      <w:r w:rsidRPr="00D32AB5">
        <w:rPr>
          <w:sz w:val="24"/>
          <w:szCs w:val="24"/>
        </w:rPr>
        <w:t>/</w:t>
      </w:r>
      <w:r w:rsidR="000B6A6D" w:rsidRPr="00D32AB5">
        <w:rPr>
          <w:sz w:val="24"/>
          <w:szCs w:val="24"/>
        </w:rPr>
        <w:t xml:space="preserve"> </w:t>
      </w:r>
      <w:r w:rsidR="003A58EF" w:rsidRPr="00D32AB5">
        <w:rPr>
          <w:sz w:val="24"/>
          <w:szCs w:val="24"/>
        </w:rPr>
        <w:t>w</w:t>
      </w:r>
      <w:r w:rsidRPr="00D32AB5">
        <w:rPr>
          <w:sz w:val="24"/>
          <w:szCs w:val="24"/>
        </w:rPr>
        <w:t xml:space="preserve">e have carefully followed the instructions in the tender notice and have read the </w:t>
      </w:r>
      <w:r w:rsidR="00531CF1" w:rsidRPr="00D32AB5">
        <w:rPr>
          <w:sz w:val="24"/>
          <w:szCs w:val="24"/>
        </w:rPr>
        <w:t>TELANGANA Standard Specifications (</w:t>
      </w:r>
      <w:proofErr w:type="spellStart"/>
      <w:r w:rsidR="00531CF1" w:rsidRPr="00D32AB5">
        <w:rPr>
          <w:sz w:val="24"/>
          <w:szCs w:val="24"/>
        </w:rPr>
        <w:t>T.S.S.S</w:t>
      </w:r>
      <w:proofErr w:type="spellEnd"/>
      <w:r w:rsidR="00531CF1" w:rsidRPr="00D32AB5">
        <w:rPr>
          <w:sz w:val="24"/>
          <w:szCs w:val="24"/>
        </w:rPr>
        <w:t>)</w:t>
      </w:r>
      <w:r w:rsidR="009102BA" w:rsidRPr="00D32AB5">
        <w:rPr>
          <w:sz w:val="24"/>
          <w:szCs w:val="24"/>
        </w:rPr>
        <w:t xml:space="preserve"> </w:t>
      </w:r>
      <w:r w:rsidRPr="00D32AB5">
        <w:rPr>
          <w:sz w:val="24"/>
          <w:szCs w:val="24"/>
        </w:rPr>
        <w:t xml:space="preserve">and the preliminary specifications therein and the </w:t>
      </w:r>
      <w:r w:rsidR="00531CF1" w:rsidRPr="00D32AB5">
        <w:rPr>
          <w:sz w:val="24"/>
          <w:szCs w:val="24"/>
        </w:rPr>
        <w:t>T</w:t>
      </w:r>
      <w:r w:rsidRPr="00D32AB5">
        <w:rPr>
          <w:sz w:val="24"/>
          <w:szCs w:val="24"/>
        </w:rPr>
        <w:t>.</w:t>
      </w:r>
      <w:r w:rsidR="009102BA" w:rsidRPr="00D32AB5">
        <w:rPr>
          <w:sz w:val="24"/>
          <w:szCs w:val="24"/>
        </w:rPr>
        <w:t xml:space="preserve"> </w:t>
      </w:r>
      <w:r w:rsidRPr="00D32AB5">
        <w:rPr>
          <w:sz w:val="24"/>
          <w:szCs w:val="24"/>
        </w:rPr>
        <w:t>P.</w:t>
      </w:r>
      <w:r w:rsidR="009102BA" w:rsidRPr="00D32AB5">
        <w:rPr>
          <w:sz w:val="24"/>
          <w:szCs w:val="24"/>
        </w:rPr>
        <w:t xml:space="preserve"> </w:t>
      </w:r>
      <w:r w:rsidRPr="00D32AB5">
        <w:rPr>
          <w:sz w:val="24"/>
          <w:szCs w:val="24"/>
        </w:rPr>
        <w:t>S.</w:t>
      </w:r>
      <w:r w:rsidR="009102BA" w:rsidRPr="00D32AB5">
        <w:rPr>
          <w:sz w:val="24"/>
          <w:szCs w:val="24"/>
        </w:rPr>
        <w:t xml:space="preserve"> </w:t>
      </w:r>
      <w:r w:rsidRPr="00D32AB5">
        <w:rPr>
          <w:sz w:val="24"/>
          <w:szCs w:val="24"/>
        </w:rPr>
        <w:t>S. addenda volume and that I</w:t>
      </w:r>
      <w:r w:rsidR="009102BA" w:rsidRPr="00D32AB5">
        <w:rPr>
          <w:sz w:val="24"/>
          <w:szCs w:val="24"/>
        </w:rPr>
        <w:t xml:space="preserve"> </w:t>
      </w:r>
      <w:r w:rsidRPr="00D32AB5">
        <w:rPr>
          <w:sz w:val="24"/>
          <w:szCs w:val="24"/>
        </w:rPr>
        <w:t>/</w:t>
      </w:r>
      <w:r w:rsidR="009102BA" w:rsidRPr="00D32AB5">
        <w:rPr>
          <w:sz w:val="24"/>
          <w:szCs w:val="24"/>
        </w:rPr>
        <w:t xml:space="preserve"> </w:t>
      </w:r>
      <w:r w:rsidR="003A58EF" w:rsidRPr="00D32AB5">
        <w:rPr>
          <w:sz w:val="24"/>
          <w:szCs w:val="24"/>
        </w:rPr>
        <w:t>w</w:t>
      </w:r>
      <w:r w:rsidRPr="00D32AB5">
        <w:rPr>
          <w:sz w:val="24"/>
          <w:szCs w:val="24"/>
        </w:rPr>
        <w:t>e have made such examination of the contract documents and the plans, specifications and quantities and of the location where the said work is to be done,  such investigation of the work required to be done, in regard to the material required to be furnished as to enable me</w:t>
      </w:r>
      <w:r w:rsidR="009102BA" w:rsidRPr="00D32AB5">
        <w:rPr>
          <w:sz w:val="24"/>
          <w:szCs w:val="24"/>
        </w:rPr>
        <w:t xml:space="preserve"> </w:t>
      </w:r>
      <w:r w:rsidRPr="00D32AB5">
        <w:rPr>
          <w:sz w:val="24"/>
          <w:szCs w:val="24"/>
        </w:rPr>
        <w:t>/</w:t>
      </w:r>
      <w:r w:rsidR="009102BA" w:rsidRPr="00D32AB5">
        <w:rPr>
          <w:sz w:val="24"/>
          <w:szCs w:val="24"/>
        </w:rPr>
        <w:t xml:space="preserve"> </w:t>
      </w:r>
      <w:r w:rsidRPr="00D32AB5">
        <w:rPr>
          <w:sz w:val="24"/>
          <w:szCs w:val="24"/>
        </w:rPr>
        <w:t>us to thoroughly understand the intention of same and the requirements, covenants, agreements, stipulations and restrictions contained in the contract, in the said plans and specifications and distinctly agree that I</w:t>
      </w:r>
      <w:r w:rsidR="009102BA" w:rsidRPr="00D32AB5">
        <w:rPr>
          <w:sz w:val="24"/>
          <w:szCs w:val="24"/>
        </w:rPr>
        <w:t xml:space="preserve"> </w:t>
      </w:r>
      <w:r w:rsidRPr="00D32AB5">
        <w:rPr>
          <w:sz w:val="24"/>
          <w:szCs w:val="24"/>
        </w:rPr>
        <w:t>/</w:t>
      </w:r>
      <w:r w:rsidR="009102BA" w:rsidRPr="00D32AB5">
        <w:rPr>
          <w:sz w:val="24"/>
          <w:szCs w:val="24"/>
        </w:rPr>
        <w:t xml:space="preserve"> </w:t>
      </w:r>
      <w:r w:rsidR="003A58EF" w:rsidRPr="00D32AB5">
        <w:rPr>
          <w:sz w:val="24"/>
          <w:szCs w:val="24"/>
        </w:rPr>
        <w:t>w</w:t>
      </w:r>
      <w:r w:rsidRPr="00D32AB5">
        <w:rPr>
          <w:sz w:val="24"/>
          <w:szCs w:val="24"/>
        </w:rPr>
        <w:t>e will not hereafter make any claim or demand upon the TSERC based upon or arising out of any alleged misunderstanding or misconception /</w:t>
      </w:r>
      <w:r w:rsidR="009102BA" w:rsidRPr="00D32AB5">
        <w:rPr>
          <w:sz w:val="24"/>
          <w:szCs w:val="24"/>
        </w:rPr>
        <w:t xml:space="preserve"> </w:t>
      </w:r>
      <w:r w:rsidRPr="00D32AB5">
        <w:rPr>
          <w:sz w:val="24"/>
          <w:szCs w:val="24"/>
        </w:rPr>
        <w:t>or mistake on my</w:t>
      </w:r>
      <w:r w:rsidR="009102BA" w:rsidRPr="00D32AB5">
        <w:rPr>
          <w:sz w:val="24"/>
          <w:szCs w:val="24"/>
        </w:rPr>
        <w:t xml:space="preserve"> </w:t>
      </w:r>
      <w:r w:rsidRPr="00D32AB5">
        <w:rPr>
          <w:sz w:val="24"/>
          <w:szCs w:val="24"/>
        </w:rPr>
        <w:t>/</w:t>
      </w:r>
      <w:r w:rsidR="009102BA" w:rsidRPr="00D32AB5">
        <w:rPr>
          <w:sz w:val="24"/>
          <w:szCs w:val="24"/>
        </w:rPr>
        <w:t xml:space="preserve"> </w:t>
      </w:r>
      <w:r w:rsidRPr="00D32AB5">
        <w:rPr>
          <w:sz w:val="24"/>
          <w:szCs w:val="24"/>
        </w:rPr>
        <w:t xml:space="preserve">our part of the said requirement, covenants, agreements, stipulations, restrictions and conditions. </w:t>
      </w:r>
    </w:p>
    <w:p w14:paraId="6479D7E5" w14:textId="7777777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p w14:paraId="315C4ECC" w14:textId="644AEE5F" w:rsidR="006B3F7D" w:rsidRPr="00D32AB5" w:rsidRDefault="00C454EE" w:rsidP="00AF3980">
      <w:pPr>
        <w:numPr>
          <w:ilvl w:val="0"/>
          <w:numId w:val="22"/>
        </w:numPr>
        <w:spacing w:after="0" w:line="240" w:lineRule="auto"/>
        <w:ind w:right="694" w:hanging="10"/>
        <w:rPr>
          <w:sz w:val="24"/>
          <w:szCs w:val="24"/>
        </w:rPr>
      </w:pPr>
      <w:r w:rsidRPr="00D32AB5">
        <w:rPr>
          <w:sz w:val="24"/>
          <w:szCs w:val="24"/>
        </w:rPr>
        <w:t xml:space="preserve">I / WE shall not assign the contractor or sublet any portion of the same.  In case if it becomes necessary such subletting with the </w:t>
      </w:r>
      <w:r w:rsidR="00826D15">
        <w:rPr>
          <w:sz w:val="24"/>
          <w:szCs w:val="24"/>
        </w:rPr>
        <w:t xml:space="preserve">prior </w:t>
      </w:r>
      <w:r w:rsidRPr="00D32AB5">
        <w:rPr>
          <w:sz w:val="24"/>
          <w:szCs w:val="24"/>
        </w:rPr>
        <w:t xml:space="preserve">permission </w:t>
      </w:r>
      <w:r w:rsidR="00826D15">
        <w:rPr>
          <w:sz w:val="24"/>
          <w:szCs w:val="24"/>
        </w:rPr>
        <w:t xml:space="preserve">(in writing) </w:t>
      </w:r>
      <w:r w:rsidRPr="00D32AB5">
        <w:rPr>
          <w:sz w:val="24"/>
          <w:szCs w:val="24"/>
        </w:rPr>
        <w:t xml:space="preserve">of the TSERC shall be limited to (1) </w:t>
      </w:r>
      <w:r w:rsidR="009102BA" w:rsidRPr="00D32AB5">
        <w:rPr>
          <w:sz w:val="24"/>
          <w:szCs w:val="24"/>
        </w:rPr>
        <w:t>l</w:t>
      </w:r>
      <w:r w:rsidRPr="00D32AB5">
        <w:rPr>
          <w:sz w:val="24"/>
          <w:szCs w:val="24"/>
        </w:rPr>
        <w:t xml:space="preserve">abour contract, (2) </w:t>
      </w:r>
      <w:r w:rsidR="009102BA" w:rsidRPr="00D32AB5">
        <w:rPr>
          <w:sz w:val="24"/>
          <w:szCs w:val="24"/>
        </w:rPr>
        <w:t>m</w:t>
      </w:r>
      <w:r w:rsidRPr="00D32AB5">
        <w:rPr>
          <w:sz w:val="24"/>
          <w:szCs w:val="24"/>
        </w:rPr>
        <w:t xml:space="preserve">aterial contract, (3) </w:t>
      </w:r>
      <w:r w:rsidR="009102BA" w:rsidRPr="00D32AB5">
        <w:rPr>
          <w:sz w:val="24"/>
          <w:szCs w:val="24"/>
        </w:rPr>
        <w:t>t</w:t>
      </w:r>
      <w:r w:rsidRPr="00D32AB5">
        <w:rPr>
          <w:sz w:val="24"/>
          <w:szCs w:val="24"/>
        </w:rPr>
        <w:t xml:space="preserve">ransport contract and (4) </w:t>
      </w:r>
      <w:r w:rsidR="009102BA" w:rsidRPr="00D32AB5">
        <w:rPr>
          <w:sz w:val="24"/>
          <w:szCs w:val="24"/>
        </w:rPr>
        <w:t>e</w:t>
      </w:r>
      <w:r w:rsidRPr="00D32AB5">
        <w:rPr>
          <w:sz w:val="24"/>
          <w:szCs w:val="24"/>
        </w:rPr>
        <w:t xml:space="preserve">ngaging specialists for special item of work enjoined in </w:t>
      </w:r>
      <w:proofErr w:type="spellStart"/>
      <w:r w:rsidR="009C7680">
        <w:rPr>
          <w:sz w:val="24"/>
          <w:szCs w:val="24"/>
        </w:rPr>
        <w:t>T.S.S</w:t>
      </w:r>
      <w:r w:rsidRPr="00D32AB5">
        <w:rPr>
          <w:sz w:val="24"/>
          <w:szCs w:val="24"/>
        </w:rPr>
        <w:t>.</w:t>
      </w:r>
      <w:r w:rsidR="009C7680">
        <w:rPr>
          <w:sz w:val="24"/>
          <w:szCs w:val="24"/>
        </w:rPr>
        <w:t>S</w:t>
      </w:r>
      <w:proofErr w:type="spellEnd"/>
      <w:r w:rsidRPr="00D32AB5">
        <w:rPr>
          <w:sz w:val="24"/>
          <w:szCs w:val="24"/>
        </w:rPr>
        <w:t xml:space="preserve"> </w:t>
      </w:r>
    </w:p>
    <w:p w14:paraId="3D47C373" w14:textId="7777777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p w14:paraId="0521D65E" w14:textId="58DD8322" w:rsidR="006B3F7D" w:rsidRPr="00D32AB5" w:rsidRDefault="00C454EE" w:rsidP="00AF3980">
      <w:pPr>
        <w:numPr>
          <w:ilvl w:val="0"/>
          <w:numId w:val="22"/>
        </w:numPr>
        <w:spacing w:after="0" w:line="240" w:lineRule="auto"/>
        <w:ind w:right="694" w:hanging="10"/>
        <w:rPr>
          <w:sz w:val="24"/>
          <w:szCs w:val="24"/>
        </w:rPr>
      </w:pPr>
      <w:r w:rsidRPr="00D32AB5">
        <w:rPr>
          <w:sz w:val="24"/>
          <w:szCs w:val="24"/>
        </w:rPr>
        <w:t>IF MY / OUR tender is not accepted the sum shall be returned to me</w:t>
      </w:r>
      <w:r w:rsidR="009102BA" w:rsidRPr="00D32AB5">
        <w:rPr>
          <w:sz w:val="24"/>
          <w:szCs w:val="24"/>
        </w:rPr>
        <w:t xml:space="preserve"> </w:t>
      </w:r>
      <w:r w:rsidRPr="00D32AB5">
        <w:rPr>
          <w:sz w:val="24"/>
          <w:szCs w:val="24"/>
        </w:rPr>
        <w:t>/</w:t>
      </w:r>
      <w:r w:rsidR="009102BA" w:rsidRPr="00D32AB5">
        <w:rPr>
          <w:sz w:val="24"/>
          <w:szCs w:val="24"/>
        </w:rPr>
        <w:t xml:space="preserve"> </w:t>
      </w:r>
      <w:r w:rsidRPr="00D32AB5">
        <w:rPr>
          <w:sz w:val="24"/>
          <w:szCs w:val="24"/>
        </w:rPr>
        <w:t>us on application when intimation is sent to me</w:t>
      </w:r>
      <w:r w:rsidR="009102BA" w:rsidRPr="00D32AB5">
        <w:rPr>
          <w:sz w:val="24"/>
          <w:szCs w:val="24"/>
        </w:rPr>
        <w:t xml:space="preserve"> </w:t>
      </w:r>
      <w:r w:rsidRPr="00D32AB5">
        <w:rPr>
          <w:sz w:val="24"/>
          <w:szCs w:val="24"/>
        </w:rPr>
        <w:t>/</w:t>
      </w:r>
      <w:r w:rsidR="009102BA" w:rsidRPr="00D32AB5">
        <w:rPr>
          <w:sz w:val="24"/>
          <w:szCs w:val="24"/>
        </w:rPr>
        <w:t xml:space="preserve"> </w:t>
      </w:r>
      <w:r w:rsidRPr="00D32AB5">
        <w:rPr>
          <w:sz w:val="24"/>
          <w:szCs w:val="24"/>
        </w:rPr>
        <w:t>us of rejection or at the expiration of three months from last date of receipt of this tender, whichever is earlier. If my</w:t>
      </w:r>
      <w:r w:rsidR="009102BA" w:rsidRPr="00D32AB5">
        <w:rPr>
          <w:sz w:val="24"/>
          <w:szCs w:val="24"/>
        </w:rPr>
        <w:t xml:space="preserve"> </w:t>
      </w:r>
      <w:r w:rsidRPr="00D32AB5">
        <w:rPr>
          <w:sz w:val="24"/>
          <w:szCs w:val="24"/>
        </w:rPr>
        <w:t>/</w:t>
      </w:r>
      <w:r w:rsidR="009102BA" w:rsidRPr="00D32AB5">
        <w:rPr>
          <w:sz w:val="24"/>
          <w:szCs w:val="24"/>
        </w:rPr>
        <w:t xml:space="preserve"> </w:t>
      </w:r>
      <w:r w:rsidRPr="00D32AB5">
        <w:rPr>
          <w:sz w:val="24"/>
          <w:szCs w:val="24"/>
        </w:rPr>
        <w:t>our tender is accepted the earnest money shall be retained by the TSERC as security for the due fulfilment of this contract. If upon written intimation to me</w:t>
      </w:r>
      <w:r w:rsidR="009102BA" w:rsidRPr="00D32AB5">
        <w:rPr>
          <w:sz w:val="24"/>
          <w:szCs w:val="24"/>
        </w:rPr>
        <w:t xml:space="preserve"> </w:t>
      </w:r>
      <w:r w:rsidRPr="00D32AB5">
        <w:rPr>
          <w:sz w:val="24"/>
          <w:szCs w:val="24"/>
        </w:rPr>
        <w:t>/</w:t>
      </w:r>
      <w:r w:rsidR="009102BA" w:rsidRPr="00D32AB5">
        <w:rPr>
          <w:sz w:val="24"/>
          <w:szCs w:val="24"/>
        </w:rPr>
        <w:t xml:space="preserve"> </w:t>
      </w:r>
      <w:r w:rsidRPr="00D32AB5">
        <w:rPr>
          <w:sz w:val="24"/>
          <w:szCs w:val="24"/>
        </w:rPr>
        <w:t xml:space="preserve">us by the </w:t>
      </w:r>
      <w:proofErr w:type="spellStart"/>
      <w:r w:rsidRPr="00D32AB5">
        <w:rPr>
          <w:sz w:val="24"/>
          <w:szCs w:val="24"/>
        </w:rPr>
        <w:t>TSERC’s</w:t>
      </w:r>
      <w:proofErr w:type="spellEnd"/>
      <w:r w:rsidRPr="00D32AB5">
        <w:rPr>
          <w:sz w:val="24"/>
          <w:szCs w:val="24"/>
        </w:rPr>
        <w:t xml:space="preserve"> </w:t>
      </w:r>
      <w:r w:rsidR="003A58EF" w:rsidRPr="00D32AB5">
        <w:rPr>
          <w:sz w:val="24"/>
          <w:szCs w:val="24"/>
        </w:rPr>
        <w:t>o</w:t>
      </w:r>
      <w:r w:rsidRPr="00D32AB5">
        <w:rPr>
          <w:sz w:val="24"/>
          <w:szCs w:val="24"/>
        </w:rPr>
        <w:t>ffice, I</w:t>
      </w:r>
      <w:r w:rsidR="009102BA" w:rsidRPr="00D32AB5">
        <w:rPr>
          <w:sz w:val="24"/>
          <w:szCs w:val="24"/>
        </w:rPr>
        <w:t xml:space="preserve"> </w:t>
      </w:r>
      <w:r w:rsidRPr="00D32AB5">
        <w:rPr>
          <w:sz w:val="24"/>
          <w:szCs w:val="24"/>
        </w:rPr>
        <w:t>/</w:t>
      </w:r>
      <w:r w:rsidR="009102BA" w:rsidRPr="00D32AB5">
        <w:rPr>
          <w:sz w:val="24"/>
          <w:szCs w:val="24"/>
        </w:rPr>
        <w:t xml:space="preserve"> </w:t>
      </w:r>
      <w:r w:rsidR="003A58EF" w:rsidRPr="00D32AB5">
        <w:rPr>
          <w:sz w:val="24"/>
          <w:szCs w:val="24"/>
        </w:rPr>
        <w:t>w</w:t>
      </w:r>
      <w:r w:rsidRPr="00D32AB5">
        <w:rPr>
          <w:sz w:val="24"/>
          <w:szCs w:val="24"/>
        </w:rPr>
        <w:t xml:space="preserve">e fail to attend the said office on the date </w:t>
      </w:r>
      <w:r w:rsidR="009102BA" w:rsidRPr="00D32AB5">
        <w:rPr>
          <w:sz w:val="24"/>
          <w:szCs w:val="24"/>
        </w:rPr>
        <w:t xml:space="preserve">communicated </w:t>
      </w:r>
      <w:r w:rsidRPr="00D32AB5">
        <w:rPr>
          <w:sz w:val="24"/>
          <w:szCs w:val="24"/>
        </w:rPr>
        <w:t>or if upon intimation being given to me</w:t>
      </w:r>
      <w:r w:rsidR="009102BA" w:rsidRPr="00D32AB5">
        <w:rPr>
          <w:sz w:val="24"/>
          <w:szCs w:val="24"/>
        </w:rPr>
        <w:t xml:space="preserve"> </w:t>
      </w:r>
      <w:r w:rsidRPr="00D32AB5">
        <w:rPr>
          <w:sz w:val="24"/>
          <w:szCs w:val="24"/>
        </w:rPr>
        <w:t>/</w:t>
      </w:r>
      <w:r w:rsidR="009102BA" w:rsidRPr="00D32AB5">
        <w:rPr>
          <w:sz w:val="24"/>
          <w:szCs w:val="24"/>
        </w:rPr>
        <w:t xml:space="preserve"> </w:t>
      </w:r>
      <w:r w:rsidRPr="00D32AB5">
        <w:rPr>
          <w:sz w:val="24"/>
          <w:szCs w:val="24"/>
        </w:rPr>
        <w:t>us by the TSERC or acceptance of my</w:t>
      </w:r>
      <w:r w:rsidR="009102BA" w:rsidRPr="00D32AB5">
        <w:rPr>
          <w:sz w:val="24"/>
          <w:szCs w:val="24"/>
        </w:rPr>
        <w:t xml:space="preserve"> </w:t>
      </w:r>
      <w:r w:rsidRPr="00D32AB5">
        <w:rPr>
          <w:sz w:val="24"/>
          <w:szCs w:val="24"/>
        </w:rPr>
        <w:t>/</w:t>
      </w:r>
      <w:r w:rsidR="009102BA" w:rsidRPr="00D32AB5">
        <w:rPr>
          <w:sz w:val="24"/>
          <w:szCs w:val="24"/>
        </w:rPr>
        <w:t xml:space="preserve"> </w:t>
      </w:r>
      <w:r w:rsidRPr="00D32AB5">
        <w:rPr>
          <w:sz w:val="24"/>
          <w:szCs w:val="24"/>
        </w:rPr>
        <w:t>our tender, if I</w:t>
      </w:r>
      <w:r w:rsidR="003A58EF" w:rsidRPr="00D32AB5">
        <w:rPr>
          <w:sz w:val="24"/>
          <w:szCs w:val="24"/>
        </w:rPr>
        <w:t xml:space="preserve"> </w:t>
      </w:r>
      <w:r w:rsidRPr="00D32AB5">
        <w:rPr>
          <w:sz w:val="24"/>
          <w:szCs w:val="24"/>
        </w:rPr>
        <w:t>/</w:t>
      </w:r>
      <w:r w:rsidR="003A58EF" w:rsidRPr="00D32AB5">
        <w:rPr>
          <w:sz w:val="24"/>
          <w:szCs w:val="24"/>
        </w:rPr>
        <w:t xml:space="preserve"> w</w:t>
      </w:r>
      <w:r w:rsidRPr="00D32AB5">
        <w:rPr>
          <w:sz w:val="24"/>
          <w:szCs w:val="24"/>
        </w:rPr>
        <w:t>e fail to make the additional security deposit or to enter into the required agreement as mentioned in the tender notice, then I</w:t>
      </w:r>
      <w:r w:rsidR="003A58EF" w:rsidRPr="00D32AB5">
        <w:rPr>
          <w:sz w:val="24"/>
          <w:szCs w:val="24"/>
        </w:rPr>
        <w:t xml:space="preserve"> </w:t>
      </w:r>
      <w:r w:rsidRPr="00D32AB5">
        <w:rPr>
          <w:sz w:val="24"/>
          <w:szCs w:val="24"/>
        </w:rPr>
        <w:t>/</w:t>
      </w:r>
      <w:r w:rsidR="003A58EF" w:rsidRPr="00D32AB5">
        <w:rPr>
          <w:sz w:val="24"/>
          <w:szCs w:val="24"/>
        </w:rPr>
        <w:t xml:space="preserve"> w</w:t>
      </w:r>
      <w:r w:rsidRPr="00D32AB5">
        <w:rPr>
          <w:sz w:val="24"/>
          <w:szCs w:val="24"/>
        </w:rPr>
        <w:t>e agree the forfeit of the earnest money.  Any notice required to be served on me</w:t>
      </w:r>
      <w:r w:rsidR="003A58EF" w:rsidRPr="00D32AB5">
        <w:rPr>
          <w:sz w:val="24"/>
          <w:szCs w:val="24"/>
        </w:rPr>
        <w:t xml:space="preserve"> </w:t>
      </w:r>
      <w:r w:rsidRPr="00D32AB5">
        <w:rPr>
          <w:sz w:val="24"/>
          <w:szCs w:val="24"/>
        </w:rPr>
        <w:t>/</w:t>
      </w:r>
      <w:r w:rsidR="003A58EF" w:rsidRPr="00D32AB5">
        <w:rPr>
          <w:sz w:val="24"/>
          <w:szCs w:val="24"/>
        </w:rPr>
        <w:t xml:space="preserve"> </w:t>
      </w:r>
      <w:r w:rsidRPr="00D32AB5">
        <w:rPr>
          <w:sz w:val="24"/>
          <w:szCs w:val="24"/>
        </w:rPr>
        <w:t>us here under shall be sufficiently served on me</w:t>
      </w:r>
      <w:r w:rsidR="003A58EF" w:rsidRPr="00D32AB5">
        <w:rPr>
          <w:sz w:val="24"/>
          <w:szCs w:val="24"/>
        </w:rPr>
        <w:t xml:space="preserve"> </w:t>
      </w:r>
      <w:r w:rsidRPr="00D32AB5">
        <w:rPr>
          <w:sz w:val="24"/>
          <w:szCs w:val="24"/>
        </w:rPr>
        <w:t>/</w:t>
      </w:r>
      <w:r w:rsidR="003A58EF" w:rsidRPr="00D32AB5">
        <w:rPr>
          <w:sz w:val="24"/>
          <w:szCs w:val="24"/>
        </w:rPr>
        <w:t xml:space="preserve"> </w:t>
      </w:r>
      <w:r w:rsidRPr="00D32AB5">
        <w:rPr>
          <w:sz w:val="24"/>
          <w:szCs w:val="24"/>
        </w:rPr>
        <w:t>us if delivered to me</w:t>
      </w:r>
      <w:r w:rsidR="003A58EF" w:rsidRPr="00D32AB5">
        <w:rPr>
          <w:sz w:val="24"/>
          <w:szCs w:val="24"/>
        </w:rPr>
        <w:t xml:space="preserve"> </w:t>
      </w:r>
      <w:r w:rsidRPr="00D32AB5">
        <w:rPr>
          <w:sz w:val="24"/>
          <w:szCs w:val="24"/>
        </w:rPr>
        <w:t>/</w:t>
      </w:r>
      <w:r w:rsidR="003A58EF" w:rsidRPr="00D32AB5">
        <w:rPr>
          <w:sz w:val="24"/>
          <w:szCs w:val="24"/>
        </w:rPr>
        <w:t xml:space="preserve"> </w:t>
      </w:r>
      <w:r w:rsidRPr="00D32AB5">
        <w:rPr>
          <w:sz w:val="24"/>
          <w:szCs w:val="24"/>
        </w:rPr>
        <w:t>us hereunder shall be sufficiently served on me</w:t>
      </w:r>
      <w:r w:rsidR="003A58EF" w:rsidRPr="00D32AB5">
        <w:rPr>
          <w:sz w:val="24"/>
          <w:szCs w:val="24"/>
        </w:rPr>
        <w:t xml:space="preserve"> </w:t>
      </w:r>
      <w:r w:rsidRPr="00D32AB5">
        <w:rPr>
          <w:sz w:val="24"/>
          <w:szCs w:val="24"/>
        </w:rPr>
        <w:t>/</w:t>
      </w:r>
      <w:r w:rsidR="003A58EF" w:rsidRPr="00D32AB5">
        <w:rPr>
          <w:sz w:val="24"/>
          <w:szCs w:val="24"/>
        </w:rPr>
        <w:t xml:space="preserve"> </w:t>
      </w:r>
      <w:r w:rsidRPr="00D32AB5">
        <w:rPr>
          <w:sz w:val="24"/>
          <w:szCs w:val="24"/>
        </w:rPr>
        <w:t>us if delivered to me</w:t>
      </w:r>
      <w:r w:rsidR="003A58EF" w:rsidRPr="00D32AB5">
        <w:rPr>
          <w:sz w:val="24"/>
          <w:szCs w:val="24"/>
        </w:rPr>
        <w:t xml:space="preserve"> </w:t>
      </w:r>
      <w:r w:rsidRPr="00D32AB5">
        <w:rPr>
          <w:sz w:val="24"/>
          <w:szCs w:val="24"/>
        </w:rPr>
        <w:t>/</w:t>
      </w:r>
      <w:r w:rsidR="003A58EF" w:rsidRPr="00D32AB5">
        <w:rPr>
          <w:sz w:val="24"/>
          <w:szCs w:val="24"/>
        </w:rPr>
        <w:t xml:space="preserve"> </w:t>
      </w:r>
      <w:r w:rsidRPr="00D32AB5">
        <w:rPr>
          <w:sz w:val="24"/>
          <w:szCs w:val="24"/>
        </w:rPr>
        <w:t>us personally or forwarded to me</w:t>
      </w:r>
      <w:r w:rsidR="003A58EF" w:rsidRPr="00D32AB5">
        <w:rPr>
          <w:sz w:val="24"/>
          <w:szCs w:val="24"/>
        </w:rPr>
        <w:t xml:space="preserve"> </w:t>
      </w:r>
      <w:r w:rsidRPr="00D32AB5">
        <w:rPr>
          <w:sz w:val="24"/>
          <w:szCs w:val="24"/>
        </w:rPr>
        <w:t>/</w:t>
      </w:r>
      <w:r w:rsidR="003A58EF" w:rsidRPr="00D32AB5">
        <w:rPr>
          <w:sz w:val="24"/>
          <w:szCs w:val="24"/>
        </w:rPr>
        <w:t xml:space="preserve"> </w:t>
      </w:r>
      <w:r w:rsidRPr="00D32AB5">
        <w:rPr>
          <w:sz w:val="24"/>
          <w:szCs w:val="24"/>
        </w:rPr>
        <w:t xml:space="preserve">us by </w:t>
      </w:r>
      <w:r w:rsidR="003A58EF" w:rsidRPr="00D32AB5">
        <w:rPr>
          <w:sz w:val="24"/>
          <w:szCs w:val="24"/>
        </w:rPr>
        <w:t>e</w:t>
      </w:r>
      <w:r w:rsidRPr="00D32AB5">
        <w:rPr>
          <w:sz w:val="24"/>
          <w:szCs w:val="24"/>
        </w:rPr>
        <w:t xml:space="preserve">mail, </w:t>
      </w:r>
      <w:r w:rsidR="006B1F09" w:rsidRPr="00D32AB5">
        <w:rPr>
          <w:sz w:val="24"/>
          <w:szCs w:val="24"/>
        </w:rPr>
        <w:t xml:space="preserve">sent by </w:t>
      </w:r>
      <w:r w:rsidRPr="00D32AB5">
        <w:rPr>
          <w:sz w:val="24"/>
          <w:szCs w:val="24"/>
        </w:rPr>
        <w:t xml:space="preserve">post </w:t>
      </w:r>
      <w:r w:rsidRPr="00D32AB5">
        <w:rPr>
          <w:strike/>
          <w:sz w:val="24"/>
          <w:szCs w:val="24"/>
        </w:rPr>
        <w:t>to</w:t>
      </w:r>
      <w:r w:rsidRPr="00D32AB5">
        <w:rPr>
          <w:sz w:val="24"/>
          <w:szCs w:val="24"/>
        </w:rPr>
        <w:t xml:space="preserve"> </w:t>
      </w:r>
      <w:r w:rsidR="006B1F09" w:rsidRPr="00D32AB5">
        <w:rPr>
          <w:sz w:val="24"/>
          <w:szCs w:val="24"/>
        </w:rPr>
        <w:t xml:space="preserve">be it by </w:t>
      </w:r>
      <w:r w:rsidRPr="00D32AB5">
        <w:rPr>
          <w:sz w:val="24"/>
          <w:szCs w:val="24"/>
        </w:rPr>
        <w:t>registered</w:t>
      </w:r>
      <w:r w:rsidR="006B1F09" w:rsidRPr="00D32AB5">
        <w:rPr>
          <w:sz w:val="24"/>
          <w:szCs w:val="24"/>
        </w:rPr>
        <w:t>,</w:t>
      </w:r>
      <w:r w:rsidRPr="00D32AB5">
        <w:rPr>
          <w:sz w:val="24"/>
          <w:szCs w:val="24"/>
        </w:rPr>
        <w:t xml:space="preserve"> </w:t>
      </w:r>
      <w:r w:rsidR="006B1F09" w:rsidRPr="00D32AB5">
        <w:rPr>
          <w:sz w:val="24"/>
          <w:szCs w:val="24"/>
        </w:rPr>
        <w:t xml:space="preserve">certificate of posting </w:t>
      </w:r>
      <w:r w:rsidRPr="00D32AB5">
        <w:rPr>
          <w:sz w:val="24"/>
          <w:szCs w:val="24"/>
        </w:rPr>
        <w:t>or ordinary</w:t>
      </w:r>
      <w:r w:rsidR="00D32AB5">
        <w:rPr>
          <w:sz w:val="24"/>
          <w:szCs w:val="24"/>
        </w:rPr>
        <w:t xml:space="preserve"> </w:t>
      </w:r>
      <w:r w:rsidR="006B1F09" w:rsidRPr="00D32AB5">
        <w:rPr>
          <w:sz w:val="24"/>
          <w:szCs w:val="24"/>
        </w:rPr>
        <w:t xml:space="preserve">post </w:t>
      </w:r>
      <w:r w:rsidRPr="00D32AB5">
        <w:rPr>
          <w:sz w:val="24"/>
          <w:szCs w:val="24"/>
        </w:rPr>
        <w:t>or left at my</w:t>
      </w:r>
      <w:r w:rsidR="006B1F09" w:rsidRPr="00D32AB5">
        <w:rPr>
          <w:sz w:val="24"/>
          <w:szCs w:val="24"/>
        </w:rPr>
        <w:t xml:space="preserve"> </w:t>
      </w:r>
      <w:r w:rsidRPr="00D32AB5">
        <w:rPr>
          <w:sz w:val="24"/>
          <w:szCs w:val="24"/>
        </w:rPr>
        <w:t>/</w:t>
      </w:r>
      <w:r w:rsidR="006B1F09" w:rsidRPr="00D32AB5">
        <w:rPr>
          <w:sz w:val="24"/>
          <w:szCs w:val="24"/>
        </w:rPr>
        <w:t xml:space="preserve"> </w:t>
      </w:r>
      <w:r w:rsidRPr="00D32AB5">
        <w:rPr>
          <w:sz w:val="24"/>
          <w:szCs w:val="24"/>
        </w:rPr>
        <w:t xml:space="preserve">our address </w:t>
      </w:r>
      <w:r w:rsidR="006B1F09" w:rsidRPr="00D32AB5">
        <w:rPr>
          <w:sz w:val="24"/>
          <w:szCs w:val="24"/>
        </w:rPr>
        <w:t>as provided in by me / us in the tender submitted</w:t>
      </w:r>
      <w:r w:rsidRPr="00D32AB5">
        <w:rPr>
          <w:sz w:val="24"/>
          <w:szCs w:val="24"/>
        </w:rPr>
        <w:t xml:space="preserve">. Such notice shall if </w:t>
      </w:r>
      <w:r w:rsidR="006B1F09" w:rsidRPr="00D32AB5">
        <w:rPr>
          <w:sz w:val="24"/>
          <w:szCs w:val="24"/>
        </w:rPr>
        <w:t xml:space="preserve">it is </w:t>
      </w:r>
      <w:r w:rsidRPr="00D32AB5">
        <w:rPr>
          <w:sz w:val="24"/>
          <w:szCs w:val="24"/>
        </w:rPr>
        <w:t xml:space="preserve">sent by post </w:t>
      </w:r>
      <w:r w:rsidR="006B1F09" w:rsidRPr="00D32AB5">
        <w:rPr>
          <w:sz w:val="24"/>
          <w:szCs w:val="24"/>
        </w:rPr>
        <w:t xml:space="preserve">shall </w:t>
      </w:r>
      <w:r w:rsidRPr="00D32AB5">
        <w:rPr>
          <w:sz w:val="24"/>
          <w:szCs w:val="24"/>
        </w:rPr>
        <w:t>be deemed to have been served on me</w:t>
      </w:r>
      <w:r w:rsidR="006B1F09" w:rsidRPr="00D32AB5">
        <w:rPr>
          <w:sz w:val="24"/>
          <w:szCs w:val="24"/>
        </w:rPr>
        <w:t xml:space="preserve"> </w:t>
      </w:r>
      <w:r w:rsidRPr="00D32AB5">
        <w:rPr>
          <w:sz w:val="24"/>
          <w:szCs w:val="24"/>
        </w:rPr>
        <w:t>/</w:t>
      </w:r>
      <w:r w:rsidR="006B1F09" w:rsidRPr="00D32AB5">
        <w:rPr>
          <w:sz w:val="24"/>
          <w:szCs w:val="24"/>
        </w:rPr>
        <w:t xml:space="preserve"> </w:t>
      </w:r>
      <w:r w:rsidRPr="00D32AB5">
        <w:rPr>
          <w:sz w:val="24"/>
          <w:szCs w:val="24"/>
        </w:rPr>
        <w:t xml:space="preserve">us at the time when in due course of </w:t>
      </w:r>
      <w:proofErr w:type="gramStart"/>
      <w:r w:rsidRPr="00D32AB5">
        <w:rPr>
          <w:sz w:val="24"/>
          <w:szCs w:val="24"/>
        </w:rPr>
        <w:t>post</w:t>
      </w:r>
      <w:proofErr w:type="gramEnd"/>
      <w:r w:rsidRPr="00D32AB5">
        <w:rPr>
          <w:sz w:val="24"/>
          <w:szCs w:val="24"/>
        </w:rPr>
        <w:t xml:space="preserve"> it would be delivered at the address to which it is sent. </w:t>
      </w:r>
    </w:p>
    <w:p w14:paraId="7E29817A" w14:textId="7777777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p w14:paraId="19592167" w14:textId="2A3E6AE9" w:rsidR="006B3F7D" w:rsidRPr="00D32AB5" w:rsidRDefault="00C454EE" w:rsidP="00AF3980">
      <w:pPr>
        <w:numPr>
          <w:ilvl w:val="0"/>
          <w:numId w:val="22"/>
        </w:numPr>
        <w:spacing w:after="0" w:line="240" w:lineRule="auto"/>
        <w:ind w:right="694" w:hanging="10"/>
        <w:rPr>
          <w:sz w:val="24"/>
          <w:szCs w:val="24"/>
        </w:rPr>
      </w:pPr>
      <w:r w:rsidRPr="00D32AB5">
        <w:rPr>
          <w:sz w:val="24"/>
          <w:szCs w:val="24"/>
        </w:rPr>
        <w:lastRenderedPageBreak/>
        <w:t>I</w:t>
      </w:r>
      <w:r w:rsidR="006B1F09" w:rsidRPr="00D32AB5">
        <w:rPr>
          <w:sz w:val="24"/>
          <w:szCs w:val="24"/>
        </w:rPr>
        <w:t xml:space="preserve"> </w:t>
      </w:r>
      <w:r w:rsidRPr="00D32AB5">
        <w:rPr>
          <w:sz w:val="24"/>
          <w:szCs w:val="24"/>
        </w:rPr>
        <w:t>/</w:t>
      </w:r>
      <w:r w:rsidR="006B1F09" w:rsidRPr="00D32AB5">
        <w:rPr>
          <w:sz w:val="24"/>
          <w:szCs w:val="24"/>
        </w:rPr>
        <w:t xml:space="preserve"> </w:t>
      </w:r>
      <w:r w:rsidRPr="00D32AB5">
        <w:rPr>
          <w:sz w:val="24"/>
          <w:szCs w:val="24"/>
        </w:rPr>
        <w:t>WE fully understand that the written agreement to be entered into between me</w:t>
      </w:r>
      <w:r w:rsidR="006B1F09" w:rsidRPr="00D32AB5">
        <w:rPr>
          <w:sz w:val="24"/>
          <w:szCs w:val="24"/>
        </w:rPr>
        <w:t xml:space="preserve"> </w:t>
      </w:r>
      <w:r w:rsidRPr="00D32AB5">
        <w:rPr>
          <w:sz w:val="24"/>
          <w:szCs w:val="24"/>
        </w:rPr>
        <w:t>/</w:t>
      </w:r>
      <w:r w:rsidR="006B1F09" w:rsidRPr="00D32AB5">
        <w:rPr>
          <w:sz w:val="24"/>
          <w:szCs w:val="24"/>
        </w:rPr>
        <w:t xml:space="preserve"> </w:t>
      </w:r>
      <w:r w:rsidRPr="00D32AB5">
        <w:rPr>
          <w:sz w:val="24"/>
          <w:szCs w:val="24"/>
        </w:rPr>
        <w:t xml:space="preserve">us and TSERC shall be the foundation of the rights </w:t>
      </w:r>
      <w:r w:rsidR="006B1F09" w:rsidRPr="00D32AB5">
        <w:rPr>
          <w:sz w:val="24"/>
          <w:szCs w:val="24"/>
        </w:rPr>
        <w:t xml:space="preserve">and obligations </w:t>
      </w:r>
      <w:r w:rsidRPr="00D32AB5">
        <w:rPr>
          <w:sz w:val="24"/>
          <w:szCs w:val="24"/>
        </w:rPr>
        <w:t>of both the parties and the contract shall not be deemed to be complete until the agreement has first been signed by me</w:t>
      </w:r>
      <w:r w:rsidR="006B1F09" w:rsidRPr="00D32AB5">
        <w:rPr>
          <w:sz w:val="24"/>
          <w:szCs w:val="24"/>
        </w:rPr>
        <w:t xml:space="preserve"> </w:t>
      </w:r>
      <w:r w:rsidRPr="00D32AB5">
        <w:rPr>
          <w:sz w:val="24"/>
          <w:szCs w:val="24"/>
        </w:rPr>
        <w:t>/</w:t>
      </w:r>
      <w:r w:rsidR="006B1F09" w:rsidRPr="00D32AB5">
        <w:rPr>
          <w:sz w:val="24"/>
          <w:szCs w:val="24"/>
        </w:rPr>
        <w:t xml:space="preserve"> </w:t>
      </w:r>
      <w:r w:rsidRPr="00D32AB5">
        <w:rPr>
          <w:sz w:val="24"/>
          <w:szCs w:val="24"/>
        </w:rPr>
        <w:t xml:space="preserve">us and then by the authorised </w:t>
      </w:r>
      <w:r w:rsidR="006B1F09" w:rsidRPr="00D32AB5">
        <w:rPr>
          <w:sz w:val="24"/>
          <w:szCs w:val="24"/>
        </w:rPr>
        <w:t xml:space="preserve">officer </w:t>
      </w:r>
      <w:r w:rsidRPr="00D32AB5">
        <w:rPr>
          <w:sz w:val="24"/>
          <w:szCs w:val="24"/>
        </w:rPr>
        <w:t xml:space="preserve">to enter into contract on behalf of TSERC. </w:t>
      </w:r>
    </w:p>
    <w:p w14:paraId="57769399" w14:textId="3ECDE1B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p w14:paraId="7B092EB8" w14:textId="64A75951" w:rsidR="006B3F7D" w:rsidRPr="00D32AB5" w:rsidRDefault="00C454EE" w:rsidP="00AF3980">
      <w:pPr>
        <w:numPr>
          <w:ilvl w:val="0"/>
          <w:numId w:val="22"/>
        </w:numPr>
        <w:spacing w:after="0" w:line="240" w:lineRule="auto"/>
        <w:ind w:right="694" w:hanging="10"/>
        <w:rPr>
          <w:sz w:val="24"/>
          <w:szCs w:val="24"/>
        </w:rPr>
      </w:pPr>
      <w:r w:rsidRPr="00D32AB5">
        <w:rPr>
          <w:sz w:val="24"/>
          <w:szCs w:val="24"/>
        </w:rPr>
        <w:t xml:space="preserve">I </w:t>
      </w:r>
      <w:r w:rsidR="006B1F09" w:rsidRPr="00D32AB5">
        <w:rPr>
          <w:sz w:val="24"/>
          <w:szCs w:val="24"/>
        </w:rPr>
        <w:t xml:space="preserve">am </w:t>
      </w:r>
      <w:r w:rsidRPr="00D32AB5">
        <w:rPr>
          <w:sz w:val="24"/>
          <w:szCs w:val="24"/>
        </w:rPr>
        <w:t xml:space="preserve">/WE </w:t>
      </w:r>
      <w:r w:rsidR="006B1F09" w:rsidRPr="00D32AB5">
        <w:rPr>
          <w:sz w:val="24"/>
          <w:szCs w:val="24"/>
        </w:rPr>
        <w:t xml:space="preserve">are </w:t>
      </w:r>
      <w:r w:rsidRPr="00D32AB5">
        <w:rPr>
          <w:sz w:val="24"/>
          <w:szCs w:val="24"/>
        </w:rPr>
        <w:t>professionally qualified and my</w:t>
      </w:r>
      <w:r w:rsidR="006B1F09" w:rsidRPr="00D32AB5">
        <w:rPr>
          <w:sz w:val="24"/>
          <w:szCs w:val="24"/>
        </w:rPr>
        <w:t xml:space="preserve"> </w:t>
      </w:r>
      <w:r w:rsidRPr="00D32AB5">
        <w:rPr>
          <w:sz w:val="24"/>
          <w:szCs w:val="24"/>
        </w:rPr>
        <w:t>/</w:t>
      </w:r>
      <w:r w:rsidR="006B1F09" w:rsidRPr="00D32AB5">
        <w:rPr>
          <w:sz w:val="24"/>
          <w:szCs w:val="24"/>
        </w:rPr>
        <w:t xml:space="preserve"> </w:t>
      </w:r>
      <w:r w:rsidRPr="00D32AB5">
        <w:rPr>
          <w:sz w:val="24"/>
          <w:szCs w:val="24"/>
        </w:rPr>
        <w:t xml:space="preserve">our qualifications are given below: </w:t>
      </w:r>
    </w:p>
    <w:p w14:paraId="0E032C7E" w14:textId="77777777" w:rsidR="006B1F09" w:rsidRPr="00D32AB5" w:rsidRDefault="006B1F09" w:rsidP="006B1F09">
      <w:pPr>
        <w:pStyle w:val="ListParagraph"/>
        <w:rPr>
          <w:sz w:val="24"/>
          <w:szCs w:val="24"/>
        </w:rPr>
      </w:pPr>
    </w:p>
    <w:p w14:paraId="5D2FCE1E" w14:textId="77777777" w:rsidR="006B1F09" w:rsidRPr="00D32AB5" w:rsidRDefault="006B1F09" w:rsidP="006B1F09">
      <w:pPr>
        <w:spacing w:after="0" w:line="240" w:lineRule="auto"/>
        <w:ind w:left="10" w:right="694" w:firstLine="0"/>
        <w:rPr>
          <w:sz w:val="24"/>
          <w:szCs w:val="24"/>
        </w:rPr>
      </w:pPr>
    </w:p>
    <w:p w14:paraId="2A523664"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bl>
      <w:tblPr>
        <w:tblStyle w:val="TableGrid"/>
        <w:tblW w:w="9019" w:type="dxa"/>
        <w:tblInd w:w="5" w:type="dxa"/>
        <w:tblCellMar>
          <w:top w:w="48" w:type="dxa"/>
          <w:left w:w="105" w:type="dxa"/>
          <w:right w:w="115" w:type="dxa"/>
        </w:tblCellMar>
        <w:tblLook w:val="04A0" w:firstRow="1" w:lastRow="0" w:firstColumn="1" w:lastColumn="0" w:noHBand="0" w:noVBand="1"/>
      </w:tblPr>
      <w:tblGrid>
        <w:gridCol w:w="1081"/>
        <w:gridCol w:w="4131"/>
        <w:gridCol w:w="3807"/>
      </w:tblGrid>
      <w:tr w:rsidR="006B3F7D" w:rsidRPr="00D32AB5" w14:paraId="248CEB06"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2EFD6362"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Sl. No. </w:t>
            </w:r>
          </w:p>
        </w:tc>
        <w:tc>
          <w:tcPr>
            <w:tcW w:w="4132" w:type="dxa"/>
            <w:tcBorders>
              <w:top w:val="single" w:sz="4" w:space="0" w:color="000000"/>
              <w:left w:val="single" w:sz="4" w:space="0" w:color="000000"/>
              <w:bottom w:val="single" w:sz="4" w:space="0" w:color="000000"/>
              <w:right w:val="single" w:sz="4" w:space="0" w:color="000000"/>
            </w:tcBorders>
          </w:tcPr>
          <w:p w14:paraId="49DA8443"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Name  </w:t>
            </w:r>
          </w:p>
        </w:tc>
        <w:tc>
          <w:tcPr>
            <w:tcW w:w="3807" w:type="dxa"/>
            <w:tcBorders>
              <w:top w:val="single" w:sz="4" w:space="0" w:color="000000"/>
              <w:left w:val="single" w:sz="4" w:space="0" w:color="000000"/>
              <w:bottom w:val="single" w:sz="4" w:space="0" w:color="000000"/>
              <w:right w:val="single" w:sz="4" w:space="0" w:color="000000"/>
            </w:tcBorders>
          </w:tcPr>
          <w:p w14:paraId="5F10DA20"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Professional qualification </w:t>
            </w:r>
          </w:p>
        </w:tc>
      </w:tr>
      <w:tr w:rsidR="006B3F7D" w:rsidRPr="00D32AB5" w14:paraId="365CAB29"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4D210026"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 </w:t>
            </w:r>
          </w:p>
        </w:tc>
        <w:tc>
          <w:tcPr>
            <w:tcW w:w="4132" w:type="dxa"/>
            <w:tcBorders>
              <w:top w:val="single" w:sz="4" w:space="0" w:color="000000"/>
              <w:left w:val="single" w:sz="4" w:space="0" w:color="000000"/>
              <w:bottom w:val="single" w:sz="4" w:space="0" w:color="000000"/>
              <w:right w:val="single" w:sz="4" w:space="0" w:color="000000"/>
            </w:tcBorders>
          </w:tcPr>
          <w:p w14:paraId="060F89C6"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 </w:t>
            </w:r>
          </w:p>
        </w:tc>
        <w:tc>
          <w:tcPr>
            <w:tcW w:w="3807" w:type="dxa"/>
            <w:tcBorders>
              <w:top w:val="single" w:sz="4" w:space="0" w:color="000000"/>
              <w:left w:val="single" w:sz="4" w:space="0" w:color="000000"/>
              <w:bottom w:val="single" w:sz="4" w:space="0" w:color="000000"/>
              <w:right w:val="single" w:sz="4" w:space="0" w:color="000000"/>
            </w:tcBorders>
          </w:tcPr>
          <w:p w14:paraId="1D252DD9"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r>
      <w:tr w:rsidR="006B3F7D" w:rsidRPr="00D32AB5" w14:paraId="687FF792"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1C1F08C2"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 </w:t>
            </w:r>
          </w:p>
        </w:tc>
        <w:tc>
          <w:tcPr>
            <w:tcW w:w="4132" w:type="dxa"/>
            <w:tcBorders>
              <w:top w:val="single" w:sz="4" w:space="0" w:color="000000"/>
              <w:left w:val="single" w:sz="4" w:space="0" w:color="000000"/>
              <w:bottom w:val="single" w:sz="4" w:space="0" w:color="000000"/>
              <w:right w:val="single" w:sz="4" w:space="0" w:color="000000"/>
            </w:tcBorders>
          </w:tcPr>
          <w:p w14:paraId="6D9FAB2D"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 </w:t>
            </w:r>
          </w:p>
        </w:tc>
        <w:tc>
          <w:tcPr>
            <w:tcW w:w="3807" w:type="dxa"/>
            <w:tcBorders>
              <w:top w:val="single" w:sz="4" w:space="0" w:color="000000"/>
              <w:left w:val="single" w:sz="4" w:space="0" w:color="000000"/>
              <w:bottom w:val="single" w:sz="4" w:space="0" w:color="000000"/>
              <w:right w:val="single" w:sz="4" w:space="0" w:color="000000"/>
            </w:tcBorders>
          </w:tcPr>
          <w:p w14:paraId="2176E01A"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r>
      <w:tr w:rsidR="006B3F7D" w:rsidRPr="00D32AB5" w14:paraId="2A2656E1"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104989BD"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 </w:t>
            </w:r>
          </w:p>
        </w:tc>
        <w:tc>
          <w:tcPr>
            <w:tcW w:w="4132" w:type="dxa"/>
            <w:tcBorders>
              <w:top w:val="single" w:sz="4" w:space="0" w:color="000000"/>
              <w:left w:val="single" w:sz="4" w:space="0" w:color="000000"/>
              <w:bottom w:val="single" w:sz="4" w:space="0" w:color="000000"/>
              <w:right w:val="single" w:sz="4" w:space="0" w:color="000000"/>
            </w:tcBorders>
          </w:tcPr>
          <w:p w14:paraId="7035C823"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 </w:t>
            </w:r>
          </w:p>
        </w:tc>
        <w:tc>
          <w:tcPr>
            <w:tcW w:w="3807" w:type="dxa"/>
            <w:tcBorders>
              <w:top w:val="single" w:sz="4" w:space="0" w:color="000000"/>
              <w:left w:val="single" w:sz="4" w:space="0" w:color="000000"/>
              <w:bottom w:val="single" w:sz="4" w:space="0" w:color="000000"/>
              <w:right w:val="single" w:sz="4" w:space="0" w:color="000000"/>
            </w:tcBorders>
          </w:tcPr>
          <w:p w14:paraId="5A4BD48F"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r>
      <w:tr w:rsidR="006B3F7D" w:rsidRPr="00D32AB5" w14:paraId="1552F73A"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1BDFC2EB"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 </w:t>
            </w:r>
          </w:p>
        </w:tc>
        <w:tc>
          <w:tcPr>
            <w:tcW w:w="4132" w:type="dxa"/>
            <w:tcBorders>
              <w:top w:val="single" w:sz="4" w:space="0" w:color="000000"/>
              <w:left w:val="single" w:sz="4" w:space="0" w:color="000000"/>
              <w:bottom w:val="single" w:sz="4" w:space="0" w:color="000000"/>
              <w:right w:val="single" w:sz="4" w:space="0" w:color="000000"/>
            </w:tcBorders>
          </w:tcPr>
          <w:p w14:paraId="7245684A" w14:textId="77777777" w:rsidR="006B3F7D" w:rsidRPr="00D32AB5" w:rsidRDefault="00C454EE" w:rsidP="00DD51A8">
            <w:pPr>
              <w:spacing w:after="0" w:line="240" w:lineRule="auto"/>
              <w:ind w:left="5" w:right="0" w:firstLine="0"/>
              <w:jc w:val="left"/>
              <w:rPr>
                <w:sz w:val="24"/>
                <w:szCs w:val="24"/>
              </w:rPr>
            </w:pPr>
            <w:r w:rsidRPr="00D32AB5">
              <w:rPr>
                <w:sz w:val="24"/>
                <w:szCs w:val="24"/>
              </w:rPr>
              <w:t xml:space="preserve"> </w:t>
            </w:r>
          </w:p>
        </w:tc>
        <w:tc>
          <w:tcPr>
            <w:tcW w:w="3807" w:type="dxa"/>
            <w:tcBorders>
              <w:top w:val="single" w:sz="4" w:space="0" w:color="000000"/>
              <w:left w:val="single" w:sz="4" w:space="0" w:color="000000"/>
              <w:bottom w:val="single" w:sz="4" w:space="0" w:color="000000"/>
              <w:right w:val="single" w:sz="4" w:space="0" w:color="000000"/>
            </w:tcBorders>
          </w:tcPr>
          <w:p w14:paraId="6BBEE48D"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r>
    </w:tbl>
    <w:p w14:paraId="671885B3" w14:textId="7777777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p w14:paraId="32CE1D7D" w14:textId="260ED2A4" w:rsidR="006B3F7D" w:rsidRPr="00D32AB5" w:rsidRDefault="00C454EE" w:rsidP="00AF3980">
      <w:pPr>
        <w:numPr>
          <w:ilvl w:val="0"/>
          <w:numId w:val="22"/>
        </w:numPr>
        <w:spacing w:after="0" w:line="240" w:lineRule="auto"/>
        <w:ind w:right="694" w:hanging="10"/>
        <w:rPr>
          <w:sz w:val="24"/>
          <w:szCs w:val="24"/>
        </w:rPr>
      </w:pPr>
      <w:r w:rsidRPr="00D32AB5">
        <w:rPr>
          <w:sz w:val="24"/>
          <w:szCs w:val="24"/>
        </w:rPr>
        <w:t>I</w:t>
      </w:r>
      <w:r w:rsidR="006B1F09" w:rsidRPr="00D32AB5">
        <w:rPr>
          <w:sz w:val="24"/>
          <w:szCs w:val="24"/>
        </w:rPr>
        <w:t xml:space="preserve"> </w:t>
      </w:r>
      <w:r w:rsidRPr="00D32AB5">
        <w:rPr>
          <w:sz w:val="24"/>
          <w:szCs w:val="24"/>
        </w:rPr>
        <w:t>/</w:t>
      </w:r>
      <w:r w:rsidR="006B1F09" w:rsidRPr="00D32AB5">
        <w:rPr>
          <w:sz w:val="24"/>
          <w:szCs w:val="24"/>
        </w:rPr>
        <w:t xml:space="preserve"> </w:t>
      </w:r>
      <w:r w:rsidRPr="00D32AB5">
        <w:rPr>
          <w:sz w:val="24"/>
          <w:szCs w:val="24"/>
        </w:rPr>
        <w:t xml:space="preserve">WE will employ the following technical staff for supervising the work and will see that one of them is always at site during working hours, personally checking all items of works and pay extra attention to such works as required special attention (e.g.) </w:t>
      </w:r>
      <w:r w:rsidR="006B1F09" w:rsidRPr="00D32AB5">
        <w:rPr>
          <w:sz w:val="24"/>
          <w:szCs w:val="24"/>
        </w:rPr>
        <w:t>m</w:t>
      </w:r>
      <w:r w:rsidRPr="00D32AB5">
        <w:rPr>
          <w:sz w:val="24"/>
          <w:szCs w:val="24"/>
        </w:rPr>
        <w:t xml:space="preserve">ain panel boards, </w:t>
      </w:r>
      <w:r w:rsidR="006B1F09" w:rsidRPr="00D32AB5">
        <w:rPr>
          <w:sz w:val="24"/>
          <w:szCs w:val="24"/>
        </w:rPr>
        <w:t>c</w:t>
      </w:r>
      <w:r w:rsidRPr="00D32AB5">
        <w:rPr>
          <w:sz w:val="24"/>
          <w:szCs w:val="24"/>
        </w:rPr>
        <w:t xml:space="preserve">able connections etc.,  </w:t>
      </w:r>
    </w:p>
    <w:p w14:paraId="284E08BF" w14:textId="77777777" w:rsidR="006B3F7D" w:rsidRPr="00D32AB5" w:rsidRDefault="00C454EE" w:rsidP="00DD51A8">
      <w:pPr>
        <w:spacing w:after="0" w:line="240" w:lineRule="auto"/>
        <w:ind w:left="721" w:right="0" w:firstLine="0"/>
        <w:jc w:val="left"/>
        <w:rPr>
          <w:sz w:val="24"/>
          <w:szCs w:val="24"/>
        </w:rPr>
      </w:pPr>
      <w:r w:rsidRPr="00D32AB5">
        <w:rPr>
          <w:sz w:val="24"/>
          <w:szCs w:val="24"/>
        </w:rPr>
        <w:t xml:space="preserve"> </w:t>
      </w:r>
    </w:p>
    <w:tbl>
      <w:tblPr>
        <w:tblStyle w:val="TableGrid"/>
        <w:tblW w:w="9019" w:type="dxa"/>
        <w:tblInd w:w="5" w:type="dxa"/>
        <w:tblCellMar>
          <w:top w:w="48" w:type="dxa"/>
          <w:left w:w="110" w:type="dxa"/>
          <w:right w:w="32" w:type="dxa"/>
        </w:tblCellMar>
        <w:tblLook w:val="04A0" w:firstRow="1" w:lastRow="0" w:firstColumn="1" w:lastColumn="0" w:noHBand="0" w:noVBand="1"/>
      </w:tblPr>
      <w:tblGrid>
        <w:gridCol w:w="1081"/>
        <w:gridCol w:w="4136"/>
        <w:gridCol w:w="3802"/>
      </w:tblGrid>
      <w:tr w:rsidR="006B3F7D" w:rsidRPr="00D32AB5" w14:paraId="6FF54E0B" w14:textId="77777777">
        <w:trPr>
          <w:trHeight w:val="820"/>
        </w:trPr>
        <w:tc>
          <w:tcPr>
            <w:tcW w:w="1081" w:type="dxa"/>
            <w:tcBorders>
              <w:top w:val="single" w:sz="4" w:space="0" w:color="000000"/>
              <w:left w:val="single" w:sz="4" w:space="0" w:color="000000"/>
              <w:bottom w:val="single" w:sz="4" w:space="0" w:color="000000"/>
              <w:right w:val="single" w:sz="4" w:space="0" w:color="000000"/>
            </w:tcBorders>
          </w:tcPr>
          <w:p w14:paraId="54B2540A"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Sl. No. </w:t>
            </w:r>
          </w:p>
        </w:tc>
        <w:tc>
          <w:tcPr>
            <w:tcW w:w="4137" w:type="dxa"/>
            <w:tcBorders>
              <w:top w:val="single" w:sz="4" w:space="0" w:color="000000"/>
              <w:left w:val="single" w:sz="4" w:space="0" w:color="000000"/>
              <w:bottom w:val="single" w:sz="4" w:space="0" w:color="000000"/>
              <w:right w:val="single" w:sz="4" w:space="0" w:color="000000"/>
            </w:tcBorders>
          </w:tcPr>
          <w:p w14:paraId="584ED681" w14:textId="77777777" w:rsidR="006B3F7D" w:rsidRPr="00D32AB5" w:rsidRDefault="00C454EE" w:rsidP="00DD51A8">
            <w:pPr>
              <w:spacing w:after="0" w:line="240" w:lineRule="auto"/>
              <w:ind w:left="0" w:right="77" w:firstLine="0"/>
              <w:rPr>
                <w:sz w:val="24"/>
                <w:szCs w:val="24"/>
              </w:rPr>
            </w:pPr>
            <w:r w:rsidRPr="00D32AB5">
              <w:rPr>
                <w:sz w:val="24"/>
                <w:szCs w:val="24"/>
              </w:rPr>
              <w:t xml:space="preserve">Name of the members of technical staff proposed to be deployed at the site </w:t>
            </w:r>
          </w:p>
        </w:tc>
        <w:tc>
          <w:tcPr>
            <w:tcW w:w="3802" w:type="dxa"/>
            <w:tcBorders>
              <w:top w:val="single" w:sz="4" w:space="0" w:color="000000"/>
              <w:left w:val="single" w:sz="4" w:space="0" w:color="000000"/>
              <w:bottom w:val="single" w:sz="4" w:space="0" w:color="000000"/>
              <w:right w:val="single" w:sz="4" w:space="0" w:color="000000"/>
            </w:tcBorders>
          </w:tcPr>
          <w:p w14:paraId="6387E8A8"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Professional qualification </w:t>
            </w:r>
          </w:p>
        </w:tc>
      </w:tr>
      <w:tr w:rsidR="006B3F7D" w:rsidRPr="00D32AB5" w14:paraId="13129497"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30BFF41B"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c>
          <w:tcPr>
            <w:tcW w:w="4137" w:type="dxa"/>
            <w:tcBorders>
              <w:top w:val="single" w:sz="4" w:space="0" w:color="000000"/>
              <w:left w:val="single" w:sz="4" w:space="0" w:color="000000"/>
              <w:bottom w:val="single" w:sz="4" w:space="0" w:color="000000"/>
              <w:right w:val="single" w:sz="4" w:space="0" w:color="000000"/>
            </w:tcBorders>
          </w:tcPr>
          <w:p w14:paraId="4F04903E"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c>
          <w:tcPr>
            <w:tcW w:w="3802" w:type="dxa"/>
            <w:tcBorders>
              <w:top w:val="single" w:sz="4" w:space="0" w:color="000000"/>
              <w:left w:val="single" w:sz="4" w:space="0" w:color="000000"/>
              <w:bottom w:val="single" w:sz="4" w:space="0" w:color="000000"/>
              <w:right w:val="single" w:sz="4" w:space="0" w:color="000000"/>
            </w:tcBorders>
          </w:tcPr>
          <w:p w14:paraId="7D1E6B98"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r>
      <w:tr w:rsidR="006B3F7D" w:rsidRPr="00D32AB5" w14:paraId="30C7B741"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4ADB2DC3"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c>
          <w:tcPr>
            <w:tcW w:w="4137" w:type="dxa"/>
            <w:tcBorders>
              <w:top w:val="single" w:sz="4" w:space="0" w:color="000000"/>
              <w:left w:val="single" w:sz="4" w:space="0" w:color="000000"/>
              <w:bottom w:val="single" w:sz="4" w:space="0" w:color="000000"/>
              <w:right w:val="single" w:sz="4" w:space="0" w:color="000000"/>
            </w:tcBorders>
          </w:tcPr>
          <w:p w14:paraId="55776190"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c>
          <w:tcPr>
            <w:tcW w:w="3802" w:type="dxa"/>
            <w:tcBorders>
              <w:top w:val="single" w:sz="4" w:space="0" w:color="000000"/>
              <w:left w:val="single" w:sz="4" w:space="0" w:color="000000"/>
              <w:bottom w:val="single" w:sz="4" w:space="0" w:color="000000"/>
              <w:right w:val="single" w:sz="4" w:space="0" w:color="000000"/>
            </w:tcBorders>
          </w:tcPr>
          <w:p w14:paraId="5FE6B557"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r>
      <w:tr w:rsidR="006B3F7D" w:rsidRPr="00D32AB5" w14:paraId="3D6E9763"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78CDFA9F"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c>
          <w:tcPr>
            <w:tcW w:w="4137" w:type="dxa"/>
            <w:tcBorders>
              <w:top w:val="single" w:sz="4" w:space="0" w:color="000000"/>
              <w:left w:val="single" w:sz="4" w:space="0" w:color="000000"/>
              <w:bottom w:val="single" w:sz="4" w:space="0" w:color="000000"/>
              <w:right w:val="single" w:sz="4" w:space="0" w:color="000000"/>
            </w:tcBorders>
          </w:tcPr>
          <w:p w14:paraId="1114A6F1"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c>
          <w:tcPr>
            <w:tcW w:w="3802" w:type="dxa"/>
            <w:tcBorders>
              <w:top w:val="single" w:sz="4" w:space="0" w:color="000000"/>
              <w:left w:val="single" w:sz="4" w:space="0" w:color="000000"/>
              <w:bottom w:val="single" w:sz="4" w:space="0" w:color="000000"/>
              <w:right w:val="single" w:sz="4" w:space="0" w:color="000000"/>
            </w:tcBorders>
          </w:tcPr>
          <w:p w14:paraId="605524B8"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r>
      <w:tr w:rsidR="006B3F7D" w:rsidRPr="00D32AB5" w14:paraId="6B10AF5F" w14:textId="77777777">
        <w:trPr>
          <w:trHeight w:val="280"/>
        </w:trPr>
        <w:tc>
          <w:tcPr>
            <w:tcW w:w="1081" w:type="dxa"/>
            <w:tcBorders>
              <w:top w:val="single" w:sz="4" w:space="0" w:color="000000"/>
              <w:left w:val="single" w:sz="4" w:space="0" w:color="000000"/>
              <w:bottom w:val="single" w:sz="4" w:space="0" w:color="000000"/>
              <w:right w:val="single" w:sz="4" w:space="0" w:color="000000"/>
            </w:tcBorders>
          </w:tcPr>
          <w:p w14:paraId="56B2840F"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c>
          <w:tcPr>
            <w:tcW w:w="4137" w:type="dxa"/>
            <w:tcBorders>
              <w:top w:val="single" w:sz="4" w:space="0" w:color="000000"/>
              <w:left w:val="single" w:sz="4" w:space="0" w:color="000000"/>
              <w:bottom w:val="single" w:sz="4" w:space="0" w:color="000000"/>
              <w:right w:val="single" w:sz="4" w:space="0" w:color="000000"/>
            </w:tcBorders>
          </w:tcPr>
          <w:p w14:paraId="19811E26"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c>
          <w:tcPr>
            <w:tcW w:w="3802" w:type="dxa"/>
            <w:tcBorders>
              <w:top w:val="single" w:sz="4" w:space="0" w:color="000000"/>
              <w:left w:val="single" w:sz="4" w:space="0" w:color="000000"/>
              <w:bottom w:val="single" w:sz="4" w:space="0" w:color="000000"/>
              <w:right w:val="single" w:sz="4" w:space="0" w:color="000000"/>
            </w:tcBorders>
          </w:tcPr>
          <w:p w14:paraId="096E6476"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tc>
      </w:tr>
    </w:tbl>
    <w:p w14:paraId="70A63835" w14:textId="6A580119" w:rsidR="006B3F7D" w:rsidRPr="00D32AB5" w:rsidRDefault="00C454EE" w:rsidP="002A2D2A">
      <w:pPr>
        <w:spacing w:after="0" w:line="240" w:lineRule="auto"/>
        <w:ind w:left="0" w:right="0" w:firstLine="0"/>
        <w:jc w:val="left"/>
        <w:rPr>
          <w:sz w:val="24"/>
          <w:szCs w:val="24"/>
        </w:rPr>
      </w:pPr>
      <w:r w:rsidRPr="00D32AB5">
        <w:rPr>
          <w:sz w:val="24"/>
          <w:szCs w:val="24"/>
        </w:rPr>
        <w:t xml:space="preserve">  </w:t>
      </w:r>
    </w:p>
    <w:p w14:paraId="33C74869" w14:textId="21B3A883" w:rsidR="006B3F7D" w:rsidRPr="00906C5C" w:rsidRDefault="00C454EE" w:rsidP="00AF3980">
      <w:pPr>
        <w:numPr>
          <w:ilvl w:val="0"/>
          <w:numId w:val="22"/>
        </w:numPr>
        <w:spacing w:after="0" w:line="240" w:lineRule="auto"/>
        <w:ind w:right="694" w:hanging="10"/>
        <w:rPr>
          <w:sz w:val="24"/>
          <w:szCs w:val="24"/>
        </w:rPr>
      </w:pPr>
      <w:r w:rsidRPr="00D32AB5">
        <w:rPr>
          <w:sz w:val="24"/>
          <w:szCs w:val="24"/>
        </w:rPr>
        <w:t xml:space="preserve">I / WE declare that I / </w:t>
      </w:r>
      <w:r w:rsidR="002A2D2A" w:rsidRPr="00D32AB5">
        <w:rPr>
          <w:sz w:val="24"/>
          <w:szCs w:val="24"/>
        </w:rPr>
        <w:t xml:space="preserve">we </w:t>
      </w:r>
      <w:r w:rsidRPr="00D32AB5">
        <w:rPr>
          <w:sz w:val="24"/>
          <w:szCs w:val="24"/>
        </w:rPr>
        <w:t>agree to recover the salaries of the technical staff actually engaged on the work by TSERC, from the work bills, if I / We fail to employ technical staff as per the tender condition.</w:t>
      </w:r>
      <w:r w:rsidRPr="00906C5C">
        <w:rPr>
          <w:sz w:val="24"/>
          <w:szCs w:val="24"/>
        </w:rPr>
        <w:t xml:space="preserve"> </w:t>
      </w:r>
    </w:p>
    <w:p w14:paraId="7F31A10F"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DFCB024" w14:textId="2FC92DC5" w:rsidR="00B77621" w:rsidRDefault="00C454EE" w:rsidP="00DD51A8">
      <w:pPr>
        <w:spacing w:after="0" w:line="240" w:lineRule="auto"/>
        <w:ind w:left="0" w:right="0" w:firstLine="0"/>
        <w:jc w:val="left"/>
        <w:rPr>
          <w:sz w:val="24"/>
          <w:szCs w:val="24"/>
        </w:rPr>
      </w:pPr>
      <w:r w:rsidRPr="00906C5C">
        <w:rPr>
          <w:sz w:val="24"/>
          <w:szCs w:val="24"/>
        </w:rPr>
        <w:t xml:space="preserve"> </w:t>
      </w:r>
    </w:p>
    <w:p w14:paraId="53EDA898" w14:textId="77777777" w:rsidR="00B77621" w:rsidRDefault="00B77621">
      <w:pPr>
        <w:spacing w:after="160" w:line="259" w:lineRule="auto"/>
        <w:ind w:left="0" w:right="0" w:firstLine="0"/>
        <w:jc w:val="left"/>
        <w:rPr>
          <w:sz w:val="24"/>
          <w:szCs w:val="24"/>
        </w:rPr>
      </w:pPr>
      <w:r>
        <w:rPr>
          <w:sz w:val="24"/>
          <w:szCs w:val="24"/>
        </w:rPr>
        <w:br w:type="page"/>
      </w:r>
    </w:p>
    <w:p w14:paraId="5828C98E" w14:textId="77777777" w:rsidR="006B3F7D" w:rsidRPr="00906C5C" w:rsidRDefault="006B3F7D" w:rsidP="00DD51A8">
      <w:pPr>
        <w:spacing w:after="0" w:line="240" w:lineRule="auto"/>
        <w:ind w:left="0" w:right="0" w:firstLine="0"/>
        <w:jc w:val="left"/>
        <w:rPr>
          <w:sz w:val="24"/>
          <w:szCs w:val="24"/>
        </w:rPr>
      </w:pPr>
    </w:p>
    <w:p w14:paraId="51FE19F0" w14:textId="77777777" w:rsidR="006B3F7D" w:rsidRPr="00D32AB5" w:rsidRDefault="00C454EE" w:rsidP="00DD51A8">
      <w:pPr>
        <w:spacing w:after="0" w:line="240" w:lineRule="auto"/>
        <w:ind w:left="0" w:right="0" w:firstLine="0"/>
        <w:jc w:val="left"/>
        <w:rPr>
          <w:sz w:val="24"/>
          <w:szCs w:val="24"/>
        </w:rPr>
      </w:pPr>
      <w:r w:rsidRPr="00D32AB5">
        <w:rPr>
          <w:b/>
          <w:sz w:val="24"/>
          <w:szCs w:val="24"/>
          <w:u w:color="000000"/>
        </w:rPr>
        <w:t>TENDERERS / CONTRACTOR’S CERTIFICATE.</w:t>
      </w:r>
      <w:r w:rsidRPr="00D32AB5">
        <w:rPr>
          <w:b/>
          <w:sz w:val="24"/>
          <w:szCs w:val="24"/>
        </w:rPr>
        <w:t xml:space="preserve"> </w:t>
      </w:r>
    </w:p>
    <w:p w14:paraId="1C35E342" w14:textId="77777777" w:rsidR="006B3F7D" w:rsidRPr="00D32AB5" w:rsidRDefault="00C454EE" w:rsidP="00DD51A8">
      <w:pPr>
        <w:spacing w:after="0" w:line="240" w:lineRule="auto"/>
        <w:ind w:left="0" w:right="0" w:firstLine="0"/>
        <w:jc w:val="left"/>
        <w:rPr>
          <w:sz w:val="24"/>
          <w:szCs w:val="24"/>
        </w:rPr>
      </w:pPr>
      <w:r w:rsidRPr="00D32AB5">
        <w:rPr>
          <w:b/>
          <w:sz w:val="24"/>
          <w:szCs w:val="24"/>
        </w:rPr>
        <w:t xml:space="preserve"> </w:t>
      </w:r>
    </w:p>
    <w:p w14:paraId="5A5C1100" w14:textId="6C28F81F" w:rsidR="006B3F7D" w:rsidRPr="00D32AB5" w:rsidRDefault="00C454EE" w:rsidP="00AF3980">
      <w:pPr>
        <w:numPr>
          <w:ilvl w:val="0"/>
          <w:numId w:val="23"/>
        </w:numPr>
        <w:spacing w:after="0" w:line="240" w:lineRule="auto"/>
        <w:ind w:right="694" w:hanging="721"/>
        <w:rPr>
          <w:sz w:val="24"/>
          <w:szCs w:val="24"/>
        </w:rPr>
      </w:pPr>
      <w:r w:rsidRPr="00D32AB5">
        <w:rPr>
          <w:sz w:val="24"/>
          <w:szCs w:val="24"/>
        </w:rPr>
        <w:t>I</w:t>
      </w:r>
      <w:r w:rsidR="002A2D2A" w:rsidRPr="00D32AB5">
        <w:rPr>
          <w:sz w:val="24"/>
          <w:szCs w:val="24"/>
        </w:rPr>
        <w:t xml:space="preserve"> </w:t>
      </w:r>
      <w:r w:rsidRPr="00D32AB5">
        <w:rPr>
          <w:sz w:val="24"/>
          <w:szCs w:val="24"/>
        </w:rPr>
        <w:t>/</w:t>
      </w:r>
      <w:r w:rsidR="002A2D2A" w:rsidRPr="00D32AB5">
        <w:rPr>
          <w:sz w:val="24"/>
          <w:szCs w:val="24"/>
        </w:rPr>
        <w:t xml:space="preserve"> </w:t>
      </w:r>
      <w:r w:rsidRPr="00D32AB5">
        <w:rPr>
          <w:sz w:val="24"/>
          <w:szCs w:val="24"/>
        </w:rPr>
        <w:t>WE hereby declare that I</w:t>
      </w:r>
      <w:r w:rsidR="002A2D2A" w:rsidRPr="00D32AB5">
        <w:rPr>
          <w:sz w:val="24"/>
          <w:szCs w:val="24"/>
        </w:rPr>
        <w:t xml:space="preserve"> </w:t>
      </w:r>
      <w:r w:rsidRPr="00D32AB5">
        <w:rPr>
          <w:sz w:val="24"/>
          <w:szCs w:val="24"/>
        </w:rPr>
        <w:t>/</w:t>
      </w:r>
      <w:r w:rsidR="002A2D2A" w:rsidRPr="00D32AB5">
        <w:rPr>
          <w:sz w:val="24"/>
          <w:szCs w:val="24"/>
        </w:rPr>
        <w:t xml:space="preserve"> w</w:t>
      </w:r>
      <w:r w:rsidRPr="00D32AB5">
        <w:rPr>
          <w:sz w:val="24"/>
          <w:szCs w:val="24"/>
        </w:rPr>
        <w:t xml:space="preserve">e have perused in detail and examined closely the </w:t>
      </w:r>
      <w:r w:rsidR="00531CF1" w:rsidRPr="00D32AB5">
        <w:rPr>
          <w:sz w:val="24"/>
          <w:szCs w:val="24"/>
        </w:rPr>
        <w:t>T.</w:t>
      </w:r>
      <w:r w:rsidR="00257AFF" w:rsidRPr="00D32AB5">
        <w:rPr>
          <w:sz w:val="24"/>
          <w:szCs w:val="24"/>
        </w:rPr>
        <w:t xml:space="preserve"> </w:t>
      </w:r>
      <w:r w:rsidR="00531CF1" w:rsidRPr="00D32AB5">
        <w:rPr>
          <w:sz w:val="24"/>
          <w:szCs w:val="24"/>
        </w:rPr>
        <w:t>S.</w:t>
      </w:r>
      <w:r w:rsidR="00257AFF" w:rsidRPr="00D32AB5">
        <w:rPr>
          <w:sz w:val="24"/>
          <w:szCs w:val="24"/>
        </w:rPr>
        <w:t xml:space="preserve"> </w:t>
      </w:r>
      <w:r w:rsidR="00531CF1" w:rsidRPr="00D32AB5">
        <w:rPr>
          <w:sz w:val="24"/>
          <w:szCs w:val="24"/>
        </w:rPr>
        <w:t>S.</w:t>
      </w:r>
      <w:r w:rsidR="00257AFF" w:rsidRPr="00D32AB5">
        <w:rPr>
          <w:sz w:val="24"/>
          <w:szCs w:val="24"/>
        </w:rPr>
        <w:t xml:space="preserve"> </w:t>
      </w:r>
      <w:r w:rsidR="00531CF1" w:rsidRPr="00D32AB5">
        <w:rPr>
          <w:sz w:val="24"/>
          <w:szCs w:val="24"/>
        </w:rPr>
        <w:t>S</w:t>
      </w:r>
      <w:r w:rsidRPr="00D32AB5">
        <w:rPr>
          <w:sz w:val="24"/>
          <w:szCs w:val="24"/>
        </w:rPr>
        <w:t>, all clauses of the preliminary specifications with all amendments and have either examined all the standards specifications or will examine all the standard specifications for items for which I</w:t>
      </w:r>
      <w:r w:rsidR="002A2D2A" w:rsidRPr="00D32AB5">
        <w:rPr>
          <w:sz w:val="24"/>
          <w:szCs w:val="24"/>
        </w:rPr>
        <w:t xml:space="preserve"> </w:t>
      </w:r>
      <w:r w:rsidRPr="00D32AB5">
        <w:rPr>
          <w:sz w:val="24"/>
          <w:szCs w:val="24"/>
        </w:rPr>
        <w:t>/</w:t>
      </w:r>
      <w:r w:rsidR="002A2D2A" w:rsidRPr="00D32AB5">
        <w:rPr>
          <w:sz w:val="24"/>
          <w:szCs w:val="24"/>
        </w:rPr>
        <w:t xml:space="preserve"> w</w:t>
      </w:r>
      <w:r w:rsidRPr="00D32AB5">
        <w:rPr>
          <w:sz w:val="24"/>
          <w:szCs w:val="24"/>
        </w:rPr>
        <w:t>e tender, before I</w:t>
      </w:r>
      <w:r w:rsidR="002A2D2A" w:rsidRPr="00D32AB5">
        <w:rPr>
          <w:sz w:val="24"/>
          <w:szCs w:val="24"/>
        </w:rPr>
        <w:t xml:space="preserve"> </w:t>
      </w:r>
      <w:r w:rsidRPr="00D32AB5">
        <w:rPr>
          <w:sz w:val="24"/>
          <w:szCs w:val="24"/>
        </w:rPr>
        <w:t>/</w:t>
      </w:r>
      <w:r w:rsidR="002A2D2A" w:rsidRPr="00D32AB5">
        <w:rPr>
          <w:sz w:val="24"/>
          <w:szCs w:val="24"/>
        </w:rPr>
        <w:t xml:space="preserve"> w</w:t>
      </w:r>
      <w:r w:rsidRPr="00D32AB5">
        <w:rPr>
          <w:sz w:val="24"/>
          <w:szCs w:val="24"/>
        </w:rPr>
        <w:t>e submit such tender and agree to be bound and comply with all such specifications for this agreement which I</w:t>
      </w:r>
      <w:r w:rsidR="002A2D2A" w:rsidRPr="00D32AB5">
        <w:rPr>
          <w:sz w:val="24"/>
          <w:szCs w:val="24"/>
        </w:rPr>
        <w:t xml:space="preserve"> </w:t>
      </w:r>
      <w:r w:rsidRPr="00D32AB5">
        <w:rPr>
          <w:sz w:val="24"/>
          <w:szCs w:val="24"/>
        </w:rPr>
        <w:t>/</w:t>
      </w:r>
      <w:r w:rsidR="002A2D2A" w:rsidRPr="00D32AB5">
        <w:rPr>
          <w:sz w:val="24"/>
          <w:szCs w:val="24"/>
        </w:rPr>
        <w:t xml:space="preserve"> w</w:t>
      </w:r>
      <w:r w:rsidRPr="00D32AB5">
        <w:rPr>
          <w:sz w:val="24"/>
          <w:szCs w:val="24"/>
        </w:rPr>
        <w:t xml:space="preserve">e execute </w:t>
      </w:r>
      <w:r w:rsidR="002A2D2A" w:rsidRPr="00D32AB5">
        <w:rPr>
          <w:sz w:val="24"/>
          <w:szCs w:val="24"/>
        </w:rPr>
        <w:t xml:space="preserve">with </w:t>
      </w:r>
      <w:r w:rsidRPr="00D32AB5">
        <w:rPr>
          <w:sz w:val="24"/>
          <w:szCs w:val="24"/>
        </w:rPr>
        <w:t xml:space="preserve">TSERC. </w:t>
      </w:r>
    </w:p>
    <w:p w14:paraId="1905056B" w14:textId="5A9CE58C" w:rsidR="006B3F7D" w:rsidRPr="00D32AB5" w:rsidRDefault="00C454EE" w:rsidP="00AF3980">
      <w:pPr>
        <w:numPr>
          <w:ilvl w:val="0"/>
          <w:numId w:val="23"/>
        </w:numPr>
        <w:spacing w:after="0" w:line="240" w:lineRule="auto"/>
        <w:ind w:right="694" w:hanging="721"/>
        <w:rPr>
          <w:sz w:val="24"/>
          <w:szCs w:val="24"/>
        </w:rPr>
      </w:pPr>
      <w:r w:rsidRPr="00D32AB5">
        <w:rPr>
          <w:sz w:val="24"/>
          <w:szCs w:val="24"/>
        </w:rPr>
        <w:t>I</w:t>
      </w:r>
      <w:r w:rsidR="002A2D2A" w:rsidRPr="00D32AB5">
        <w:rPr>
          <w:sz w:val="24"/>
          <w:szCs w:val="24"/>
        </w:rPr>
        <w:t xml:space="preserve"> </w:t>
      </w:r>
      <w:r w:rsidRPr="00D32AB5">
        <w:rPr>
          <w:sz w:val="24"/>
          <w:szCs w:val="24"/>
        </w:rPr>
        <w:t>/</w:t>
      </w:r>
      <w:r w:rsidR="002A2D2A" w:rsidRPr="00D32AB5">
        <w:rPr>
          <w:sz w:val="24"/>
          <w:szCs w:val="24"/>
        </w:rPr>
        <w:t xml:space="preserve"> </w:t>
      </w:r>
      <w:r w:rsidRPr="00D32AB5">
        <w:rPr>
          <w:sz w:val="24"/>
          <w:szCs w:val="24"/>
        </w:rPr>
        <w:t>WE certify that I</w:t>
      </w:r>
      <w:r w:rsidR="002A2D2A" w:rsidRPr="00D32AB5">
        <w:rPr>
          <w:sz w:val="24"/>
          <w:szCs w:val="24"/>
        </w:rPr>
        <w:t xml:space="preserve"> </w:t>
      </w:r>
      <w:r w:rsidRPr="00D32AB5">
        <w:rPr>
          <w:sz w:val="24"/>
          <w:szCs w:val="24"/>
        </w:rPr>
        <w:t>/</w:t>
      </w:r>
      <w:r w:rsidR="002A2D2A" w:rsidRPr="00D32AB5">
        <w:rPr>
          <w:sz w:val="24"/>
          <w:szCs w:val="24"/>
        </w:rPr>
        <w:t xml:space="preserve"> w</w:t>
      </w:r>
      <w:r w:rsidRPr="00D32AB5">
        <w:rPr>
          <w:sz w:val="24"/>
          <w:szCs w:val="24"/>
        </w:rPr>
        <w:t>e have inspected the site of the work before quoting my</w:t>
      </w:r>
      <w:r w:rsidR="002A2D2A" w:rsidRPr="00D32AB5">
        <w:rPr>
          <w:sz w:val="24"/>
          <w:szCs w:val="24"/>
        </w:rPr>
        <w:t xml:space="preserve"> / </w:t>
      </w:r>
      <w:proofErr w:type="gramStart"/>
      <w:r w:rsidR="002A2D2A" w:rsidRPr="00D32AB5">
        <w:rPr>
          <w:sz w:val="24"/>
          <w:szCs w:val="24"/>
        </w:rPr>
        <w:t xml:space="preserve">our </w:t>
      </w:r>
      <w:r w:rsidR="00367CB7">
        <w:rPr>
          <w:sz w:val="24"/>
          <w:szCs w:val="24"/>
        </w:rPr>
        <w:t xml:space="preserve"> item</w:t>
      </w:r>
      <w:proofErr w:type="gramEnd"/>
      <w:r w:rsidR="00367CB7">
        <w:rPr>
          <w:sz w:val="24"/>
          <w:szCs w:val="24"/>
        </w:rPr>
        <w:t xml:space="preserve"> wise </w:t>
      </w:r>
      <w:r w:rsidR="00DE570E">
        <w:rPr>
          <w:sz w:val="24"/>
          <w:szCs w:val="24"/>
        </w:rPr>
        <w:t xml:space="preserve">rates </w:t>
      </w:r>
      <w:r w:rsidRPr="00D32AB5">
        <w:rPr>
          <w:sz w:val="24"/>
          <w:szCs w:val="24"/>
        </w:rPr>
        <w:t>, I /</w:t>
      </w:r>
      <w:r w:rsidR="002A2D2A" w:rsidRPr="00D32AB5">
        <w:rPr>
          <w:sz w:val="24"/>
          <w:szCs w:val="24"/>
        </w:rPr>
        <w:t xml:space="preserve"> w</w:t>
      </w:r>
      <w:r w:rsidRPr="00D32AB5">
        <w:rPr>
          <w:sz w:val="24"/>
          <w:szCs w:val="24"/>
        </w:rPr>
        <w:t xml:space="preserve">e </w:t>
      </w:r>
      <w:r w:rsidR="002A2D2A" w:rsidRPr="00D32AB5">
        <w:rPr>
          <w:sz w:val="24"/>
          <w:szCs w:val="24"/>
        </w:rPr>
        <w:t xml:space="preserve">are </w:t>
      </w:r>
      <w:r w:rsidRPr="00D32AB5">
        <w:rPr>
          <w:sz w:val="24"/>
          <w:szCs w:val="24"/>
        </w:rPr>
        <w:t xml:space="preserve">satisfied about the quality, availability and transport facilities for all the materials  </w:t>
      </w:r>
    </w:p>
    <w:p w14:paraId="70AD9A3B" w14:textId="37FC81C5" w:rsidR="006B3F7D" w:rsidRPr="00D32AB5" w:rsidRDefault="00C454EE" w:rsidP="00AF3980">
      <w:pPr>
        <w:numPr>
          <w:ilvl w:val="0"/>
          <w:numId w:val="23"/>
        </w:numPr>
        <w:spacing w:after="0" w:line="240" w:lineRule="auto"/>
        <w:ind w:right="694" w:hanging="721"/>
        <w:rPr>
          <w:sz w:val="24"/>
          <w:szCs w:val="24"/>
        </w:rPr>
      </w:pPr>
      <w:r w:rsidRPr="00D32AB5">
        <w:rPr>
          <w:sz w:val="24"/>
          <w:szCs w:val="24"/>
        </w:rPr>
        <w:t xml:space="preserve">I / WE am/are prepared to furnish detailed data in support of all my </w:t>
      </w:r>
      <w:r w:rsidR="002A2D2A" w:rsidRPr="00D32AB5">
        <w:rPr>
          <w:sz w:val="24"/>
          <w:szCs w:val="24"/>
        </w:rPr>
        <w:t xml:space="preserve">/ our </w:t>
      </w:r>
      <w:r w:rsidRPr="00D32AB5">
        <w:rPr>
          <w:sz w:val="24"/>
          <w:szCs w:val="24"/>
        </w:rPr>
        <w:t xml:space="preserve">quoted rates, if and when called upon to do so without any reservations. </w:t>
      </w:r>
    </w:p>
    <w:p w14:paraId="4F02CAC2" w14:textId="2571C4E2" w:rsidR="006B3F7D" w:rsidRPr="00D32AB5" w:rsidRDefault="00C454EE" w:rsidP="00AF3980">
      <w:pPr>
        <w:numPr>
          <w:ilvl w:val="0"/>
          <w:numId w:val="23"/>
        </w:numPr>
        <w:spacing w:after="0" w:line="240" w:lineRule="auto"/>
        <w:ind w:right="694" w:hanging="721"/>
        <w:rPr>
          <w:sz w:val="24"/>
          <w:szCs w:val="24"/>
        </w:rPr>
      </w:pPr>
      <w:r w:rsidRPr="00D32AB5">
        <w:rPr>
          <w:sz w:val="24"/>
          <w:szCs w:val="24"/>
        </w:rPr>
        <w:t xml:space="preserve">I / WE hereby declare that I / </w:t>
      </w:r>
      <w:r w:rsidR="002A2D2A" w:rsidRPr="00D32AB5">
        <w:rPr>
          <w:sz w:val="24"/>
          <w:szCs w:val="24"/>
        </w:rPr>
        <w:t>w</w:t>
      </w:r>
      <w:r w:rsidRPr="00D32AB5">
        <w:rPr>
          <w:sz w:val="24"/>
          <w:szCs w:val="24"/>
        </w:rPr>
        <w:t xml:space="preserve">e will pay an additional security deposit in terms of conditions 3.6 of instructions to tenderers. </w:t>
      </w:r>
    </w:p>
    <w:p w14:paraId="39296219" w14:textId="7909CC1C" w:rsidR="006B3F7D" w:rsidRPr="00D32AB5" w:rsidRDefault="00C454EE" w:rsidP="00AF3980">
      <w:pPr>
        <w:numPr>
          <w:ilvl w:val="0"/>
          <w:numId w:val="23"/>
        </w:numPr>
        <w:spacing w:after="0" w:line="240" w:lineRule="auto"/>
        <w:ind w:right="694" w:hanging="721"/>
        <w:rPr>
          <w:sz w:val="24"/>
          <w:szCs w:val="24"/>
        </w:rPr>
      </w:pPr>
      <w:r w:rsidRPr="00D32AB5">
        <w:rPr>
          <w:sz w:val="24"/>
          <w:szCs w:val="24"/>
        </w:rPr>
        <w:t xml:space="preserve">I / WE hereby declare that I am / we are accepting to reject my </w:t>
      </w:r>
      <w:r w:rsidR="002A2D2A" w:rsidRPr="00D32AB5">
        <w:rPr>
          <w:sz w:val="24"/>
          <w:szCs w:val="24"/>
        </w:rPr>
        <w:t xml:space="preserve">/ our </w:t>
      </w:r>
      <w:r w:rsidRPr="00D32AB5">
        <w:rPr>
          <w:sz w:val="24"/>
          <w:szCs w:val="24"/>
        </w:rPr>
        <w:t xml:space="preserve">tender in terms of condition 3.7 of instructions to tenderers. </w:t>
      </w:r>
    </w:p>
    <w:p w14:paraId="03A528F6" w14:textId="189AEB1E" w:rsidR="006B3F7D" w:rsidRPr="00D32AB5" w:rsidRDefault="00C454EE" w:rsidP="00AF3980">
      <w:pPr>
        <w:numPr>
          <w:ilvl w:val="0"/>
          <w:numId w:val="23"/>
        </w:numPr>
        <w:spacing w:after="0" w:line="240" w:lineRule="auto"/>
        <w:ind w:right="694" w:hanging="721"/>
        <w:rPr>
          <w:sz w:val="24"/>
          <w:szCs w:val="24"/>
        </w:rPr>
      </w:pPr>
      <w:r w:rsidRPr="00D32AB5">
        <w:rPr>
          <w:sz w:val="24"/>
          <w:szCs w:val="24"/>
        </w:rPr>
        <w:t xml:space="preserve">I / WE hereby declare that I / </w:t>
      </w:r>
      <w:r w:rsidR="002A2D2A" w:rsidRPr="00D32AB5">
        <w:rPr>
          <w:sz w:val="24"/>
          <w:szCs w:val="24"/>
        </w:rPr>
        <w:t>w</w:t>
      </w:r>
      <w:r w:rsidRPr="00D32AB5">
        <w:rPr>
          <w:sz w:val="24"/>
          <w:szCs w:val="24"/>
        </w:rPr>
        <w:t xml:space="preserve">e will not claim any price escalation. </w:t>
      </w:r>
    </w:p>
    <w:p w14:paraId="72210A9B" w14:textId="5173A464" w:rsidR="006B3F7D" w:rsidRPr="00D32AB5" w:rsidRDefault="00C454EE" w:rsidP="00AF3980">
      <w:pPr>
        <w:numPr>
          <w:ilvl w:val="0"/>
          <w:numId w:val="23"/>
        </w:numPr>
        <w:spacing w:after="0" w:line="240" w:lineRule="auto"/>
        <w:ind w:right="694" w:hanging="721"/>
        <w:rPr>
          <w:sz w:val="24"/>
          <w:szCs w:val="24"/>
        </w:rPr>
      </w:pPr>
      <w:r w:rsidRPr="00D32AB5">
        <w:rPr>
          <w:sz w:val="24"/>
          <w:szCs w:val="24"/>
        </w:rPr>
        <w:t xml:space="preserve">I / WE hereby declare that I am / </w:t>
      </w:r>
      <w:r w:rsidR="00531CF1" w:rsidRPr="00D32AB5">
        <w:rPr>
          <w:sz w:val="24"/>
          <w:szCs w:val="24"/>
        </w:rPr>
        <w:t>w</w:t>
      </w:r>
      <w:r w:rsidRPr="00D32AB5">
        <w:rPr>
          <w:sz w:val="24"/>
          <w:szCs w:val="24"/>
        </w:rPr>
        <w:t xml:space="preserve">e are accepting for the defect liability period as 24 months instead of 6 months under clause 28 </w:t>
      </w:r>
      <w:proofErr w:type="gramStart"/>
      <w:r w:rsidRPr="00D32AB5">
        <w:rPr>
          <w:sz w:val="24"/>
          <w:szCs w:val="24"/>
        </w:rPr>
        <w:t xml:space="preserve">of </w:t>
      </w:r>
      <w:r w:rsidR="00D977F5" w:rsidRPr="00D32AB5">
        <w:rPr>
          <w:sz w:val="24"/>
          <w:szCs w:val="24"/>
        </w:rPr>
        <w:t xml:space="preserve"> T.</w:t>
      </w:r>
      <w:proofErr w:type="gramEnd"/>
      <w:r w:rsidR="00D977F5" w:rsidRPr="00D32AB5">
        <w:rPr>
          <w:sz w:val="24"/>
          <w:szCs w:val="24"/>
        </w:rPr>
        <w:t xml:space="preserve"> S. S. S</w:t>
      </w:r>
      <w:r w:rsidRPr="00D32AB5">
        <w:rPr>
          <w:sz w:val="24"/>
          <w:szCs w:val="24"/>
        </w:rPr>
        <w:t xml:space="preserve">. </w:t>
      </w:r>
    </w:p>
    <w:p w14:paraId="78A0C0B6" w14:textId="5C767F25" w:rsidR="006B3F7D" w:rsidRPr="00D32AB5" w:rsidRDefault="00C454EE" w:rsidP="00AF3980">
      <w:pPr>
        <w:numPr>
          <w:ilvl w:val="0"/>
          <w:numId w:val="23"/>
        </w:numPr>
        <w:spacing w:after="0" w:line="240" w:lineRule="auto"/>
        <w:ind w:right="694" w:hanging="721"/>
        <w:rPr>
          <w:sz w:val="24"/>
          <w:szCs w:val="24"/>
        </w:rPr>
      </w:pPr>
      <w:r w:rsidRPr="00D32AB5">
        <w:rPr>
          <w:sz w:val="24"/>
          <w:szCs w:val="24"/>
        </w:rPr>
        <w:t xml:space="preserve">I / WE declare that I / </w:t>
      </w:r>
      <w:proofErr w:type="spellStart"/>
      <w:r w:rsidR="00D977F5" w:rsidRPr="00D32AB5">
        <w:rPr>
          <w:sz w:val="24"/>
          <w:szCs w:val="24"/>
        </w:rPr>
        <w:t>w</w:t>
      </w:r>
      <w:r w:rsidRPr="00D32AB5">
        <w:rPr>
          <w:sz w:val="24"/>
          <w:szCs w:val="24"/>
        </w:rPr>
        <w:t>E</w:t>
      </w:r>
      <w:proofErr w:type="spellEnd"/>
      <w:r w:rsidRPr="00D32AB5">
        <w:rPr>
          <w:sz w:val="24"/>
          <w:szCs w:val="24"/>
        </w:rPr>
        <w:t xml:space="preserve"> will not claim any extra amount towards any material used for the work other than the quoted works for respective schedule ‘A’ items. </w:t>
      </w:r>
    </w:p>
    <w:p w14:paraId="4A0DEF3E" w14:textId="05487906" w:rsidR="006B3F7D" w:rsidRPr="00D32AB5" w:rsidRDefault="00C454EE" w:rsidP="00AF3980">
      <w:pPr>
        <w:numPr>
          <w:ilvl w:val="0"/>
          <w:numId w:val="23"/>
        </w:numPr>
        <w:spacing w:after="0" w:line="240" w:lineRule="auto"/>
        <w:ind w:right="694" w:hanging="721"/>
        <w:rPr>
          <w:sz w:val="24"/>
          <w:szCs w:val="24"/>
        </w:rPr>
      </w:pPr>
      <w:r w:rsidRPr="00D32AB5">
        <w:rPr>
          <w:sz w:val="24"/>
          <w:szCs w:val="24"/>
        </w:rPr>
        <w:t xml:space="preserve">I / WE declare that I / </w:t>
      </w:r>
      <w:proofErr w:type="spellStart"/>
      <w:r w:rsidR="00D977F5" w:rsidRPr="00D32AB5">
        <w:rPr>
          <w:sz w:val="24"/>
          <w:szCs w:val="24"/>
        </w:rPr>
        <w:t>w</w:t>
      </w:r>
      <w:r w:rsidRPr="00D32AB5">
        <w:rPr>
          <w:sz w:val="24"/>
          <w:szCs w:val="24"/>
        </w:rPr>
        <w:t>E</w:t>
      </w:r>
      <w:proofErr w:type="spellEnd"/>
      <w:r w:rsidRPr="00D32AB5">
        <w:rPr>
          <w:sz w:val="24"/>
          <w:szCs w:val="24"/>
        </w:rPr>
        <w:t xml:space="preserve"> will execute the work as per the mile stone programme</w:t>
      </w:r>
      <w:r w:rsidRPr="00D32AB5">
        <w:rPr>
          <w:strike/>
          <w:sz w:val="24"/>
          <w:szCs w:val="24"/>
        </w:rPr>
        <w:t>,</w:t>
      </w:r>
      <w:r w:rsidRPr="00D32AB5">
        <w:rPr>
          <w:sz w:val="24"/>
          <w:szCs w:val="24"/>
        </w:rPr>
        <w:t xml:space="preserve"> and if I / </w:t>
      </w:r>
      <w:proofErr w:type="spellStart"/>
      <w:r w:rsidR="00D977F5" w:rsidRPr="00D32AB5">
        <w:rPr>
          <w:sz w:val="24"/>
          <w:szCs w:val="24"/>
        </w:rPr>
        <w:t>w</w:t>
      </w:r>
      <w:r w:rsidRPr="00D32AB5">
        <w:rPr>
          <w:sz w:val="24"/>
          <w:szCs w:val="24"/>
        </w:rPr>
        <w:t>E</w:t>
      </w:r>
      <w:proofErr w:type="spellEnd"/>
      <w:r w:rsidRPr="00D32AB5">
        <w:rPr>
          <w:sz w:val="24"/>
          <w:szCs w:val="24"/>
        </w:rPr>
        <w:t xml:space="preserve"> </w:t>
      </w:r>
      <w:proofErr w:type="gramStart"/>
      <w:r w:rsidRPr="00D32AB5">
        <w:rPr>
          <w:sz w:val="24"/>
          <w:szCs w:val="24"/>
        </w:rPr>
        <w:t>fail  to</w:t>
      </w:r>
      <w:proofErr w:type="gramEnd"/>
      <w:r w:rsidRPr="00D32AB5">
        <w:rPr>
          <w:sz w:val="24"/>
          <w:szCs w:val="24"/>
        </w:rPr>
        <w:t xml:space="preserve"> complete the work as per the mile stone programme I </w:t>
      </w:r>
      <w:r w:rsidR="00D977F5" w:rsidRPr="00D32AB5">
        <w:rPr>
          <w:sz w:val="24"/>
          <w:szCs w:val="24"/>
        </w:rPr>
        <w:t xml:space="preserve">/ we </w:t>
      </w:r>
      <w:r w:rsidRPr="00D32AB5">
        <w:rPr>
          <w:sz w:val="24"/>
          <w:szCs w:val="24"/>
        </w:rPr>
        <w:t xml:space="preserve">abide by the condition to recover liquidated damages as per  the tender conditions. </w:t>
      </w:r>
    </w:p>
    <w:p w14:paraId="139FF15F" w14:textId="48579F37" w:rsidR="006B3F7D" w:rsidRPr="00D32AB5" w:rsidRDefault="00C454EE" w:rsidP="00AF3980">
      <w:pPr>
        <w:numPr>
          <w:ilvl w:val="0"/>
          <w:numId w:val="23"/>
        </w:numPr>
        <w:spacing w:after="0" w:line="240" w:lineRule="auto"/>
        <w:ind w:right="694" w:hanging="721"/>
        <w:rPr>
          <w:sz w:val="24"/>
          <w:szCs w:val="24"/>
        </w:rPr>
      </w:pPr>
      <w:r w:rsidRPr="00D32AB5">
        <w:rPr>
          <w:sz w:val="24"/>
          <w:szCs w:val="24"/>
        </w:rPr>
        <w:t xml:space="preserve">I / WE declare that I / </w:t>
      </w:r>
      <w:proofErr w:type="spellStart"/>
      <w:r w:rsidR="00D977F5" w:rsidRPr="00D32AB5">
        <w:rPr>
          <w:sz w:val="24"/>
          <w:szCs w:val="24"/>
        </w:rPr>
        <w:t>w</w:t>
      </w:r>
      <w:r w:rsidRPr="00D32AB5">
        <w:rPr>
          <w:sz w:val="24"/>
          <w:szCs w:val="24"/>
        </w:rPr>
        <w:t>E</w:t>
      </w:r>
      <w:proofErr w:type="spellEnd"/>
      <w:r w:rsidRPr="00D32AB5">
        <w:rPr>
          <w:sz w:val="24"/>
          <w:szCs w:val="24"/>
        </w:rPr>
        <w:t xml:space="preserve"> will abide for settlement of disputes as per the tender conditions.</w:t>
      </w:r>
      <w:r w:rsidRPr="00D32AB5">
        <w:rPr>
          <w:b/>
          <w:sz w:val="24"/>
          <w:szCs w:val="24"/>
        </w:rPr>
        <w:t xml:space="preserve"> </w:t>
      </w:r>
    </w:p>
    <w:p w14:paraId="79FB86CD" w14:textId="57B4FAD9" w:rsidR="00B77621" w:rsidRDefault="00C454EE" w:rsidP="00DD51A8">
      <w:pPr>
        <w:spacing w:after="0" w:line="240" w:lineRule="auto"/>
        <w:ind w:left="0" w:right="0" w:firstLine="0"/>
        <w:jc w:val="left"/>
        <w:rPr>
          <w:b/>
          <w:sz w:val="24"/>
          <w:szCs w:val="24"/>
        </w:rPr>
      </w:pPr>
      <w:r w:rsidRPr="00D32AB5">
        <w:rPr>
          <w:b/>
          <w:sz w:val="24"/>
          <w:szCs w:val="24"/>
        </w:rPr>
        <w:t xml:space="preserve"> </w:t>
      </w:r>
    </w:p>
    <w:p w14:paraId="550830D2" w14:textId="77777777" w:rsidR="00B77621" w:rsidRDefault="00B77621">
      <w:pPr>
        <w:spacing w:after="160" w:line="259" w:lineRule="auto"/>
        <w:ind w:left="0" w:right="0" w:firstLine="0"/>
        <w:jc w:val="left"/>
        <w:rPr>
          <w:b/>
          <w:sz w:val="24"/>
          <w:szCs w:val="24"/>
        </w:rPr>
      </w:pPr>
      <w:r>
        <w:rPr>
          <w:b/>
          <w:sz w:val="24"/>
          <w:szCs w:val="24"/>
        </w:rPr>
        <w:br w:type="page"/>
      </w:r>
    </w:p>
    <w:p w14:paraId="762DD799" w14:textId="77777777" w:rsidR="006B3F7D" w:rsidRPr="00D32AB5" w:rsidRDefault="006B3F7D" w:rsidP="00DD51A8">
      <w:pPr>
        <w:spacing w:after="0" w:line="240" w:lineRule="auto"/>
        <w:ind w:left="0" w:right="0" w:firstLine="0"/>
        <w:jc w:val="left"/>
        <w:rPr>
          <w:sz w:val="24"/>
          <w:szCs w:val="24"/>
        </w:rPr>
      </w:pPr>
    </w:p>
    <w:p w14:paraId="416F56A4" w14:textId="77777777" w:rsidR="006B3F7D" w:rsidRPr="00D32AB5" w:rsidRDefault="00C454EE" w:rsidP="00DD51A8">
      <w:pPr>
        <w:spacing w:after="0" w:line="240" w:lineRule="auto"/>
        <w:ind w:left="-5" w:right="683" w:hanging="10"/>
        <w:jc w:val="left"/>
        <w:rPr>
          <w:sz w:val="24"/>
          <w:szCs w:val="24"/>
        </w:rPr>
      </w:pPr>
      <w:r w:rsidRPr="00D32AB5">
        <w:rPr>
          <w:b/>
          <w:sz w:val="24"/>
          <w:szCs w:val="24"/>
        </w:rPr>
        <w:t xml:space="preserve">DECLARATION OF THE TENDERER. </w:t>
      </w:r>
    </w:p>
    <w:p w14:paraId="675BA845"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p w14:paraId="42533EFA" w14:textId="501F204C" w:rsidR="006B3F7D" w:rsidRPr="00D32AB5" w:rsidRDefault="00C454EE" w:rsidP="00AF3980">
      <w:pPr>
        <w:numPr>
          <w:ilvl w:val="0"/>
          <w:numId w:val="24"/>
        </w:numPr>
        <w:spacing w:after="0" w:line="240" w:lineRule="auto"/>
        <w:ind w:right="694" w:hanging="706"/>
        <w:rPr>
          <w:sz w:val="24"/>
          <w:szCs w:val="24"/>
        </w:rPr>
      </w:pPr>
      <w:r w:rsidRPr="00D32AB5">
        <w:rPr>
          <w:sz w:val="24"/>
          <w:szCs w:val="24"/>
        </w:rPr>
        <w:t>I</w:t>
      </w:r>
      <w:r w:rsidR="00043E3F" w:rsidRPr="00D32AB5">
        <w:rPr>
          <w:sz w:val="24"/>
          <w:szCs w:val="24"/>
        </w:rPr>
        <w:t xml:space="preserve"> </w:t>
      </w:r>
      <w:r w:rsidRPr="00D32AB5">
        <w:rPr>
          <w:sz w:val="24"/>
          <w:szCs w:val="24"/>
        </w:rPr>
        <w:t>/</w:t>
      </w:r>
      <w:r w:rsidR="00043E3F" w:rsidRPr="00D32AB5">
        <w:rPr>
          <w:sz w:val="24"/>
          <w:szCs w:val="24"/>
        </w:rPr>
        <w:t xml:space="preserve"> </w:t>
      </w:r>
      <w:r w:rsidRPr="00D32AB5">
        <w:rPr>
          <w:sz w:val="24"/>
          <w:szCs w:val="24"/>
        </w:rPr>
        <w:t>WE have not been blacklisted</w:t>
      </w:r>
      <w:r w:rsidR="00367CB7" w:rsidRPr="009F7925">
        <w:rPr>
          <w:sz w:val="24"/>
        </w:rPr>
        <w:t xml:space="preserve">/ </w:t>
      </w:r>
      <w:r w:rsidR="00367CB7" w:rsidRPr="00561FB4">
        <w:rPr>
          <w:sz w:val="24"/>
        </w:rPr>
        <w:t>debarred</w:t>
      </w:r>
      <w:r w:rsidR="00367CB7" w:rsidRPr="00037767">
        <w:rPr>
          <w:sz w:val="24"/>
        </w:rPr>
        <w:t xml:space="preserve"> </w:t>
      </w:r>
      <w:r w:rsidR="00367CB7" w:rsidRPr="00EA6824">
        <w:rPr>
          <w:sz w:val="24"/>
        </w:rPr>
        <w:t>/ withheld / suspended / terminated for any kind of work</w:t>
      </w:r>
      <w:r w:rsidR="00367CB7" w:rsidRPr="00D32AB5">
        <w:rPr>
          <w:sz w:val="24"/>
          <w:szCs w:val="24"/>
        </w:rPr>
        <w:t xml:space="preserve"> </w:t>
      </w:r>
      <w:r w:rsidRPr="00D32AB5">
        <w:rPr>
          <w:sz w:val="24"/>
          <w:szCs w:val="24"/>
        </w:rPr>
        <w:t>in any department in TELANGANA</w:t>
      </w:r>
      <w:r w:rsidR="009C7680">
        <w:rPr>
          <w:sz w:val="24"/>
          <w:szCs w:val="24"/>
        </w:rPr>
        <w:t>, Govt. of India and their undertakings</w:t>
      </w:r>
      <w:r w:rsidRPr="00D32AB5">
        <w:rPr>
          <w:sz w:val="24"/>
          <w:szCs w:val="24"/>
        </w:rPr>
        <w:t xml:space="preserve"> due to any reasons. </w:t>
      </w:r>
    </w:p>
    <w:p w14:paraId="0EA3C37B" w14:textId="286BAF86" w:rsidR="006B3F7D" w:rsidRPr="00D32AB5" w:rsidRDefault="00C454EE" w:rsidP="00AF3980">
      <w:pPr>
        <w:numPr>
          <w:ilvl w:val="0"/>
          <w:numId w:val="24"/>
        </w:numPr>
        <w:spacing w:after="0" w:line="240" w:lineRule="auto"/>
        <w:ind w:right="694" w:hanging="706"/>
        <w:rPr>
          <w:sz w:val="24"/>
          <w:szCs w:val="24"/>
        </w:rPr>
      </w:pPr>
      <w:r w:rsidRPr="00D32AB5">
        <w:rPr>
          <w:sz w:val="24"/>
          <w:szCs w:val="24"/>
        </w:rPr>
        <w:t>I</w:t>
      </w:r>
      <w:r w:rsidR="00043E3F" w:rsidRPr="00D32AB5">
        <w:rPr>
          <w:sz w:val="24"/>
          <w:szCs w:val="24"/>
        </w:rPr>
        <w:t xml:space="preserve"> </w:t>
      </w:r>
      <w:r w:rsidRPr="00D32AB5">
        <w:rPr>
          <w:sz w:val="24"/>
          <w:szCs w:val="24"/>
        </w:rPr>
        <w:t>/</w:t>
      </w:r>
      <w:r w:rsidR="00043E3F" w:rsidRPr="00D32AB5">
        <w:rPr>
          <w:sz w:val="24"/>
          <w:szCs w:val="24"/>
        </w:rPr>
        <w:t xml:space="preserve"> </w:t>
      </w:r>
      <w:r w:rsidRPr="00D32AB5">
        <w:rPr>
          <w:sz w:val="24"/>
          <w:szCs w:val="24"/>
        </w:rPr>
        <w:t>WE have not been demoted to the next lower category for not filing the tenders after buying / downloading the tender schedules in a whole year and my</w:t>
      </w:r>
      <w:r w:rsidR="00043E3F" w:rsidRPr="00D32AB5">
        <w:rPr>
          <w:sz w:val="24"/>
          <w:szCs w:val="24"/>
        </w:rPr>
        <w:t xml:space="preserve"> </w:t>
      </w:r>
      <w:r w:rsidRPr="00D32AB5">
        <w:rPr>
          <w:sz w:val="24"/>
          <w:szCs w:val="24"/>
        </w:rPr>
        <w:t>/</w:t>
      </w:r>
      <w:r w:rsidR="00043E3F" w:rsidRPr="00D32AB5">
        <w:rPr>
          <w:sz w:val="24"/>
          <w:szCs w:val="24"/>
        </w:rPr>
        <w:t xml:space="preserve"> </w:t>
      </w:r>
      <w:r w:rsidRPr="00D32AB5">
        <w:rPr>
          <w:sz w:val="24"/>
          <w:szCs w:val="24"/>
        </w:rPr>
        <w:t xml:space="preserve">our registration has not been cancelled for a similar default in two consecutive years. </w:t>
      </w:r>
    </w:p>
    <w:p w14:paraId="3B8F042D" w14:textId="56AD0131" w:rsidR="006B3F7D" w:rsidRPr="00D32AB5" w:rsidRDefault="00C454EE" w:rsidP="00AF3980">
      <w:pPr>
        <w:numPr>
          <w:ilvl w:val="0"/>
          <w:numId w:val="24"/>
        </w:numPr>
        <w:spacing w:after="0" w:line="240" w:lineRule="auto"/>
        <w:ind w:right="694" w:hanging="706"/>
        <w:rPr>
          <w:sz w:val="24"/>
          <w:szCs w:val="24"/>
        </w:rPr>
      </w:pPr>
      <w:r w:rsidRPr="00D32AB5">
        <w:rPr>
          <w:sz w:val="24"/>
          <w:szCs w:val="24"/>
        </w:rPr>
        <w:t>I</w:t>
      </w:r>
      <w:r w:rsidR="00043E3F" w:rsidRPr="00D32AB5">
        <w:rPr>
          <w:sz w:val="24"/>
          <w:szCs w:val="24"/>
        </w:rPr>
        <w:t xml:space="preserve"> </w:t>
      </w:r>
      <w:r w:rsidRPr="00D32AB5">
        <w:rPr>
          <w:sz w:val="24"/>
          <w:szCs w:val="24"/>
        </w:rPr>
        <w:t>/</w:t>
      </w:r>
      <w:r w:rsidR="00043E3F" w:rsidRPr="00D32AB5">
        <w:rPr>
          <w:sz w:val="24"/>
          <w:szCs w:val="24"/>
        </w:rPr>
        <w:t xml:space="preserve"> </w:t>
      </w:r>
      <w:r w:rsidRPr="00D32AB5">
        <w:rPr>
          <w:sz w:val="24"/>
          <w:szCs w:val="24"/>
        </w:rPr>
        <w:t xml:space="preserve">We declare that all the </w:t>
      </w:r>
      <w:r w:rsidR="00043E3F" w:rsidRPr="00D32AB5">
        <w:rPr>
          <w:sz w:val="24"/>
          <w:szCs w:val="24"/>
        </w:rPr>
        <w:t>c</w:t>
      </w:r>
      <w:r w:rsidRPr="00D32AB5">
        <w:rPr>
          <w:sz w:val="24"/>
          <w:szCs w:val="24"/>
        </w:rPr>
        <w:t>ertificates</w:t>
      </w:r>
      <w:r w:rsidR="00043E3F" w:rsidRPr="00D32AB5">
        <w:rPr>
          <w:sz w:val="24"/>
          <w:szCs w:val="24"/>
        </w:rPr>
        <w:t xml:space="preserve"> </w:t>
      </w:r>
      <w:r w:rsidRPr="00D32AB5">
        <w:rPr>
          <w:sz w:val="24"/>
          <w:szCs w:val="24"/>
        </w:rPr>
        <w:t>/</w:t>
      </w:r>
      <w:r w:rsidR="00043E3F" w:rsidRPr="00D32AB5">
        <w:rPr>
          <w:sz w:val="24"/>
          <w:szCs w:val="24"/>
        </w:rPr>
        <w:t xml:space="preserve"> d</w:t>
      </w:r>
      <w:r w:rsidRPr="00D32AB5">
        <w:rPr>
          <w:sz w:val="24"/>
          <w:szCs w:val="24"/>
        </w:rPr>
        <w:t xml:space="preserve">ocuments uploaded by </w:t>
      </w:r>
      <w:r w:rsidR="00043E3F" w:rsidRPr="00D32AB5">
        <w:rPr>
          <w:sz w:val="24"/>
          <w:szCs w:val="24"/>
        </w:rPr>
        <w:t>m</w:t>
      </w:r>
      <w:r w:rsidRPr="00D32AB5">
        <w:rPr>
          <w:sz w:val="24"/>
          <w:szCs w:val="24"/>
        </w:rPr>
        <w:t>e</w:t>
      </w:r>
      <w:r w:rsidR="00043E3F" w:rsidRPr="00D32AB5">
        <w:rPr>
          <w:sz w:val="24"/>
          <w:szCs w:val="24"/>
        </w:rPr>
        <w:t xml:space="preserve"> </w:t>
      </w:r>
      <w:r w:rsidRPr="00D32AB5">
        <w:rPr>
          <w:sz w:val="24"/>
          <w:szCs w:val="24"/>
        </w:rPr>
        <w:t>/</w:t>
      </w:r>
      <w:r w:rsidR="00043E3F" w:rsidRPr="00D32AB5">
        <w:rPr>
          <w:sz w:val="24"/>
          <w:szCs w:val="24"/>
        </w:rPr>
        <w:t xml:space="preserve"> </w:t>
      </w:r>
      <w:r w:rsidR="00D32AB5">
        <w:rPr>
          <w:sz w:val="24"/>
          <w:szCs w:val="24"/>
        </w:rPr>
        <w:t>us</w:t>
      </w:r>
      <w:r w:rsidRPr="00D32AB5">
        <w:rPr>
          <w:sz w:val="24"/>
          <w:szCs w:val="24"/>
        </w:rPr>
        <w:t xml:space="preserve"> are </w:t>
      </w:r>
      <w:r w:rsidR="00043E3F" w:rsidRPr="00D32AB5">
        <w:rPr>
          <w:sz w:val="24"/>
          <w:szCs w:val="24"/>
        </w:rPr>
        <w:t>g</w:t>
      </w:r>
      <w:r w:rsidRPr="00D32AB5">
        <w:rPr>
          <w:sz w:val="24"/>
          <w:szCs w:val="24"/>
        </w:rPr>
        <w:t xml:space="preserve">enuine.   </w:t>
      </w:r>
    </w:p>
    <w:p w14:paraId="789FF88D" w14:textId="411B0050" w:rsidR="006B3F7D" w:rsidRPr="00D32AB5" w:rsidRDefault="00C454EE" w:rsidP="00AF3980">
      <w:pPr>
        <w:numPr>
          <w:ilvl w:val="0"/>
          <w:numId w:val="24"/>
        </w:numPr>
        <w:spacing w:after="0" w:line="240" w:lineRule="auto"/>
        <w:ind w:right="694" w:hanging="706"/>
        <w:rPr>
          <w:sz w:val="24"/>
          <w:szCs w:val="24"/>
        </w:rPr>
      </w:pPr>
      <w:r w:rsidRPr="00D32AB5">
        <w:rPr>
          <w:sz w:val="24"/>
          <w:szCs w:val="24"/>
        </w:rPr>
        <w:t>I</w:t>
      </w:r>
      <w:r w:rsidR="00043E3F" w:rsidRPr="00D32AB5">
        <w:rPr>
          <w:sz w:val="24"/>
          <w:szCs w:val="24"/>
        </w:rPr>
        <w:t xml:space="preserve"> </w:t>
      </w:r>
      <w:r w:rsidRPr="00D32AB5">
        <w:rPr>
          <w:sz w:val="24"/>
          <w:szCs w:val="24"/>
        </w:rPr>
        <w:t>/</w:t>
      </w:r>
      <w:r w:rsidR="00043E3F" w:rsidRPr="00D32AB5">
        <w:rPr>
          <w:sz w:val="24"/>
          <w:szCs w:val="24"/>
        </w:rPr>
        <w:t xml:space="preserve"> </w:t>
      </w:r>
      <w:r w:rsidRPr="00D32AB5">
        <w:rPr>
          <w:sz w:val="24"/>
          <w:szCs w:val="24"/>
        </w:rPr>
        <w:t xml:space="preserve">WE agree </w:t>
      </w:r>
      <w:r w:rsidR="00043E3F" w:rsidRPr="00D32AB5">
        <w:rPr>
          <w:sz w:val="24"/>
          <w:szCs w:val="24"/>
        </w:rPr>
        <w:t xml:space="preserve">that the TSERC has the right </w:t>
      </w:r>
      <w:r w:rsidRPr="00D32AB5">
        <w:rPr>
          <w:sz w:val="24"/>
          <w:szCs w:val="24"/>
        </w:rPr>
        <w:t>to disqualify me</w:t>
      </w:r>
      <w:r w:rsidR="00043E3F" w:rsidRPr="00D32AB5">
        <w:rPr>
          <w:sz w:val="24"/>
          <w:szCs w:val="24"/>
        </w:rPr>
        <w:t xml:space="preserve"> </w:t>
      </w:r>
      <w:r w:rsidRPr="00D32AB5">
        <w:rPr>
          <w:sz w:val="24"/>
          <w:szCs w:val="24"/>
        </w:rPr>
        <w:t>/</w:t>
      </w:r>
      <w:r w:rsidR="00043E3F" w:rsidRPr="00D32AB5">
        <w:rPr>
          <w:sz w:val="24"/>
          <w:szCs w:val="24"/>
        </w:rPr>
        <w:t xml:space="preserve"> </w:t>
      </w:r>
      <w:r w:rsidRPr="00D32AB5">
        <w:rPr>
          <w:sz w:val="24"/>
          <w:szCs w:val="24"/>
        </w:rPr>
        <w:t>us for any wrong declaration in respect of the above and to summarily reject my</w:t>
      </w:r>
      <w:r w:rsidR="00043E3F" w:rsidRPr="00D32AB5">
        <w:rPr>
          <w:sz w:val="24"/>
          <w:szCs w:val="24"/>
        </w:rPr>
        <w:t xml:space="preserve"> </w:t>
      </w:r>
      <w:r w:rsidRPr="00D32AB5">
        <w:rPr>
          <w:sz w:val="24"/>
          <w:szCs w:val="24"/>
        </w:rPr>
        <w:t>/</w:t>
      </w:r>
      <w:r w:rsidR="00043E3F" w:rsidRPr="00D32AB5">
        <w:rPr>
          <w:sz w:val="24"/>
          <w:szCs w:val="24"/>
        </w:rPr>
        <w:t xml:space="preserve"> </w:t>
      </w:r>
      <w:r w:rsidRPr="00D32AB5">
        <w:rPr>
          <w:sz w:val="24"/>
          <w:szCs w:val="24"/>
        </w:rPr>
        <w:t xml:space="preserve">our tender. </w:t>
      </w:r>
    </w:p>
    <w:p w14:paraId="2C0F40FF" w14:textId="77777777" w:rsidR="006B3F7D" w:rsidRPr="00D32AB5" w:rsidRDefault="00C454EE" w:rsidP="00DD51A8">
      <w:pPr>
        <w:spacing w:after="0" w:line="240" w:lineRule="auto"/>
        <w:ind w:left="0" w:right="0" w:firstLine="0"/>
        <w:jc w:val="left"/>
        <w:rPr>
          <w:sz w:val="24"/>
          <w:szCs w:val="24"/>
        </w:rPr>
      </w:pPr>
      <w:r w:rsidRPr="00D32AB5">
        <w:rPr>
          <w:sz w:val="24"/>
          <w:szCs w:val="24"/>
        </w:rPr>
        <w:t xml:space="preserve"> </w:t>
      </w:r>
    </w:p>
    <w:p w14:paraId="603D2F35"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648E36A" w14:textId="3E1C9385" w:rsidR="006B3F7D" w:rsidRPr="00906C5C" w:rsidRDefault="00C454EE" w:rsidP="00DD51A8">
      <w:pPr>
        <w:spacing w:after="0" w:line="240" w:lineRule="auto"/>
        <w:ind w:left="-15" w:right="694" w:firstLine="0"/>
        <w:rPr>
          <w:sz w:val="24"/>
          <w:szCs w:val="24"/>
        </w:rPr>
      </w:pPr>
      <w:r w:rsidRPr="00906C5C">
        <w:rPr>
          <w:sz w:val="24"/>
          <w:szCs w:val="24"/>
        </w:rPr>
        <w:t xml:space="preserve">Address of the Tenderer: </w:t>
      </w:r>
    </w:p>
    <w:p w14:paraId="55492735"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27203F4" w14:textId="77777777" w:rsidR="006B3F7D" w:rsidRDefault="00C454EE" w:rsidP="00DD51A8">
      <w:pPr>
        <w:tabs>
          <w:tab w:val="center" w:pos="2161"/>
          <w:tab w:val="center" w:pos="3367"/>
        </w:tabs>
        <w:spacing w:after="0" w:line="240" w:lineRule="auto"/>
        <w:ind w:left="-15" w:right="0" w:firstLine="0"/>
        <w:jc w:val="left"/>
        <w:rPr>
          <w:sz w:val="24"/>
          <w:szCs w:val="24"/>
        </w:rPr>
      </w:pPr>
      <w:r w:rsidRPr="00906C5C">
        <w:rPr>
          <w:sz w:val="24"/>
          <w:szCs w:val="24"/>
        </w:rPr>
        <w:t xml:space="preserve">Phone No.:  </w:t>
      </w:r>
      <w:r w:rsidRPr="00906C5C">
        <w:rPr>
          <w:sz w:val="24"/>
          <w:szCs w:val="24"/>
        </w:rPr>
        <w:tab/>
        <w:t xml:space="preserve"> </w:t>
      </w:r>
      <w:r w:rsidRPr="00906C5C">
        <w:rPr>
          <w:sz w:val="24"/>
          <w:szCs w:val="24"/>
        </w:rPr>
        <w:tab/>
        <w:t xml:space="preserve">email ID: </w:t>
      </w:r>
    </w:p>
    <w:p w14:paraId="7B70D16A" w14:textId="77777777" w:rsidR="001A1254" w:rsidRDefault="001A1254" w:rsidP="00DD51A8">
      <w:pPr>
        <w:tabs>
          <w:tab w:val="center" w:pos="2161"/>
          <w:tab w:val="center" w:pos="3367"/>
        </w:tabs>
        <w:spacing w:after="0" w:line="240" w:lineRule="auto"/>
        <w:ind w:left="-15" w:right="0" w:firstLine="0"/>
        <w:jc w:val="left"/>
        <w:rPr>
          <w:sz w:val="24"/>
          <w:szCs w:val="24"/>
        </w:rPr>
      </w:pPr>
    </w:p>
    <w:p w14:paraId="649A3946" w14:textId="6AFBA5B1" w:rsidR="001A1254" w:rsidRPr="00B77621" w:rsidRDefault="001A1254" w:rsidP="00DD51A8">
      <w:pPr>
        <w:tabs>
          <w:tab w:val="center" w:pos="2161"/>
          <w:tab w:val="center" w:pos="3367"/>
        </w:tabs>
        <w:spacing w:after="0" w:line="240" w:lineRule="auto"/>
        <w:ind w:left="-15" w:right="0" w:firstLine="0"/>
        <w:jc w:val="left"/>
        <w:rPr>
          <w:sz w:val="24"/>
          <w:szCs w:val="24"/>
        </w:rPr>
      </w:pPr>
      <w:r w:rsidRPr="00B77621">
        <w:rPr>
          <w:sz w:val="24"/>
          <w:szCs w:val="24"/>
        </w:rPr>
        <w:t>Website if any</w:t>
      </w:r>
    </w:p>
    <w:p w14:paraId="1B0E9078" w14:textId="5D7F64C1" w:rsidR="006B3F7D" w:rsidRPr="00906C5C" w:rsidRDefault="006B1797" w:rsidP="00DD51A8">
      <w:pPr>
        <w:spacing w:after="0" w:line="240" w:lineRule="auto"/>
        <w:ind w:left="10" w:right="685" w:hanging="10"/>
        <w:jc w:val="right"/>
        <w:rPr>
          <w:sz w:val="24"/>
          <w:szCs w:val="24"/>
        </w:rPr>
      </w:pPr>
      <w:r>
        <w:rPr>
          <w:b/>
          <w:sz w:val="24"/>
          <w:szCs w:val="24"/>
        </w:rPr>
        <w:t>CONTRACTOR</w:t>
      </w:r>
    </w:p>
    <w:p w14:paraId="5711ADFF" w14:textId="77777777" w:rsidR="00043E3F" w:rsidRDefault="00043E3F" w:rsidP="00DD51A8">
      <w:pPr>
        <w:spacing w:after="0" w:line="240" w:lineRule="auto"/>
        <w:ind w:left="4512" w:right="2253" w:firstLine="0"/>
        <w:jc w:val="right"/>
        <w:rPr>
          <w:b/>
          <w:sz w:val="24"/>
          <w:szCs w:val="24"/>
        </w:rPr>
      </w:pPr>
    </w:p>
    <w:p w14:paraId="2E1293B4" w14:textId="77777777" w:rsidR="00B77621" w:rsidRDefault="00B77621">
      <w:pPr>
        <w:spacing w:after="160" w:line="259" w:lineRule="auto"/>
        <w:ind w:left="0" w:right="0" w:firstLine="0"/>
        <w:jc w:val="left"/>
        <w:rPr>
          <w:b/>
          <w:sz w:val="24"/>
          <w:szCs w:val="24"/>
          <w:u w:val="single" w:color="000000"/>
        </w:rPr>
      </w:pPr>
      <w:r>
        <w:rPr>
          <w:b/>
          <w:sz w:val="24"/>
          <w:szCs w:val="24"/>
          <w:u w:val="single" w:color="000000"/>
        </w:rPr>
        <w:br w:type="page"/>
      </w:r>
    </w:p>
    <w:p w14:paraId="33191332" w14:textId="3645C7E6" w:rsidR="006B3F7D" w:rsidRPr="00906C5C" w:rsidRDefault="00C454EE" w:rsidP="00DD51A8">
      <w:pPr>
        <w:spacing w:after="0" w:line="240" w:lineRule="auto"/>
        <w:ind w:left="27" w:right="732" w:hanging="10"/>
        <w:jc w:val="center"/>
        <w:rPr>
          <w:sz w:val="24"/>
          <w:szCs w:val="24"/>
        </w:rPr>
      </w:pPr>
      <w:r w:rsidRPr="00906C5C">
        <w:rPr>
          <w:b/>
          <w:sz w:val="24"/>
          <w:szCs w:val="24"/>
          <w:u w:val="single" w:color="000000"/>
        </w:rPr>
        <w:lastRenderedPageBreak/>
        <w:t>CONDITIONS OF CONTRACT</w:t>
      </w:r>
      <w:r w:rsidRPr="00906C5C">
        <w:rPr>
          <w:b/>
          <w:sz w:val="24"/>
          <w:szCs w:val="24"/>
        </w:rPr>
        <w:t xml:space="preserve"> </w:t>
      </w:r>
    </w:p>
    <w:p w14:paraId="413B68F2" w14:textId="77777777" w:rsidR="006B3F7D" w:rsidRPr="00906C5C" w:rsidRDefault="00C454EE" w:rsidP="00DD51A8">
      <w:pPr>
        <w:pStyle w:val="Heading2"/>
        <w:spacing w:line="240" w:lineRule="auto"/>
        <w:ind w:right="704"/>
        <w:rPr>
          <w:sz w:val="24"/>
          <w:szCs w:val="24"/>
        </w:rPr>
      </w:pPr>
      <w:r w:rsidRPr="00906C5C">
        <w:rPr>
          <w:sz w:val="24"/>
          <w:szCs w:val="24"/>
          <w:u w:val="none"/>
        </w:rPr>
        <w:t>A.</w:t>
      </w:r>
      <w:r w:rsidRPr="00906C5C">
        <w:rPr>
          <w:rFonts w:ascii="Arial" w:eastAsia="Arial" w:hAnsi="Arial" w:cs="Arial"/>
          <w:sz w:val="24"/>
          <w:szCs w:val="24"/>
          <w:u w:val="none"/>
        </w:rPr>
        <w:t xml:space="preserve"> </w:t>
      </w:r>
      <w:r w:rsidRPr="00906C5C">
        <w:rPr>
          <w:sz w:val="24"/>
          <w:szCs w:val="24"/>
          <w:u w:val="none"/>
        </w:rPr>
        <w:t xml:space="preserve"> </w:t>
      </w:r>
      <w:r w:rsidRPr="00906C5C">
        <w:rPr>
          <w:sz w:val="24"/>
          <w:szCs w:val="24"/>
        </w:rPr>
        <w:t>GENERAL</w:t>
      </w:r>
      <w:r w:rsidRPr="00906C5C">
        <w:rPr>
          <w:sz w:val="24"/>
          <w:szCs w:val="24"/>
          <w:u w:val="none"/>
        </w:rPr>
        <w:t xml:space="preserve"> </w:t>
      </w:r>
    </w:p>
    <w:p w14:paraId="1F35EA7A" w14:textId="77777777" w:rsidR="006B3F7D" w:rsidRPr="004A36BE" w:rsidRDefault="00C454EE" w:rsidP="00DD51A8">
      <w:pPr>
        <w:spacing w:after="0" w:line="240" w:lineRule="auto"/>
        <w:ind w:left="0" w:right="0" w:firstLine="0"/>
        <w:jc w:val="left"/>
        <w:rPr>
          <w:sz w:val="8"/>
          <w:szCs w:val="24"/>
        </w:rPr>
      </w:pPr>
      <w:r w:rsidRPr="00906C5C">
        <w:rPr>
          <w:b/>
          <w:sz w:val="24"/>
          <w:szCs w:val="24"/>
        </w:rPr>
        <w:t xml:space="preserve"> </w:t>
      </w:r>
    </w:p>
    <w:p w14:paraId="727106A3" w14:textId="77777777" w:rsidR="006B3F7D" w:rsidRPr="00126043" w:rsidRDefault="00C454EE" w:rsidP="00AF3980">
      <w:pPr>
        <w:numPr>
          <w:ilvl w:val="0"/>
          <w:numId w:val="25"/>
        </w:numPr>
        <w:spacing w:after="0" w:line="240" w:lineRule="auto"/>
        <w:ind w:right="683" w:hanging="721"/>
        <w:jc w:val="left"/>
        <w:rPr>
          <w:sz w:val="24"/>
          <w:szCs w:val="24"/>
        </w:rPr>
      </w:pPr>
      <w:r w:rsidRPr="00906C5C">
        <w:rPr>
          <w:b/>
          <w:sz w:val="24"/>
          <w:szCs w:val="24"/>
        </w:rPr>
        <w:t xml:space="preserve">Interpretation: </w:t>
      </w:r>
    </w:p>
    <w:p w14:paraId="6BBD193E" w14:textId="77777777" w:rsidR="00126043" w:rsidRPr="00906C5C" w:rsidRDefault="00126043" w:rsidP="00126043">
      <w:pPr>
        <w:spacing w:after="0" w:line="240" w:lineRule="auto"/>
        <w:ind w:left="721" w:right="683" w:firstLine="0"/>
        <w:jc w:val="left"/>
        <w:rPr>
          <w:sz w:val="24"/>
          <w:szCs w:val="24"/>
        </w:rPr>
      </w:pPr>
    </w:p>
    <w:p w14:paraId="75187D85" w14:textId="480A1C1A" w:rsidR="006B3F7D" w:rsidRPr="00D32AB5" w:rsidRDefault="00C454EE" w:rsidP="00AF3980">
      <w:pPr>
        <w:numPr>
          <w:ilvl w:val="1"/>
          <w:numId w:val="25"/>
        </w:numPr>
        <w:spacing w:after="0" w:line="240" w:lineRule="auto"/>
        <w:ind w:right="694" w:hanging="721"/>
        <w:rPr>
          <w:sz w:val="24"/>
          <w:szCs w:val="24"/>
        </w:rPr>
      </w:pPr>
      <w:r w:rsidRPr="00D32AB5">
        <w:rPr>
          <w:sz w:val="24"/>
          <w:szCs w:val="24"/>
        </w:rPr>
        <w:t xml:space="preserve">In interpreting these </w:t>
      </w:r>
      <w:r w:rsidR="00820C96" w:rsidRPr="00D32AB5">
        <w:rPr>
          <w:sz w:val="24"/>
          <w:szCs w:val="24"/>
        </w:rPr>
        <w:t>c</w:t>
      </w:r>
      <w:r w:rsidRPr="00D32AB5">
        <w:rPr>
          <w:sz w:val="24"/>
          <w:szCs w:val="24"/>
        </w:rPr>
        <w:t xml:space="preserve">onditions of </w:t>
      </w:r>
      <w:r w:rsidR="00820C96" w:rsidRPr="00D32AB5">
        <w:rPr>
          <w:sz w:val="24"/>
          <w:szCs w:val="24"/>
        </w:rPr>
        <w:t>c</w:t>
      </w:r>
      <w:r w:rsidRPr="00D32AB5">
        <w:rPr>
          <w:sz w:val="24"/>
          <w:szCs w:val="24"/>
        </w:rPr>
        <w:t xml:space="preserve">ontract, singular also means plural, male also means female, and vice-versa.  Headings have no significance. Works have their normal meaning under the language of the contract unless specifically defined. TSERC will provide instructions clarifying queries about the conditions of </w:t>
      </w:r>
      <w:r w:rsidR="00820C96" w:rsidRPr="00D32AB5">
        <w:rPr>
          <w:sz w:val="24"/>
          <w:szCs w:val="24"/>
        </w:rPr>
        <w:t>c</w:t>
      </w:r>
      <w:r w:rsidRPr="00D32AB5">
        <w:rPr>
          <w:sz w:val="24"/>
          <w:szCs w:val="24"/>
        </w:rPr>
        <w:t xml:space="preserve">ontract. </w:t>
      </w:r>
    </w:p>
    <w:p w14:paraId="47943D25" w14:textId="4A60C6BF" w:rsidR="006B3F7D" w:rsidRPr="005B3144" w:rsidRDefault="006B3F7D" w:rsidP="00820C96">
      <w:pPr>
        <w:spacing w:after="0" w:line="240" w:lineRule="auto"/>
        <w:ind w:left="1441" w:right="0" w:firstLine="0"/>
        <w:jc w:val="left"/>
        <w:rPr>
          <w:sz w:val="14"/>
          <w:szCs w:val="24"/>
        </w:rPr>
      </w:pPr>
    </w:p>
    <w:p w14:paraId="180A7AF5" w14:textId="42BD0741" w:rsidR="00820C96" w:rsidRPr="00D32AB5" w:rsidRDefault="00820C96" w:rsidP="00B77621">
      <w:pPr>
        <w:spacing w:after="0" w:line="240" w:lineRule="auto"/>
        <w:ind w:left="1440" w:right="656" w:firstLine="720"/>
        <w:rPr>
          <w:sz w:val="24"/>
          <w:szCs w:val="24"/>
        </w:rPr>
      </w:pPr>
      <w:r w:rsidRPr="00D32AB5">
        <w:rPr>
          <w:sz w:val="24"/>
          <w:szCs w:val="24"/>
        </w:rPr>
        <w:t>Provided that any word</w:t>
      </w:r>
      <w:r w:rsidR="00774023" w:rsidRPr="00D32AB5">
        <w:rPr>
          <w:sz w:val="24"/>
          <w:szCs w:val="24"/>
        </w:rPr>
        <w:t>,</w:t>
      </w:r>
      <w:r w:rsidRPr="00D32AB5">
        <w:rPr>
          <w:sz w:val="24"/>
          <w:szCs w:val="24"/>
        </w:rPr>
        <w:t xml:space="preserve"> phrase or expression defined in any </w:t>
      </w:r>
      <w:r w:rsidR="00774023" w:rsidRPr="00D32AB5">
        <w:rPr>
          <w:sz w:val="24"/>
          <w:szCs w:val="24"/>
        </w:rPr>
        <w:t xml:space="preserve">of the applicable </w:t>
      </w:r>
      <w:r w:rsidRPr="00D32AB5">
        <w:rPr>
          <w:sz w:val="24"/>
          <w:szCs w:val="24"/>
        </w:rPr>
        <w:t>enactment</w:t>
      </w:r>
      <w:r w:rsidR="00774023" w:rsidRPr="00D32AB5">
        <w:rPr>
          <w:sz w:val="24"/>
          <w:szCs w:val="24"/>
        </w:rPr>
        <w:t>s</w:t>
      </w:r>
      <w:r w:rsidRPr="00D32AB5">
        <w:rPr>
          <w:sz w:val="24"/>
          <w:szCs w:val="24"/>
        </w:rPr>
        <w:t>, rule</w:t>
      </w:r>
      <w:r w:rsidR="00774023" w:rsidRPr="00D32AB5">
        <w:rPr>
          <w:sz w:val="24"/>
          <w:szCs w:val="24"/>
        </w:rPr>
        <w:t>s</w:t>
      </w:r>
      <w:r w:rsidRPr="00D32AB5">
        <w:rPr>
          <w:sz w:val="24"/>
          <w:szCs w:val="24"/>
        </w:rPr>
        <w:t xml:space="preserve"> or regulation</w:t>
      </w:r>
      <w:r w:rsidR="00774023" w:rsidRPr="00D32AB5">
        <w:rPr>
          <w:sz w:val="24"/>
          <w:szCs w:val="24"/>
        </w:rPr>
        <w:t>s</w:t>
      </w:r>
      <w:r w:rsidRPr="00D32AB5">
        <w:rPr>
          <w:sz w:val="24"/>
          <w:szCs w:val="24"/>
        </w:rPr>
        <w:t xml:space="preserve">, which is for the time being in force and notified by the competent authority, shall have precedence over any meaning or definition provided by the TSERC. </w:t>
      </w:r>
    </w:p>
    <w:p w14:paraId="4AF23ED1" w14:textId="3E27CDAF" w:rsidR="00820C96" w:rsidRPr="00D32AB5" w:rsidRDefault="00820C96" w:rsidP="00820C96">
      <w:pPr>
        <w:spacing w:after="0" w:line="240" w:lineRule="auto"/>
        <w:ind w:left="1440" w:right="0" w:firstLine="720"/>
        <w:rPr>
          <w:sz w:val="24"/>
          <w:szCs w:val="24"/>
        </w:rPr>
      </w:pPr>
      <w:r w:rsidRPr="00D32AB5">
        <w:rPr>
          <w:sz w:val="24"/>
          <w:szCs w:val="24"/>
        </w:rPr>
        <w:t xml:space="preserve">  </w:t>
      </w:r>
    </w:p>
    <w:p w14:paraId="1CFA8897" w14:textId="46E4DCE6" w:rsidR="006B3F7D" w:rsidRPr="00D32AB5" w:rsidRDefault="00C454EE" w:rsidP="00AF3980">
      <w:pPr>
        <w:numPr>
          <w:ilvl w:val="1"/>
          <w:numId w:val="25"/>
        </w:numPr>
        <w:spacing w:after="0" w:line="240" w:lineRule="auto"/>
        <w:ind w:right="694" w:hanging="721"/>
        <w:rPr>
          <w:sz w:val="24"/>
          <w:szCs w:val="24"/>
        </w:rPr>
      </w:pPr>
      <w:r w:rsidRPr="00D32AB5">
        <w:rPr>
          <w:sz w:val="24"/>
          <w:szCs w:val="24"/>
        </w:rPr>
        <w:t xml:space="preserve">The documents forming the </w:t>
      </w:r>
      <w:r w:rsidR="00820C96" w:rsidRPr="00D32AB5">
        <w:rPr>
          <w:sz w:val="24"/>
          <w:szCs w:val="24"/>
        </w:rPr>
        <w:t>c</w:t>
      </w:r>
      <w:r w:rsidRPr="00D32AB5">
        <w:rPr>
          <w:sz w:val="24"/>
          <w:szCs w:val="24"/>
        </w:rPr>
        <w:t xml:space="preserve">ontract shall be interpreted in the following order: </w:t>
      </w:r>
    </w:p>
    <w:p w14:paraId="7023C530" w14:textId="32BD07B3" w:rsidR="00774023" w:rsidRPr="00D32AB5" w:rsidRDefault="00820C96" w:rsidP="00AF3980">
      <w:pPr>
        <w:numPr>
          <w:ilvl w:val="2"/>
          <w:numId w:val="25"/>
        </w:numPr>
        <w:spacing w:after="0" w:line="240" w:lineRule="auto"/>
        <w:ind w:left="2162" w:right="694" w:hanging="721"/>
        <w:rPr>
          <w:sz w:val="24"/>
          <w:szCs w:val="24"/>
        </w:rPr>
      </w:pPr>
      <w:r w:rsidRPr="00D32AB5">
        <w:rPr>
          <w:sz w:val="24"/>
          <w:szCs w:val="24"/>
        </w:rPr>
        <w:t xml:space="preserve">Definitions or meanings provided in any of the </w:t>
      </w:r>
      <w:r w:rsidR="00774023" w:rsidRPr="00D32AB5">
        <w:rPr>
          <w:sz w:val="24"/>
          <w:szCs w:val="24"/>
        </w:rPr>
        <w:t xml:space="preserve">applicable </w:t>
      </w:r>
      <w:r w:rsidRPr="00D32AB5">
        <w:rPr>
          <w:sz w:val="24"/>
          <w:szCs w:val="24"/>
        </w:rPr>
        <w:t>enactments, rules and regulations</w:t>
      </w:r>
      <w:r w:rsidR="00774023" w:rsidRPr="00D32AB5">
        <w:rPr>
          <w:sz w:val="24"/>
          <w:szCs w:val="24"/>
        </w:rPr>
        <w:t>.</w:t>
      </w:r>
      <w:r w:rsidRPr="00D32AB5">
        <w:rPr>
          <w:sz w:val="24"/>
          <w:szCs w:val="24"/>
        </w:rPr>
        <w:t xml:space="preserve"> </w:t>
      </w:r>
    </w:p>
    <w:p w14:paraId="5256BBA8" w14:textId="2750C21E" w:rsidR="006B3F7D" w:rsidRPr="00D32AB5" w:rsidRDefault="00C454EE" w:rsidP="00AF3980">
      <w:pPr>
        <w:numPr>
          <w:ilvl w:val="2"/>
          <w:numId w:val="25"/>
        </w:numPr>
        <w:spacing w:after="0" w:line="240" w:lineRule="auto"/>
        <w:ind w:left="2162" w:right="694" w:hanging="721"/>
        <w:rPr>
          <w:sz w:val="24"/>
          <w:szCs w:val="24"/>
        </w:rPr>
      </w:pPr>
      <w:r w:rsidRPr="00D32AB5">
        <w:rPr>
          <w:sz w:val="24"/>
          <w:szCs w:val="24"/>
        </w:rPr>
        <w:t xml:space="preserve">Agreement </w:t>
      </w:r>
    </w:p>
    <w:p w14:paraId="6469FBB6" w14:textId="77777777" w:rsidR="006B3F7D" w:rsidRPr="00D32AB5" w:rsidRDefault="00C454EE" w:rsidP="00AF3980">
      <w:pPr>
        <w:numPr>
          <w:ilvl w:val="2"/>
          <w:numId w:val="25"/>
        </w:numPr>
        <w:spacing w:after="0" w:line="240" w:lineRule="auto"/>
        <w:ind w:left="2162" w:right="694" w:hanging="721"/>
        <w:rPr>
          <w:sz w:val="24"/>
          <w:szCs w:val="24"/>
        </w:rPr>
      </w:pPr>
      <w:r w:rsidRPr="00D32AB5">
        <w:rPr>
          <w:sz w:val="24"/>
          <w:szCs w:val="24"/>
        </w:rPr>
        <w:t xml:space="preserve">Letter of Acceptance, notice to proceed with the works </w:t>
      </w:r>
    </w:p>
    <w:p w14:paraId="50EA7398" w14:textId="44EDC32F" w:rsidR="006B3F7D" w:rsidRPr="00D32AB5" w:rsidRDefault="00C454EE" w:rsidP="00AF3980">
      <w:pPr>
        <w:numPr>
          <w:ilvl w:val="2"/>
          <w:numId w:val="25"/>
        </w:numPr>
        <w:spacing w:after="0" w:line="240" w:lineRule="auto"/>
        <w:ind w:left="2162" w:right="694" w:hanging="721"/>
        <w:rPr>
          <w:sz w:val="24"/>
          <w:szCs w:val="24"/>
        </w:rPr>
      </w:pPr>
      <w:r w:rsidRPr="00D32AB5">
        <w:rPr>
          <w:sz w:val="24"/>
          <w:szCs w:val="24"/>
        </w:rPr>
        <w:t xml:space="preserve">Contractor’s </w:t>
      </w:r>
      <w:r w:rsidR="00774023" w:rsidRPr="00D32AB5">
        <w:rPr>
          <w:sz w:val="24"/>
          <w:szCs w:val="24"/>
        </w:rPr>
        <w:t>t</w:t>
      </w:r>
      <w:r w:rsidRPr="00D32AB5">
        <w:rPr>
          <w:sz w:val="24"/>
          <w:szCs w:val="24"/>
        </w:rPr>
        <w:t>ender (</w:t>
      </w:r>
      <w:r w:rsidR="00774023" w:rsidRPr="00D32AB5">
        <w:rPr>
          <w:sz w:val="24"/>
          <w:szCs w:val="24"/>
        </w:rPr>
        <w:t>t</w:t>
      </w:r>
      <w:r w:rsidRPr="00D32AB5">
        <w:rPr>
          <w:sz w:val="24"/>
          <w:szCs w:val="24"/>
        </w:rPr>
        <w:t xml:space="preserve">echnical bid) </w:t>
      </w:r>
    </w:p>
    <w:p w14:paraId="4D617F6F" w14:textId="77777777" w:rsidR="006B3F7D" w:rsidRPr="00D32AB5" w:rsidRDefault="00C454EE" w:rsidP="00AF3980">
      <w:pPr>
        <w:numPr>
          <w:ilvl w:val="2"/>
          <w:numId w:val="25"/>
        </w:numPr>
        <w:spacing w:after="0" w:line="240" w:lineRule="auto"/>
        <w:ind w:left="2162" w:right="694" w:hanging="721"/>
        <w:rPr>
          <w:sz w:val="24"/>
          <w:szCs w:val="24"/>
        </w:rPr>
      </w:pPr>
      <w:r w:rsidRPr="00D32AB5">
        <w:rPr>
          <w:sz w:val="24"/>
          <w:szCs w:val="24"/>
        </w:rPr>
        <w:t xml:space="preserve">Conditions of contract </w:t>
      </w:r>
    </w:p>
    <w:p w14:paraId="3062B0C6" w14:textId="77777777" w:rsidR="006B3F7D" w:rsidRPr="00D32AB5" w:rsidRDefault="00C454EE" w:rsidP="00AF3980">
      <w:pPr>
        <w:numPr>
          <w:ilvl w:val="2"/>
          <w:numId w:val="25"/>
        </w:numPr>
        <w:spacing w:after="0" w:line="240" w:lineRule="auto"/>
        <w:ind w:left="2162" w:right="694" w:hanging="721"/>
        <w:rPr>
          <w:sz w:val="24"/>
          <w:szCs w:val="24"/>
        </w:rPr>
      </w:pPr>
      <w:r w:rsidRPr="00D32AB5">
        <w:rPr>
          <w:sz w:val="24"/>
          <w:szCs w:val="24"/>
        </w:rPr>
        <w:t xml:space="preserve">Specifications </w:t>
      </w:r>
    </w:p>
    <w:p w14:paraId="55246189" w14:textId="77777777" w:rsidR="006B3F7D" w:rsidRPr="00D32AB5" w:rsidRDefault="00C454EE" w:rsidP="00AF3980">
      <w:pPr>
        <w:numPr>
          <w:ilvl w:val="2"/>
          <w:numId w:val="25"/>
        </w:numPr>
        <w:spacing w:after="0" w:line="240" w:lineRule="auto"/>
        <w:ind w:left="2162" w:right="694" w:hanging="721"/>
        <w:rPr>
          <w:sz w:val="24"/>
          <w:szCs w:val="24"/>
        </w:rPr>
      </w:pPr>
      <w:r w:rsidRPr="00D32AB5">
        <w:rPr>
          <w:sz w:val="24"/>
          <w:szCs w:val="24"/>
        </w:rPr>
        <w:t xml:space="preserve">Drawings </w:t>
      </w:r>
    </w:p>
    <w:p w14:paraId="6FBEBB27" w14:textId="77777777" w:rsidR="006B3F7D" w:rsidRPr="00D32AB5" w:rsidRDefault="00C454EE" w:rsidP="00AF3980">
      <w:pPr>
        <w:numPr>
          <w:ilvl w:val="2"/>
          <w:numId w:val="25"/>
        </w:numPr>
        <w:spacing w:after="0" w:line="240" w:lineRule="auto"/>
        <w:ind w:left="2162" w:right="694" w:hanging="721"/>
        <w:rPr>
          <w:sz w:val="24"/>
          <w:szCs w:val="24"/>
        </w:rPr>
      </w:pPr>
      <w:r w:rsidRPr="00D32AB5">
        <w:rPr>
          <w:sz w:val="24"/>
          <w:szCs w:val="24"/>
        </w:rPr>
        <w:t xml:space="preserve">Bill of quantities (Price-bid) </w:t>
      </w:r>
    </w:p>
    <w:p w14:paraId="031EC713" w14:textId="7065B518" w:rsidR="006B3F7D" w:rsidRPr="00D32AB5" w:rsidRDefault="00C454EE" w:rsidP="00AF3980">
      <w:pPr>
        <w:numPr>
          <w:ilvl w:val="2"/>
          <w:numId w:val="25"/>
        </w:numPr>
        <w:spacing w:after="0" w:line="240" w:lineRule="auto"/>
        <w:ind w:left="2162" w:right="694" w:hanging="721"/>
        <w:rPr>
          <w:sz w:val="24"/>
          <w:szCs w:val="24"/>
        </w:rPr>
      </w:pPr>
      <w:r w:rsidRPr="00D32AB5">
        <w:rPr>
          <w:sz w:val="24"/>
          <w:szCs w:val="24"/>
        </w:rPr>
        <w:t xml:space="preserve">Any other document listed as forming part of the </w:t>
      </w:r>
      <w:r w:rsidR="00774023" w:rsidRPr="00D32AB5">
        <w:rPr>
          <w:sz w:val="24"/>
          <w:szCs w:val="24"/>
        </w:rPr>
        <w:t>c</w:t>
      </w:r>
      <w:r w:rsidRPr="00D32AB5">
        <w:rPr>
          <w:sz w:val="24"/>
          <w:szCs w:val="24"/>
        </w:rPr>
        <w:t xml:space="preserve">ontract. </w:t>
      </w:r>
    </w:p>
    <w:p w14:paraId="4EC7D9C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7F1729A" w14:textId="08E13D74" w:rsidR="00126043" w:rsidRPr="00D32AB5" w:rsidRDefault="00C454EE" w:rsidP="00AF3980">
      <w:pPr>
        <w:numPr>
          <w:ilvl w:val="0"/>
          <w:numId w:val="25"/>
        </w:numPr>
        <w:spacing w:after="0" w:line="240" w:lineRule="auto"/>
        <w:ind w:right="683" w:hanging="721"/>
        <w:jc w:val="left"/>
        <w:rPr>
          <w:sz w:val="24"/>
          <w:szCs w:val="24"/>
        </w:rPr>
      </w:pPr>
      <w:r w:rsidRPr="00D32AB5">
        <w:rPr>
          <w:b/>
          <w:sz w:val="24"/>
          <w:szCs w:val="24"/>
        </w:rPr>
        <w:t xml:space="preserve">TSERC </w:t>
      </w:r>
      <w:r w:rsidR="00126043" w:rsidRPr="00D32AB5">
        <w:rPr>
          <w:b/>
          <w:sz w:val="24"/>
          <w:szCs w:val="24"/>
        </w:rPr>
        <w:t>d</w:t>
      </w:r>
      <w:r w:rsidRPr="00D32AB5">
        <w:rPr>
          <w:b/>
          <w:sz w:val="24"/>
          <w:szCs w:val="24"/>
        </w:rPr>
        <w:t>ecisions:</w:t>
      </w:r>
      <w:r w:rsidR="00126043" w:rsidRPr="00D32AB5">
        <w:rPr>
          <w:b/>
          <w:sz w:val="24"/>
          <w:szCs w:val="24"/>
        </w:rPr>
        <w:t xml:space="preserve"> </w:t>
      </w:r>
    </w:p>
    <w:p w14:paraId="63FA71C6" w14:textId="2CEE95B1" w:rsidR="006B3F7D" w:rsidRPr="005B3144" w:rsidRDefault="00C454EE" w:rsidP="00126043">
      <w:pPr>
        <w:spacing w:after="0" w:line="240" w:lineRule="auto"/>
        <w:ind w:left="721" w:right="683" w:firstLine="0"/>
        <w:jc w:val="left"/>
        <w:rPr>
          <w:sz w:val="16"/>
          <w:szCs w:val="24"/>
        </w:rPr>
      </w:pPr>
      <w:r w:rsidRPr="00D32AB5">
        <w:rPr>
          <w:b/>
          <w:sz w:val="24"/>
          <w:szCs w:val="24"/>
        </w:rPr>
        <w:t xml:space="preserve"> </w:t>
      </w:r>
    </w:p>
    <w:p w14:paraId="19EB988A" w14:textId="43FF35A0" w:rsidR="006B3F7D" w:rsidRPr="00D32AB5" w:rsidRDefault="00C454EE" w:rsidP="00AF3980">
      <w:pPr>
        <w:numPr>
          <w:ilvl w:val="1"/>
          <w:numId w:val="25"/>
        </w:numPr>
        <w:spacing w:after="0" w:line="240" w:lineRule="auto"/>
        <w:ind w:right="694" w:hanging="721"/>
        <w:rPr>
          <w:sz w:val="24"/>
          <w:szCs w:val="24"/>
        </w:rPr>
      </w:pPr>
      <w:r w:rsidRPr="00D32AB5">
        <w:rPr>
          <w:sz w:val="24"/>
          <w:szCs w:val="24"/>
        </w:rPr>
        <w:t xml:space="preserve">Except where otherwise specifically stated, TSERC will decide the contractual matters between the TSERC and the </w:t>
      </w:r>
      <w:r w:rsidR="00774023" w:rsidRPr="00D32AB5">
        <w:rPr>
          <w:sz w:val="24"/>
          <w:szCs w:val="24"/>
        </w:rPr>
        <w:t>c</w:t>
      </w:r>
      <w:r w:rsidRPr="00D32AB5">
        <w:rPr>
          <w:sz w:val="24"/>
          <w:szCs w:val="24"/>
        </w:rPr>
        <w:t xml:space="preserve">ontractor. </w:t>
      </w:r>
    </w:p>
    <w:p w14:paraId="7E47B747" w14:textId="77777777" w:rsidR="006B3F7D" w:rsidRDefault="00C454EE" w:rsidP="00DD51A8">
      <w:pPr>
        <w:spacing w:after="0" w:line="240" w:lineRule="auto"/>
        <w:ind w:left="0" w:right="0" w:firstLine="0"/>
        <w:jc w:val="left"/>
        <w:rPr>
          <w:b/>
          <w:sz w:val="24"/>
          <w:szCs w:val="24"/>
        </w:rPr>
      </w:pPr>
      <w:r w:rsidRPr="00906C5C">
        <w:rPr>
          <w:b/>
          <w:sz w:val="24"/>
          <w:szCs w:val="24"/>
        </w:rPr>
        <w:t xml:space="preserve"> </w:t>
      </w:r>
    </w:p>
    <w:p w14:paraId="204F1422" w14:textId="77777777" w:rsidR="006B3F7D" w:rsidRPr="00126043" w:rsidRDefault="00C454EE" w:rsidP="00AF3980">
      <w:pPr>
        <w:numPr>
          <w:ilvl w:val="0"/>
          <w:numId w:val="25"/>
        </w:numPr>
        <w:spacing w:after="0" w:line="240" w:lineRule="auto"/>
        <w:ind w:right="683" w:hanging="721"/>
        <w:jc w:val="left"/>
        <w:rPr>
          <w:sz w:val="24"/>
          <w:szCs w:val="24"/>
        </w:rPr>
      </w:pPr>
      <w:r w:rsidRPr="00906C5C">
        <w:rPr>
          <w:b/>
          <w:sz w:val="24"/>
          <w:szCs w:val="24"/>
        </w:rPr>
        <w:t xml:space="preserve">Delegation: </w:t>
      </w:r>
    </w:p>
    <w:p w14:paraId="28110381" w14:textId="77777777" w:rsidR="00126043" w:rsidRPr="00906C5C" w:rsidRDefault="00126043" w:rsidP="00126043">
      <w:pPr>
        <w:spacing w:after="0" w:line="240" w:lineRule="auto"/>
        <w:ind w:left="721" w:right="683" w:firstLine="0"/>
        <w:jc w:val="left"/>
        <w:rPr>
          <w:sz w:val="24"/>
          <w:szCs w:val="24"/>
        </w:rPr>
      </w:pPr>
    </w:p>
    <w:p w14:paraId="14C42137" w14:textId="680F4EFD" w:rsidR="006B3F7D" w:rsidRPr="00906C5C" w:rsidRDefault="00B77621" w:rsidP="00AF3980">
      <w:pPr>
        <w:numPr>
          <w:ilvl w:val="1"/>
          <w:numId w:val="25"/>
        </w:numPr>
        <w:spacing w:after="0" w:line="240" w:lineRule="auto"/>
        <w:ind w:right="694" w:hanging="721"/>
        <w:rPr>
          <w:sz w:val="24"/>
          <w:szCs w:val="24"/>
        </w:rPr>
      </w:pPr>
      <w:r>
        <w:rPr>
          <w:sz w:val="24"/>
          <w:szCs w:val="24"/>
        </w:rPr>
        <w:t>TSERC</w:t>
      </w:r>
      <w:r w:rsidR="00C454EE" w:rsidRPr="00906C5C">
        <w:rPr>
          <w:sz w:val="24"/>
          <w:szCs w:val="24"/>
        </w:rPr>
        <w:t xml:space="preserve"> may delegate or cancel the duties and responsibilities to any of its officers. </w:t>
      </w:r>
    </w:p>
    <w:p w14:paraId="433AEBAF"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467074F6" w14:textId="77777777" w:rsidR="006B3F7D" w:rsidRPr="00126043" w:rsidRDefault="00C454EE" w:rsidP="00AF3980">
      <w:pPr>
        <w:numPr>
          <w:ilvl w:val="0"/>
          <w:numId w:val="25"/>
        </w:numPr>
        <w:spacing w:after="0" w:line="240" w:lineRule="auto"/>
        <w:ind w:right="683" w:hanging="721"/>
        <w:jc w:val="left"/>
        <w:rPr>
          <w:sz w:val="24"/>
          <w:szCs w:val="24"/>
        </w:rPr>
      </w:pPr>
      <w:r w:rsidRPr="00906C5C">
        <w:rPr>
          <w:b/>
          <w:sz w:val="24"/>
          <w:szCs w:val="24"/>
        </w:rPr>
        <w:t xml:space="preserve">Communications: </w:t>
      </w:r>
    </w:p>
    <w:p w14:paraId="7D5046CB" w14:textId="77777777" w:rsidR="00126043" w:rsidRPr="00906C5C" w:rsidRDefault="00126043" w:rsidP="00126043">
      <w:pPr>
        <w:spacing w:after="0" w:line="240" w:lineRule="auto"/>
        <w:ind w:left="721" w:right="683" w:firstLine="0"/>
        <w:jc w:val="left"/>
        <w:rPr>
          <w:sz w:val="24"/>
          <w:szCs w:val="24"/>
        </w:rPr>
      </w:pPr>
    </w:p>
    <w:p w14:paraId="6343D9C8" w14:textId="4757BA0C" w:rsidR="006B3F7D" w:rsidRPr="00906C5C" w:rsidRDefault="00C454EE" w:rsidP="00AF3980">
      <w:pPr>
        <w:numPr>
          <w:ilvl w:val="1"/>
          <w:numId w:val="25"/>
        </w:numPr>
        <w:spacing w:after="0" w:line="240" w:lineRule="auto"/>
        <w:ind w:right="694" w:hanging="721"/>
        <w:rPr>
          <w:sz w:val="24"/>
          <w:szCs w:val="24"/>
        </w:rPr>
      </w:pPr>
      <w:r w:rsidRPr="00906C5C">
        <w:rPr>
          <w:sz w:val="24"/>
          <w:szCs w:val="24"/>
        </w:rPr>
        <w:t xml:space="preserve">Communications between parties, which are referred to in the conditions, are effective only when </w:t>
      </w:r>
      <w:r w:rsidR="00774023" w:rsidRPr="00D32AB5">
        <w:rPr>
          <w:sz w:val="24"/>
          <w:szCs w:val="24"/>
        </w:rPr>
        <w:t>given</w:t>
      </w:r>
      <w:r w:rsidR="00774023">
        <w:rPr>
          <w:sz w:val="24"/>
          <w:szCs w:val="24"/>
        </w:rPr>
        <w:t xml:space="preserve"> </w:t>
      </w:r>
      <w:r w:rsidRPr="00906C5C">
        <w:rPr>
          <w:sz w:val="24"/>
          <w:szCs w:val="24"/>
        </w:rPr>
        <w:t xml:space="preserve">in writing. A notice shall be effective only when it is delivered in terms of Indian Contract Act </w:t>
      </w:r>
    </w:p>
    <w:p w14:paraId="43441087" w14:textId="0BB8D648" w:rsidR="00774023" w:rsidRPr="00906C5C" w:rsidRDefault="00C454EE" w:rsidP="00DD51A8">
      <w:pPr>
        <w:spacing w:after="0" w:line="240" w:lineRule="auto"/>
        <w:ind w:left="0" w:right="0" w:firstLine="0"/>
        <w:jc w:val="left"/>
        <w:rPr>
          <w:sz w:val="24"/>
          <w:szCs w:val="24"/>
        </w:rPr>
      </w:pPr>
      <w:r w:rsidRPr="00906C5C">
        <w:rPr>
          <w:b/>
          <w:sz w:val="24"/>
          <w:szCs w:val="24"/>
        </w:rPr>
        <w:lastRenderedPageBreak/>
        <w:t xml:space="preserve"> </w:t>
      </w:r>
    </w:p>
    <w:p w14:paraId="4542EE91" w14:textId="77777777" w:rsidR="006B3F7D" w:rsidRPr="00126043" w:rsidRDefault="00C454EE" w:rsidP="00AF3980">
      <w:pPr>
        <w:numPr>
          <w:ilvl w:val="0"/>
          <w:numId w:val="25"/>
        </w:numPr>
        <w:spacing w:after="0" w:line="240" w:lineRule="auto"/>
        <w:ind w:right="683" w:hanging="721"/>
        <w:jc w:val="left"/>
        <w:rPr>
          <w:sz w:val="24"/>
          <w:szCs w:val="24"/>
        </w:rPr>
      </w:pPr>
      <w:r w:rsidRPr="00906C5C">
        <w:rPr>
          <w:b/>
          <w:sz w:val="24"/>
          <w:szCs w:val="24"/>
        </w:rPr>
        <w:t xml:space="preserve">Sub-contracting: </w:t>
      </w:r>
    </w:p>
    <w:p w14:paraId="42B88EC4" w14:textId="77777777" w:rsidR="00126043" w:rsidRPr="00906C5C" w:rsidRDefault="00126043" w:rsidP="00126043">
      <w:pPr>
        <w:spacing w:after="0" w:line="240" w:lineRule="auto"/>
        <w:ind w:left="721" w:right="683" w:firstLine="0"/>
        <w:jc w:val="left"/>
        <w:rPr>
          <w:sz w:val="24"/>
          <w:szCs w:val="24"/>
        </w:rPr>
      </w:pPr>
    </w:p>
    <w:p w14:paraId="33C6F7C9" w14:textId="5446C815" w:rsidR="006B3F7D" w:rsidRPr="00D32AB5" w:rsidRDefault="00C454EE" w:rsidP="00AF3980">
      <w:pPr>
        <w:numPr>
          <w:ilvl w:val="1"/>
          <w:numId w:val="25"/>
        </w:numPr>
        <w:spacing w:after="0" w:line="240" w:lineRule="auto"/>
        <w:ind w:right="694" w:hanging="721"/>
        <w:rPr>
          <w:sz w:val="24"/>
          <w:szCs w:val="24"/>
        </w:rPr>
      </w:pPr>
      <w:r w:rsidRPr="00D32AB5">
        <w:rPr>
          <w:sz w:val="24"/>
          <w:szCs w:val="24"/>
        </w:rPr>
        <w:t xml:space="preserve">If the contractor </w:t>
      </w:r>
      <w:r w:rsidR="00774023" w:rsidRPr="00D32AB5">
        <w:rPr>
          <w:sz w:val="24"/>
          <w:szCs w:val="24"/>
        </w:rPr>
        <w:t xml:space="preserve">who has succeeded in the tender </w:t>
      </w:r>
      <w:r w:rsidRPr="00D32AB5">
        <w:rPr>
          <w:sz w:val="24"/>
          <w:szCs w:val="24"/>
        </w:rPr>
        <w:t xml:space="preserve">desires to sub-let a part of the work, he should </w:t>
      </w:r>
      <w:r w:rsidR="00774023" w:rsidRPr="00D32AB5">
        <w:rPr>
          <w:sz w:val="24"/>
          <w:szCs w:val="24"/>
        </w:rPr>
        <w:t xml:space="preserve">disclose </w:t>
      </w:r>
      <w:r w:rsidRPr="00D32AB5">
        <w:rPr>
          <w:sz w:val="24"/>
          <w:szCs w:val="24"/>
        </w:rPr>
        <w:t>the same at the time of filing tender</w:t>
      </w:r>
      <w:r w:rsidRPr="00D32AB5">
        <w:rPr>
          <w:strike/>
          <w:sz w:val="24"/>
          <w:szCs w:val="24"/>
        </w:rPr>
        <w:t>s</w:t>
      </w:r>
      <w:r w:rsidRPr="00D32AB5">
        <w:rPr>
          <w:sz w:val="24"/>
          <w:szCs w:val="24"/>
        </w:rPr>
        <w:t xml:space="preserve"> itself or during execution, giving the name of the proposed </w:t>
      </w:r>
      <w:r w:rsidR="00774023" w:rsidRPr="00D32AB5">
        <w:rPr>
          <w:sz w:val="24"/>
          <w:szCs w:val="24"/>
        </w:rPr>
        <w:t>s</w:t>
      </w:r>
      <w:r w:rsidRPr="00D32AB5">
        <w:rPr>
          <w:sz w:val="24"/>
          <w:szCs w:val="24"/>
        </w:rPr>
        <w:t xml:space="preserve">ub-contractor, along with details of his qualification and experience. The </w:t>
      </w:r>
      <w:r w:rsidR="00774023" w:rsidRPr="00D32AB5">
        <w:rPr>
          <w:sz w:val="24"/>
          <w:szCs w:val="24"/>
        </w:rPr>
        <w:t>t</w:t>
      </w:r>
      <w:r w:rsidRPr="00D32AB5">
        <w:rPr>
          <w:sz w:val="24"/>
          <w:szCs w:val="24"/>
        </w:rPr>
        <w:t xml:space="preserve">ender </w:t>
      </w:r>
      <w:r w:rsidR="00774023" w:rsidRPr="00D32AB5">
        <w:rPr>
          <w:sz w:val="24"/>
          <w:szCs w:val="24"/>
        </w:rPr>
        <w:t>a</w:t>
      </w:r>
      <w:r w:rsidRPr="00D32AB5">
        <w:rPr>
          <w:sz w:val="24"/>
          <w:szCs w:val="24"/>
        </w:rPr>
        <w:t xml:space="preserve">ccepting </w:t>
      </w:r>
      <w:r w:rsidR="00774023" w:rsidRPr="00D32AB5">
        <w:rPr>
          <w:sz w:val="24"/>
          <w:szCs w:val="24"/>
        </w:rPr>
        <w:t>a</w:t>
      </w:r>
      <w:r w:rsidRPr="00D32AB5">
        <w:rPr>
          <w:sz w:val="24"/>
          <w:szCs w:val="24"/>
        </w:rPr>
        <w:t xml:space="preserve">uthority </w:t>
      </w:r>
      <w:r w:rsidR="00774023" w:rsidRPr="00D32AB5">
        <w:rPr>
          <w:sz w:val="24"/>
          <w:szCs w:val="24"/>
        </w:rPr>
        <w:t xml:space="preserve">shall </w:t>
      </w:r>
      <w:r w:rsidRPr="00D32AB5">
        <w:rPr>
          <w:sz w:val="24"/>
          <w:szCs w:val="24"/>
        </w:rPr>
        <w:t xml:space="preserve">verify the experience of the </w:t>
      </w:r>
      <w:r w:rsidR="00774023" w:rsidRPr="00D32AB5">
        <w:rPr>
          <w:sz w:val="24"/>
          <w:szCs w:val="24"/>
        </w:rPr>
        <w:t>s</w:t>
      </w:r>
      <w:r w:rsidRPr="00D32AB5">
        <w:rPr>
          <w:sz w:val="24"/>
          <w:szCs w:val="24"/>
        </w:rPr>
        <w:t xml:space="preserve">ub-contractor and if the </w:t>
      </w:r>
      <w:r w:rsidR="00774023" w:rsidRPr="00D32AB5">
        <w:rPr>
          <w:sz w:val="24"/>
          <w:szCs w:val="24"/>
        </w:rPr>
        <w:t>s</w:t>
      </w:r>
      <w:r w:rsidRPr="00D32AB5">
        <w:rPr>
          <w:sz w:val="24"/>
          <w:szCs w:val="24"/>
        </w:rPr>
        <w:t xml:space="preserve">ub-contractor satisfies the qualification criteria in proportion to the value of work proposed to be sub-let, </w:t>
      </w:r>
      <w:r w:rsidR="00774023" w:rsidRPr="00D32AB5">
        <w:rPr>
          <w:sz w:val="24"/>
          <w:szCs w:val="24"/>
        </w:rPr>
        <w:t xml:space="preserve">it </w:t>
      </w:r>
      <w:r w:rsidRPr="00D32AB5">
        <w:rPr>
          <w:sz w:val="24"/>
          <w:szCs w:val="24"/>
        </w:rPr>
        <w:t xml:space="preserve">may permit the </w:t>
      </w:r>
      <w:r w:rsidR="00A62A03" w:rsidRPr="00D32AB5">
        <w:rPr>
          <w:sz w:val="24"/>
          <w:szCs w:val="24"/>
        </w:rPr>
        <w:t>contractor to handover such work</w:t>
      </w:r>
      <w:r w:rsidRPr="00D32AB5">
        <w:rPr>
          <w:sz w:val="24"/>
          <w:szCs w:val="24"/>
        </w:rPr>
        <w:t xml:space="preserve">. The total value of works to be awarded on sub-letting shall not exceed 50% of contract value. The extent of subletting shall be added to the experience of the sub-contractor and to that extent deducted from that of the main contractor. </w:t>
      </w:r>
    </w:p>
    <w:p w14:paraId="731C9BF4"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2B97D9DA" w14:textId="17F033C0" w:rsidR="006B3F7D" w:rsidRPr="00294D2A" w:rsidRDefault="00C454EE" w:rsidP="00AF3980">
      <w:pPr>
        <w:numPr>
          <w:ilvl w:val="0"/>
          <w:numId w:val="25"/>
        </w:numPr>
        <w:spacing w:after="0" w:line="240" w:lineRule="auto"/>
        <w:ind w:right="683" w:hanging="721"/>
        <w:jc w:val="left"/>
        <w:rPr>
          <w:sz w:val="24"/>
          <w:szCs w:val="24"/>
        </w:rPr>
      </w:pPr>
      <w:r w:rsidRPr="00294D2A">
        <w:rPr>
          <w:b/>
          <w:sz w:val="24"/>
          <w:szCs w:val="24"/>
        </w:rPr>
        <w:t>Co</w:t>
      </w:r>
      <w:r w:rsidR="00A62A03" w:rsidRPr="00294D2A">
        <w:rPr>
          <w:b/>
          <w:sz w:val="24"/>
          <w:szCs w:val="24"/>
        </w:rPr>
        <w:t>o</w:t>
      </w:r>
      <w:r w:rsidRPr="00294D2A">
        <w:rPr>
          <w:b/>
          <w:sz w:val="24"/>
          <w:szCs w:val="24"/>
        </w:rPr>
        <w:t xml:space="preserve">peration with other </w:t>
      </w:r>
      <w:r w:rsidR="00A62A03" w:rsidRPr="00294D2A">
        <w:rPr>
          <w:b/>
          <w:sz w:val="24"/>
          <w:szCs w:val="24"/>
        </w:rPr>
        <w:t>c</w:t>
      </w:r>
      <w:r w:rsidRPr="00294D2A">
        <w:rPr>
          <w:b/>
          <w:sz w:val="24"/>
          <w:szCs w:val="24"/>
        </w:rPr>
        <w:t xml:space="preserve">ontractors and </w:t>
      </w:r>
      <w:r w:rsidR="00A62A03" w:rsidRPr="00294D2A">
        <w:rPr>
          <w:b/>
          <w:sz w:val="24"/>
          <w:szCs w:val="24"/>
        </w:rPr>
        <w:t>o</w:t>
      </w:r>
      <w:r w:rsidRPr="00294D2A">
        <w:rPr>
          <w:b/>
          <w:sz w:val="24"/>
          <w:szCs w:val="24"/>
        </w:rPr>
        <w:t xml:space="preserve">fficials: </w:t>
      </w:r>
    </w:p>
    <w:p w14:paraId="539E6A69" w14:textId="77777777" w:rsidR="00126043" w:rsidRPr="00294D2A" w:rsidRDefault="00126043" w:rsidP="00126043">
      <w:pPr>
        <w:spacing w:after="0" w:line="240" w:lineRule="auto"/>
        <w:ind w:left="721" w:right="683" w:firstLine="0"/>
        <w:jc w:val="left"/>
        <w:rPr>
          <w:sz w:val="24"/>
          <w:szCs w:val="24"/>
        </w:rPr>
      </w:pPr>
    </w:p>
    <w:p w14:paraId="7B8D3D8F" w14:textId="66D5EF5A"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The Contractor shall cooperate and share the </w:t>
      </w:r>
      <w:r w:rsidR="00A62A03" w:rsidRPr="00294D2A">
        <w:rPr>
          <w:sz w:val="24"/>
          <w:szCs w:val="24"/>
        </w:rPr>
        <w:t>s</w:t>
      </w:r>
      <w:r w:rsidRPr="00294D2A">
        <w:rPr>
          <w:sz w:val="24"/>
          <w:szCs w:val="24"/>
        </w:rPr>
        <w:t xml:space="preserve">ite with other contractors, </w:t>
      </w:r>
      <w:r w:rsidR="00A62A03" w:rsidRPr="00294D2A">
        <w:rPr>
          <w:sz w:val="24"/>
          <w:szCs w:val="24"/>
        </w:rPr>
        <w:t>p</w:t>
      </w:r>
      <w:r w:rsidRPr="00294D2A">
        <w:rPr>
          <w:sz w:val="24"/>
          <w:szCs w:val="24"/>
        </w:rPr>
        <w:t>ublic authorities, utilities</w:t>
      </w:r>
      <w:r w:rsidRPr="00294D2A">
        <w:rPr>
          <w:strike/>
          <w:sz w:val="24"/>
          <w:szCs w:val="24"/>
        </w:rPr>
        <w:t>,</w:t>
      </w:r>
      <w:r w:rsidRPr="00294D2A">
        <w:rPr>
          <w:sz w:val="24"/>
          <w:szCs w:val="24"/>
        </w:rPr>
        <w:t xml:space="preserve"> and TSERC. The </w:t>
      </w:r>
      <w:r w:rsidR="00A62A03" w:rsidRPr="00294D2A">
        <w:rPr>
          <w:sz w:val="24"/>
          <w:szCs w:val="24"/>
        </w:rPr>
        <w:t>c</w:t>
      </w:r>
      <w:r w:rsidRPr="00294D2A">
        <w:rPr>
          <w:sz w:val="24"/>
          <w:szCs w:val="24"/>
        </w:rPr>
        <w:t xml:space="preserve">ontractor shall also provide facilities and services for them as directed by TSERC. </w:t>
      </w:r>
    </w:p>
    <w:p w14:paraId="747F8E15"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5C7AB4A3" w14:textId="77777777" w:rsidR="006B3F7D" w:rsidRPr="00126043" w:rsidRDefault="00C454EE" w:rsidP="00AF3980">
      <w:pPr>
        <w:numPr>
          <w:ilvl w:val="0"/>
          <w:numId w:val="25"/>
        </w:numPr>
        <w:spacing w:after="0" w:line="240" w:lineRule="auto"/>
        <w:ind w:right="683" w:hanging="721"/>
        <w:jc w:val="left"/>
        <w:rPr>
          <w:sz w:val="24"/>
          <w:szCs w:val="24"/>
        </w:rPr>
      </w:pPr>
      <w:r w:rsidRPr="00906C5C">
        <w:rPr>
          <w:b/>
          <w:sz w:val="24"/>
          <w:szCs w:val="24"/>
        </w:rPr>
        <w:t xml:space="preserve">Personnel: </w:t>
      </w:r>
    </w:p>
    <w:p w14:paraId="63087F38" w14:textId="77777777" w:rsidR="00126043" w:rsidRPr="00906C5C" w:rsidRDefault="00126043" w:rsidP="00126043">
      <w:pPr>
        <w:spacing w:after="0" w:line="240" w:lineRule="auto"/>
        <w:ind w:left="721" w:right="683" w:firstLine="0"/>
        <w:jc w:val="left"/>
        <w:rPr>
          <w:sz w:val="24"/>
          <w:szCs w:val="24"/>
        </w:rPr>
      </w:pPr>
    </w:p>
    <w:p w14:paraId="6A70B88A" w14:textId="7E0A5FAA"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The </w:t>
      </w:r>
      <w:r w:rsidR="00A62A03" w:rsidRPr="00294D2A">
        <w:rPr>
          <w:sz w:val="24"/>
          <w:szCs w:val="24"/>
        </w:rPr>
        <w:t>c</w:t>
      </w:r>
      <w:r w:rsidRPr="00294D2A">
        <w:rPr>
          <w:sz w:val="24"/>
          <w:szCs w:val="24"/>
        </w:rPr>
        <w:t xml:space="preserve">ontractor shall employ the required </w:t>
      </w:r>
      <w:r w:rsidR="00A62A03" w:rsidRPr="00294D2A">
        <w:rPr>
          <w:sz w:val="24"/>
          <w:szCs w:val="24"/>
        </w:rPr>
        <w:t>k</w:t>
      </w:r>
      <w:r w:rsidRPr="00294D2A">
        <w:rPr>
          <w:sz w:val="24"/>
          <w:szCs w:val="24"/>
        </w:rPr>
        <w:t xml:space="preserve">ey </w:t>
      </w:r>
      <w:r w:rsidR="00A62A03" w:rsidRPr="00B77621">
        <w:rPr>
          <w:sz w:val="24"/>
          <w:szCs w:val="24"/>
        </w:rPr>
        <w:t>p</w:t>
      </w:r>
      <w:r w:rsidRPr="00B77621">
        <w:rPr>
          <w:sz w:val="24"/>
          <w:szCs w:val="24"/>
        </w:rPr>
        <w:t>e</w:t>
      </w:r>
      <w:r w:rsidRPr="00294D2A">
        <w:rPr>
          <w:sz w:val="24"/>
          <w:szCs w:val="24"/>
        </w:rPr>
        <w:t xml:space="preserve">rsonnel named in the </w:t>
      </w:r>
      <w:r w:rsidR="00A62A03" w:rsidRPr="00294D2A">
        <w:rPr>
          <w:sz w:val="24"/>
          <w:szCs w:val="24"/>
        </w:rPr>
        <w:t>s</w:t>
      </w:r>
      <w:r w:rsidRPr="00294D2A">
        <w:rPr>
          <w:sz w:val="24"/>
          <w:szCs w:val="24"/>
        </w:rPr>
        <w:t xml:space="preserve">chedule of </w:t>
      </w:r>
      <w:r w:rsidR="00A62A03" w:rsidRPr="00294D2A">
        <w:rPr>
          <w:sz w:val="24"/>
          <w:szCs w:val="24"/>
        </w:rPr>
        <w:t>k</w:t>
      </w:r>
      <w:r w:rsidRPr="00294D2A">
        <w:rPr>
          <w:sz w:val="24"/>
          <w:szCs w:val="24"/>
        </w:rPr>
        <w:t xml:space="preserve">ey </w:t>
      </w:r>
      <w:r w:rsidR="00A62A03" w:rsidRPr="00294D2A">
        <w:rPr>
          <w:sz w:val="24"/>
          <w:szCs w:val="24"/>
        </w:rPr>
        <w:t>p</w:t>
      </w:r>
      <w:r w:rsidRPr="00294D2A">
        <w:rPr>
          <w:sz w:val="24"/>
          <w:szCs w:val="24"/>
        </w:rPr>
        <w:t xml:space="preserve">ersonnel to carry out the functions stated in the </w:t>
      </w:r>
      <w:r w:rsidR="00A62A03" w:rsidRPr="00294D2A">
        <w:rPr>
          <w:sz w:val="24"/>
          <w:szCs w:val="24"/>
        </w:rPr>
        <w:t>s</w:t>
      </w:r>
      <w:r w:rsidRPr="00294D2A">
        <w:rPr>
          <w:sz w:val="24"/>
          <w:szCs w:val="24"/>
        </w:rPr>
        <w:t xml:space="preserve">chedule or other personnel approved by TSERC. TSERC will approve any proposed replacement of </w:t>
      </w:r>
      <w:r w:rsidR="00A62A03" w:rsidRPr="00294D2A">
        <w:rPr>
          <w:sz w:val="24"/>
          <w:szCs w:val="24"/>
        </w:rPr>
        <w:t>k</w:t>
      </w:r>
      <w:r w:rsidRPr="00294D2A">
        <w:rPr>
          <w:sz w:val="24"/>
          <w:szCs w:val="24"/>
        </w:rPr>
        <w:t xml:space="preserve">ey </w:t>
      </w:r>
      <w:r w:rsidR="00A62A03" w:rsidRPr="00294D2A">
        <w:rPr>
          <w:sz w:val="24"/>
          <w:szCs w:val="24"/>
        </w:rPr>
        <w:t>p</w:t>
      </w:r>
      <w:r w:rsidRPr="00294D2A">
        <w:rPr>
          <w:sz w:val="24"/>
          <w:szCs w:val="24"/>
        </w:rPr>
        <w:t>ersonnel only if their qualifications, abilities</w:t>
      </w:r>
      <w:r w:rsidRPr="00294D2A">
        <w:rPr>
          <w:strike/>
          <w:sz w:val="24"/>
          <w:szCs w:val="24"/>
        </w:rPr>
        <w:t>,</w:t>
      </w:r>
      <w:r w:rsidRPr="00294D2A">
        <w:rPr>
          <w:sz w:val="24"/>
          <w:szCs w:val="24"/>
        </w:rPr>
        <w:t xml:space="preserve"> and relevant experience are substantially equal to or better than those of the personnel listed in the </w:t>
      </w:r>
      <w:r w:rsidR="00A62A03" w:rsidRPr="00294D2A">
        <w:rPr>
          <w:sz w:val="24"/>
          <w:szCs w:val="24"/>
        </w:rPr>
        <w:t>s</w:t>
      </w:r>
      <w:r w:rsidRPr="00294D2A">
        <w:rPr>
          <w:sz w:val="24"/>
          <w:szCs w:val="24"/>
        </w:rPr>
        <w:t xml:space="preserve">chedule. </w:t>
      </w:r>
    </w:p>
    <w:p w14:paraId="0164727C" w14:textId="77777777"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0588A530" w14:textId="24D87354" w:rsidR="006B3F7D" w:rsidRPr="00294D2A" w:rsidRDefault="00A62A03" w:rsidP="00AF3980">
      <w:pPr>
        <w:numPr>
          <w:ilvl w:val="1"/>
          <w:numId w:val="25"/>
        </w:numPr>
        <w:spacing w:after="0" w:line="240" w:lineRule="auto"/>
        <w:ind w:right="694" w:hanging="721"/>
        <w:rPr>
          <w:sz w:val="24"/>
          <w:szCs w:val="24"/>
        </w:rPr>
      </w:pPr>
      <w:r w:rsidRPr="00294D2A">
        <w:rPr>
          <w:sz w:val="24"/>
          <w:szCs w:val="24"/>
        </w:rPr>
        <w:t>In case of failure to employ the required technical personnel by the contractor, such sum of the amount will be recovered from the contractor over and above the provision made from the contractor</w:t>
      </w:r>
      <w:r w:rsidR="005742AA" w:rsidRPr="00294D2A">
        <w:rPr>
          <w:sz w:val="24"/>
          <w:szCs w:val="24"/>
        </w:rPr>
        <w:t>’</w:t>
      </w:r>
      <w:r w:rsidR="007667C2">
        <w:rPr>
          <w:sz w:val="24"/>
          <w:szCs w:val="24"/>
        </w:rPr>
        <w:t>s bills as deemed fit by TSERC.</w:t>
      </w:r>
    </w:p>
    <w:p w14:paraId="6635E75F" w14:textId="77777777"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3CFA110B" w14:textId="163D8BA1"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The technical personnel should be </w:t>
      </w:r>
      <w:r w:rsidR="005742AA" w:rsidRPr="00294D2A">
        <w:rPr>
          <w:sz w:val="24"/>
          <w:szCs w:val="24"/>
        </w:rPr>
        <w:t xml:space="preserve">employed </w:t>
      </w:r>
      <w:r w:rsidRPr="00294D2A">
        <w:rPr>
          <w:sz w:val="24"/>
          <w:szCs w:val="24"/>
        </w:rPr>
        <w:t xml:space="preserve">on full time </w:t>
      </w:r>
      <w:r w:rsidR="005742AA" w:rsidRPr="00294D2A">
        <w:rPr>
          <w:sz w:val="24"/>
          <w:szCs w:val="24"/>
        </w:rPr>
        <w:t xml:space="preserve">basis as the personnel of the contractor </w:t>
      </w:r>
      <w:r w:rsidRPr="00294D2A">
        <w:rPr>
          <w:sz w:val="24"/>
          <w:szCs w:val="24"/>
        </w:rPr>
        <w:t xml:space="preserve">and </w:t>
      </w:r>
      <w:r w:rsidR="005742AA" w:rsidRPr="00294D2A">
        <w:rPr>
          <w:sz w:val="24"/>
          <w:szCs w:val="24"/>
        </w:rPr>
        <w:t xml:space="preserve">should be </w:t>
      </w:r>
      <w:r w:rsidRPr="00294D2A">
        <w:rPr>
          <w:sz w:val="24"/>
          <w:szCs w:val="24"/>
        </w:rPr>
        <w:t xml:space="preserve">available at site </w:t>
      </w:r>
      <w:r w:rsidR="005742AA" w:rsidRPr="00294D2A">
        <w:rPr>
          <w:sz w:val="24"/>
          <w:szCs w:val="24"/>
        </w:rPr>
        <w:t xml:space="preserve">not during the execution of the work but also </w:t>
      </w:r>
      <w:r w:rsidRPr="00294D2A">
        <w:rPr>
          <w:sz w:val="24"/>
          <w:szCs w:val="24"/>
        </w:rPr>
        <w:t>whenever required by the TSERC authorities and to take instructions</w:t>
      </w:r>
      <w:r w:rsidR="005742AA" w:rsidRPr="00294D2A">
        <w:rPr>
          <w:sz w:val="24"/>
          <w:szCs w:val="24"/>
        </w:rPr>
        <w:t xml:space="preserve"> as to the execution of the work or to take any remedial measures on the work already completed, as have been required by TSERC</w:t>
      </w:r>
      <w:r w:rsidRPr="00294D2A">
        <w:rPr>
          <w:sz w:val="24"/>
          <w:szCs w:val="24"/>
        </w:rPr>
        <w:t>.</w:t>
      </w:r>
      <w:r w:rsidR="005742AA" w:rsidRPr="00294D2A">
        <w:rPr>
          <w:sz w:val="24"/>
          <w:szCs w:val="24"/>
        </w:rPr>
        <w:t xml:space="preserve"> This </w:t>
      </w:r>
      <w:r w:rsidR="00F94C22">
        <w:rPr>
          <w:sz w:val="24"/>
          <w:szCs w:val="24"/>
        </w:rPr>
        <w:lastRenderedPageBreak/>
        <w:t>i</w:t>
      </w:r>
      <w:r w:rsidR="005742AA" w:rsidRPr="00294D2A">
        <w:rPr>
          <w:sz w:val="24"/>
          <w:szCs w:val="24"/>
        </w:rPr>
        <w:t>s not limited to TSERC itself but also any suggestions made by the Architect</w:t>
      </w:r>
      <w:r w:rsidR="002B6D88">
        <w:rPr>
          <w:sz w:val="24"/>
          <w:szCs w:val="24"/>
        </w:rPr>
        <w:t xml:space="preserve">, Officers of </w:t>
      </w:r>
      <w:proofErr w:type="spellStart"/>
      <w:r w:rsidR="002B6D88">
        <w:rPr>
          <w:sz w:val="24"/>
          <w:szCs w:val="24"/>
        </w:rPr>
        <w:t>TSGENCO</w:t>
      </w:r>
      <w:proofErr w:type="spellEnd"/>
      <w:r w:rsidR="005742AA" w:rsidRPr="00294D2A">
        <w:rPr>
          <w:sz w:val="24"/>
          <w:szCs w:val="24"/>
        </w:rPr>
        <w:t xml:space="preserve"> or </w:t>
      </w:r>
      <w:r w:rsidR="002B6D88">
        <w:rPr>
          <w:sz w:val="24"/>
          <w:szCs w:val="24"/>
        </w:rPr>
        <w:t xml:space="preserve">as directed by </w:t>
      </w:r>
      <w:r w:rsidR="005742AA" w:rsidRPr="00294D2A">
        <w:rPr>
          <w:sz w:val="24"/>
          <w:szCs w:val="24"/>
        </w:rPr>
        <w:t xml:space="preserve">TSERC. </w:t>
      </w:r>
    </w:p>
    <w:p w14:paraId="606CB24E" w14:textId="77777777" w:rsidR="006B3F7D" w:rsidRPr="00F94C22" w:rsidRDefault="00C454EE" w:rsidP="005742AA">
      <w:pPr>
        <w:spacing w:after="0" w:line="240" w:lineRule="auto"/>
        <w:ind w:left="0" w:right="0" w:firstLine="0"/>
        <w:jc w:val="left"/>
        <w:rPr>
          <w:sz w:val="16"/>
          <w:szCs w:val="24"/>
        </w:rPr>
      </w:pPr>
      <w:r w:rsidRPr="00294D2A">
        <w:rPr>
          <w:sz w:val="24"/>
          <w:szCs w:val="24"/>
        </w:rPr>
        <w:t xml:space="preserve"> </w:t>
      </w:r>
    </w:p>
    <w:p w14:paraId="450135F9" w14:textId="4FD13DC8" w:rsidR="006B3F7D" w:rsidRPr="00294D2A" w:rsidRDefault="00C454EE" w:rsidP="00AF3980">
      <w:pPr>
        <w:numPr>
          <w:ilvl w:val="1"/>
          <w:numId w:val="25"/>
        </w:numPr>
        <w:spacing w:after="0" w:line="240" w:lineRule="auto"/>
        <w:ind w:right="694" w:hanging="721"/>
        <w:rPr>
          <w:sz w:val="24"/>
          <w:szCs w:val="24"/>
        </w:rPr>
      </w:pPr>
      <w:r w:rsidRPr="00294D2A">
        <w:rPr>
          <w:sz w:val="24"/>
          <w:szCs w:val="24"/>
        </w:rPr>
        <w:t>The names of the technical personnel to be employed by the contractor should be furnished in the statement enclosed separately</w:t>
      </w:r>
      <w:r w:rsidR="005742AA" w:rsidRPr="00294D2A">
        <w:rPr>
          <w:sz w:val="24"/>
          <w:szCs w:val="24"/>
        </w:rPr>
        <w:t xml:space="preserve"> preferably along with submission of the tender</w:t>
      </w:r>
      <w:r w:rsidRPr="00294D2A">
        <w:rPr>
          <w:sz w:val="24"/>
          <w:szCs w:val="24"/>
        </w:rPr>
        <w:t xml:space="preserve">. </w:t>
      </w:r>
    </w:p>
    <w:p w14:paraId="5A8070EA" w14:textId="77777777"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0C78AA96" w14:textId="7BCBC0D3" w:rsidR="006B3F7D" w:rsidRPr="00294D2A" w:rsidRDefault="00C454EE" w:rsidP="00AF3980">
      <w:pPr>
        <w:numPr>
          <w:ilvl w:val="1"/>
          <w:numId w:val="25"/>
        </w:numPr>
        <w:spacing w:after="0" w:line="240" w:lineRule="auto"/>
        <w:ind w:right="694" w:hanging="721"/>
        <w:rPr>
          <w:sz w:val="24"/>
          <w:szCs w:val="24"/>
        </w:rPr>
      </w:pPr>
      <w:r w:rsidRPr="00294D2A">
        <w:rPr>
          <w:sz w:val="24"/>
          <w:szCs w:val="24"/>
        </w:rPr>
        <w:t>In case the contractor is already having more than one work on hand and has undertaken more than one work at the same time, he should employ separate technical personnel on each work.</w:t>
      </w:r>
      <w:r w:rsidR="00A83832" w:rsidRPr="00294D2A">
        <w:rPr>
          <w:sz w:val="24"/>
          <w:szCs w:val="24"/>
        </w:rPr>
        <w:t xml:space="preserve"> The contractor should have sufficient standby personnel so as to replace the absentee workforce to avoid delaying the work so as to adhere to the time lines suggested in the NIT. This is intended to shifting of personnel from one work to other</w:t>
      </w:r>
      <w:r w:rsidR="00294D2A">
        <w:rPr>
          <w:sz w:val="24"/>
          <w:szCs w:val="24"/>
        </w:rPr>
        <w:t xml:space="preserve"> </w:t>
      </w:r>
      <w:r w:rsidR="00A83832" w:rsidRPr="00294D2A">
        <w:rPr>
          <w:sz w:val="24"/>
          <w:szCs w:val="24"/>
        </w:rPr>
        <w:t xml:space="preserve">and thus affecting both the works.  </w:t>
      </w:r>
      <w:r w:rsidRPr="00294D2A">
        <w:rPr>
          <w:sz w:val="24"/>
          <w:szCs w:val="24"/>
        </w:rPr>
        <w:t xml:space="preserve"> </w:t>
      </w:r>
    </w:p>
    <w:p w14:paraId="0C34ED59" w14:textId="77777777"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6582334A" w14:textId="7890F4E3"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If the contractor fails to employ </w:t>
      </w:r>
      <w:r w:rsidR="00A83832" w:rsidRPr="00294D2A">
        <w:rPr>
          <w:sz w:val="24"/>
          <w:szCs w:val="24"/>
        </w:rPr>
        <w:t xml:space="preserve">required, qualified and sufficient </w:t>
      </w:r>
      <w:r w:rsidRPr="00294D2A">
        <w:rPr>
          <w:sz w:val="24"/>
          <w:szCs w:val="24"/>
        </w:rPr>
        <w:t>technical personnel</w:t>
      </w:r>
      <w:r w:rsidR="00A83832" w:rsidRPr="00294D2A">
        <w:rPr>
          <w:sz w:val="24"/>
          <w:szCs w:val="24"/>
        </w:rPr>
        <w:t>,</w:t>
      </w:r>
      <w:r w:rsidRPr="00294D2A">
        <w:rPr>
          <w:sz w:val="24"/>
          <w:szCs w:val="24"/>
        </w:rPr>
        <w:t xml:space="preserve"> the work will be suspended or </w:t>
      </w:r>
      <w:r w:rsidR="00A83832" w:rsidRPr="00294D2A">
        <w:rPr>
          <w:sz w:val="24"/>
          <w:szCs w:val="24"/>
        </w:rPr>
        <w:t>TSERC</w:t>
      </w:r>
      <w:r w:rsidRPr="00294D2A">
        <w:rPr>
          <w:sz w:val="24"/>
          <w:szCs w:val="24"/>
        </w:rPr>
        <w:t xml:space="preserve"> will engage </w:t>
      </w:r>
      <w:r w:rsidR="00A83832" w:rsidRPr="00294D2A">
        <w:rPr>
          <w:sz w:val="24"/>
          <w:szCs w:val="24"/>
        </w:rPr>
        <w:t xml:space="preserve">the required </w:t>
      </w:r>
      <w:r w:rsidRPr="00294D2A">
        <w:rPr>
          <w:sz w:val="24"/>
          <w:szCs w:val="24"/>
        </w:rPr>
        <w:t xml:space="preserve">technical personnel </w:t>
      </w:r>
      <w:r w:rsidR="00A83832" w:rsidRPr="00294D2A">
        <w:rPr>
          <w:sz w:val="24"/>
          <w:szCs w:val="24"/>
        </w:rPr>
        <w:t xml:space="preserve">for proceeding with the work </w:t>
      </w:r>
      <w:r w:rsidRPr="00294D2A">
        <w:rPr>
          <w:sz w:val="24"/>
          <w:szCs w:val="24"/>
        </w:rPr>
        <w:t xml:space="preserve">and recover the cost </w:t>
      </w:r>
      <w:r w:rsidR="00A83832" w:rsidRPr="00294D2A">
        <w:rPr>
          <w:sz w:val="24"/>
          <w:szCs w:val="24"/>
        </w:rPr>
        <w:t xml:space="preserve">incurred </w:t>
      </w:r>
      <w:r w:rsidRPr="00294D2A">
        <w:rPr>
          <w:sz w:val="24"/>
          <w:szCs w:val="24"/>
        </w:rPr>
        <w:t xml:space="preserve">thereof from the contractor. </w:t>
      </w:r>
    </w:p>
    <w:p w14:paraId="4EF6946B" w14:textId="77777777"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64A8B458" w14:textId="09E05CE0"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If the TSERC asks the Contractor to remove a person who is a member of </w:t>
      </w:r>
      <w:r w:rsidR="00A83832" w:rsidRPr="00294D2A">
        <w:rPr>
          <w:sz w:val="24"/>
          <w:szCs w:val="24"/>
        </w:rPr>
        <w:t>c</w:t>
      </w:r>
      <w:r w:rsidRPr="00294D2A">
        <w:rPr>
          <w:sz w:val="24"/>
          <w:szCs w:val="24"/>
        </w:rPr>
        <w:t xml:space="preserve">ontractor’s staff or his work force stating the reasons the </w:t>
      </w:r>
      <w:r w:rsidR="00A83832" w:rsidRPr="00294D2A">
        <w:rPr>
          <w:sz w:val="24"/>
          <w:szCs w:val="24"/>
        </w:rPr>
        <w:t>c</w:t>
      </w:r>
      <w:r w:rsidRPr="00294D2A">
        <w:rPr>
          <w:sz w:val="24"/>
          <w:szCs w:val="24"/>
        </w:rPr>
        <w:t xml:space="preserve">ontractor shall ensure that the person leaves the site forthwith and </w:t>
      </w:r>
      <w:r w:rsidR="005663E9" w:rsidRPr="00294D2A">
        <w:rPr>
          <w:sz w:val="24"/>
          <w:szCs w:val="24"/>
        </w:rPr>
        <w:t xml:space="preserve">would never be associated </w:t>
      </w:r>
      <w:r w:rsidRPr="00294D2A">
        <w:rPr>
          <w:sz w:val="24"/>
          <w:szCs w:val="24"/>
        </w:rPr>
        <w:t>with the work in the contract</w:t>
      </w:r>
      <w:r w:rsidR="005663E9" w:rsidRPr="00294D2A">
        <w:rPr>
          <w:sz w:val="24"/>
          <w:szCs w:val="24"/>
        </w:rPr>
        <w:t xml:space="preserve"> by any means</w:t>
      </w:r>
      <w:r w:rsidRPr="00294D2A">
        <w:rPr>
          <w:sz w:val="24"/>
          <w:szCs w:val="24"/>
        </w:rPr>
        <w:t xml:space="preserve">. </w:t>
      </w:r>
    </w:p>
    <w:p w14:paraId="371B8E41"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72D17E0" w14:textId="7F57B977" w:rsidR="006B3F7D" w:rsidRPr="00126043" w:rsidRDefault="00C454EE" w:rsidP="00AF3980">
      <w:pPr>
        <w:numPr>
          <w:ilvl w:val="0"/>
          <w:numId w:val="25"/>
        </w:numPr>
        <w:spacing w:after="0" w:line="240" w:lineRule="auto"/>
        <w:ind w:right="683" w:hanging="721"/>
        <w:jc w:val="left"/>
        <w:rPr>
          <w:sz w:val="24"/>
          <w:szCs w:val="24"/>
        </w:rPr>
      </w:pPr>
      <w:r w:rsidRPr="00906C5C">
        <w:rPr>
          <w:b/>
          <w:sz w:val="24"/>
          <w:szCs w:val="24"/>
        </w:rPr>
        <w:t xml:space="preserve">Contractor’s </w:t>
      </w:r>
      <w:r w:rsidR="005663E9" w:rsidRPr="00294D2A">
        <w:rPr>
          <w:b/>
          <w:sz w:val="24"/>
          <w:szCs w:val="24"/>
        </w:rPr>
        <w:t>r</w:t>
      </w:r>
      <w:r w:rsidRPr="00906C5C">
        <w:rPr>
          <w:b/>
          <w:sz w:val="24"/>
          <w:szCs w:val="24"/>
        </w:rPr>
        <w:t xml:space="preserve">isks: </w:t>
      </w:r>
    </w:p>
    <w:p w14:paraId="6408FBBE" w14:textId="77777777" w:rsidR="00126043" w:rsidRPr="00906C5C" w:rsidRDefault="00126043" w:rsidP="00126043">
      <w:pPr>
        <w:spacing w:after="0" w:line="240" w:lineRule="auto"/>
        <w:ind w:left="721" w:right="683" w:firstLine="0"/>
        <w:jc w:val="left"/>
        <w:rPr>
          <w:sz w:val="24"/>
          <w:szCs w:val="24"/>
        </w:rPr>
      </w:pPr>
    </w:p>
    <w:p w14:paraId="2130C071" w14:textId="6372FDFE" w:rsidR="006B3F7D" w:rsidRPr="00294D2A" w:rsidRDefault="00C454EE" w:rsidP="00AF3980">
      <w:pPr>
        <w:numPr>
          <w:ilvl w:val="1"/>
          <w:numId w:val="25"/>
        </w:numPr>
        <w:spacing w:after="0" w:line="240" w:lineRule="auto"/>
        <w:ind w:left="10" w:right="702" w:hanging="10"/>
        <w:rPr>
          <w:sz w:val="24"/>
          <w:szCs w:val="24"/>
        </w:rPr>
      </w:pPr>
      <w:r w:rsidRPr="00294D2A">
        <w:rPr>
          <w:sz w:val="24"/>
          <w:szCs w:val="24"/>
        </w:rPr>
        <w:t>Contractor is responsible for providing all safety equipment and ensure compliance of all safety measures at the site</w:t>
      </w:r>
      <w:r w:rsidR="005663E9" w:rsidRPr="00294D2A">
        <w:rPr>
          <w:sz w:val="24"/>
          <w:szCs w:val="24"/>
        </w:rPr>
        <w:t xml:space="preserve"> duly complying all statutory requirements in that regard.</w:t>
      </w:r>
      <w:r w:rsidRPr="00294D2A">
        <w:rPr>
          <w:sz w:val="24"/>
          <w:szCs w:val="24"/>
        </w:rPr>
        <w:t xml:space="preserve"> All risks of loss of or damage to physical property and of personnel injury and death as a result of noncompliance of safety precautions or otherwise, which arise during and in consequence of the performance of the Contract are the responsibility of the</w:t>
      </w:r>
      <w:r w:rsidR="005663E9" w:rsidRPr="00294D2A">
        <w:rPr>
          <w:sz w:val="24"/>
          <w:szCs w:val="24"/>
        </w:rPr>
        <w:t xml:space="preserve"> c</w:t>
      </w:r>
      <w:r w:rsidRPr="00294D2A">
        <w:rPr>
          <w:sz w:val="24"/>
          <w:szCs w:val="24"/>
        </w:rPr>
        <w:t xml:space="preserve">ontractor and TSERC is not responsible for any kind of untoward incidents. </w:t>
      </w:r>
    </w:p>
    <w:p w14:paraId="0D1A8890" w14:textId="6217DBAC" w:rsidR="00126043" w:rsidRPr="005663E9" w:rsidRDefault="00C454EE" w:rsidP="00DD51A8">
      <w:pPr>
        <w:spacing w:after="0" w:line="240" w:lineRule="auto"/>
        <w:ind w:left="0" w:right="0" w:firstLine="0"/>
        <w:jc w:val="left"/>
        <w:rPr>
          <w:i/>
          <w:iCs/>
          <w:sz w:val="24"/>
          <w:szCs w:val="24"/>
        </w:rPr>
      </w:pPr>
      <w:r w:rsidRPr="00906C5C">
        <w:rPr>
          <w:sz w:val="24"/>
          <w:szCs w:val="24"/>
        </w:rPr>
        <w:t xml:space="preserve"> </w:t>
      </w:r>
    </w:p>
    <w:p w14:paraId="59EF45D1" w14:textId="6D5F5244" w:rsidR="006B3F7D" w:rsidRPr="00294D2A" w:rsidRDefault="00C454EE" w:rsidP="00AF3980">
      <w:pPr>
        <w:numPr>
          <w:ilvl w:val="0"/>
          <w:numId w:val="25"/>
        </w:numPr>
        <w:spacing w:after="0" w:line="240" w:lineRule="auto"/>
        <w:ind w:right="683" w:hanging="721"/>
        <w:jc w:val="left"/>
        <w:rPr>
          <w:sz w:val="24"/>
          <w:szCs w:val="24"/>
        </w:rPr>
      </w:pPr>
      <w:r w:rsidRPr="00294D2A">
        <w:rPr>
          <w:b/>
          <w:sz w:val="24"/>
          <w:szCs w:val="24"/>
        </w:rPr>
        <w:t xml:space="preserve">Contractor to </w:t>
      </w:r>
      <w:r w:rsidR="009A4C6D">
        <w:rPr>
          <w:b/>
          <w:sz w:val="24"/>
          <w:szCs w:val="24"/>
        </w:rPr>
        <w:t>execute</w:t>
      </w:r>
      <w:r w:rsidRPr="00294D2A">
        <w:rPr>
          <w:b/>
          <w:sz w:val="24"/>
          <w:szCs w:val="24"/>
        </w:rPr>
        <w:t xml:space="preserve"> the </w:t>
      </w:r>
      <w:r w:rsidR="005663E9" w:rsidRPr="00294D2A">
        <w:rPr>
          <w:b/>
          <w:sz w:val="24"/>
          <w:szCs w:val="24"/>
        </w:rPr>
        <w:t>w</w:t>
      </w:r>
      <w:r w:rsidRPr="00294D2A">
        <w:rPr>
          <w:b/>
          <w:sz w:val="24"/>
          <w:szCs w:val="24"/>
        </w:rPr>
        <w:t xml:space="preserve">orks: </w:t>
      </w:r>
    </w:p>
    <w:p w14:paraId="675413CF" w14:textId="77777777" w:rsidR="00126043" w:rsidRPr="002C725B" w:rsidRDefault="00126043" w:rsidP="00126043">
      <w:pPr>
        <w:spacing w:after="0" w:line="240" w:lineRule="auto"/>
        <w:ind w:left="721" w:right="683" w:firstLine="0"/>
        <w:jc w:val="left"/>
        <w:rPr>
          <w:sz w:val="18"/>
          <w:szCs w:val="24"/>
        </w:rPr>
      </w:pPr>
    </w:p>
    <w:p w14:paraId="4B564BD3" w14:textId="4C1881C3"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The </w:t>
      </w:r>
      <w:r w:rsidR="00126043" w:rsidRPr="00294D2A">
        <w:rPr>
          <w:sz w:val="24"/>
          <w:szCs w:val="24"/>
        </w:rPr>
        <w:t>c</w:t>
      </w:r>
      <w:r w:rsidRPr="00294D2A">
        <w:rPr>
          <w:sz w:val="24"/>
          <w:szCs w:val="24"/>
        </w:rPr>
        <w:t xml:space="preserve">ontractor shall </w:t>
      </w:r>
      <w:r w:rsidR="009A4C6D">
        <w:rPr>
          <w:sz w:val="24"/>
          <w:szCs w:val="24"/>
        </w:rPr>
        <w:t>execute</w:t>
      </w:r>
      <w:r w:rsidRPr="00294D2A">
        <w:rPr>
          <w:sz w:val="24"/>
          <w:szCs w:val="24"/>
        </w:rPr>
        <w:t xml:space="preserve"> and </w:t>
      </w:r>
      <w:r w:rsidR="005663E9" w:rsidRPr="00294D2A">
        <w:rPr>
          <w:sz w:val="24"/>
          <w:szCs w:val="24"/>
        </w:rPr>
        <w:t>c</w:t>
      </w:r>
      <w:r w:rsidRPr="00294D2A">
        <w:rPr>
          <w:sz w:val="24"/>
          <w:szCs w:val="24"/>
        </w:rPr>
        <w:t xml:space="preserve">ommission the </w:t>
      </w:r>
      <w:r w:rsidR="005663E9" w:rsidRPr="00294D2A">
        <w:rPr>
          <w:sz w:val="24"/>
          <w:szCs w:val="24"/>
        </w:rPr>
        <w:t>w</w:t>
      </w:r>
      <w:r w:rsidRPr="00294D2A">
        <w:rPr>
          <w:sz w:val="24"/>
          <w:szCs w:val="24"/>
        </w:rPr>
        <w:t xml:space="preserve">ork in accordance with the specifications and </w:t>
      </w:r>
      <w:r w:rsidR="005663E9" w:rsidRPr="00294D2A">
        <w:rPr>
          <w:sz w:val="24"/>
          <w:szCs w:val="24"/>
        </w:rPr>
        <w:t>d</w:t>
      </w:r>
      <w:r w:rsidRPr="00294D2A">
        <w:rPr>
          <w:sz w:val="24"/>
          <w:szCs w:val="24"/>
        </w:rPr>
        <w:t xml:space="preserve">rawings. </w:t>
      </w:r>
    </w:p>
    <w:p w14:paraId="48A7C2E1" w14:textId="77777777" w:rsidR="006B3F7D" w:rsidRPr="002C725B" w:rsidRDefault="00C454EE" w:rsidP="00DD51A8">
      <w:pPr>
        <w:spacing w:after="0" w:line="240" w:lineRule="auto"/>
        <w:ind w:left="0" w:right="0" w:firstLine="0"/>
        <w:jc w:val="left"/>
        <w:rPr>
          <w:sz w:val="18"/>
          <w:szCs w:val="24"/>
        </w:rPr>
      </w:pPr>
      <w:r w:rsidRPr="00294D2A">
        <w:rPr>
          <w:b/>
          <w:sz w:val="24"/>
          <w:szCs w:val="24"/>
        </w:rPr>
        <w:t xml:space="preserve"> </w:t>
      </w:r>
    </w:p>
    <w:p w14:paraId="66EC1AC9" w14:textId="1230A448" w:rsidR="006B3F7D" w:rsidRPr="00294D2A" w:rsidRDefault="00541F47" w:rsidP="00AF3980">
      <w:pPr>
        <w:numPr>
          <w:ilvl w:val="0"/>
          <w:numId w:val="25"/>
        </w:numPr>
        <w:spacing w:after="0" w:line="240" w:lineRule="auto"/>
        <w:ind w:right="683" w:hanging="721"/>
        <w:jc w:val="left"/>
        <w:rPr>
          <w:sz w:val="24"/>
          <w:szCs w:val="24"/>
        </w:rPr>
      </w:pPr>
      <w:r>
        <w:rPr>
          <w:b/>
          <w:sz w:val="24"/>
          <w:szCs w:val="24"/>
        </w:rPr>
        <w:t>Power Supply</w:t>
      </w:r>
    </w:p>
    <w:p w14:paraId="61F3CC14" w14:textId="77777777" w:rsidR="00126043" w:rsidRPr="00294D2A" w:rsidRDefault="00126043" w:rsidP="00126043">
      <w:pPr>
        <w:spacing w:after="0" w:line="240" w:lineRule="auto"/>
        <w:ind w:left="721" w:right="683" w:firstLine="0"/>
        <w:jc w:val="left"/>
        <w:rPr>
          <w:sz w:val="24"/>
          <w:szCs w:val="24"/>
        </w:rPr>
      </w:pPr>
    </w:p>
    <w:p w14:paraId="67839960" w14:textId="77777777" w:rsidR="00B77621" w:rsidRDefault="00C454EE" w:rsidP="00AF3980">
      <w:pPr>
        <w:numPr>
          <w:ilvl w:val="1"/>
          <w:numId w:val="25"/>
        </w:numPr>
        <w:spacing w:after="0" w:line="240" w:lineRule="auto"/>
        <w:ind w:left="1418" w:right="694" w:hanging="709"/>
        <w:rPr>
          <w:sz w:val="24"/>
          <w:szCs w:val="24"/>
        </w:rPr>
      </w:pPr>
      <w:r w:rsidRPr="00294D2A">
        <w:rPr>
          <w:sz w:val="24"/>
          <w:szCs w:val="24"/>
        </w:rPr>
        <w:t xml:space="preserve">The contractor shall make his own arrangements for obtaining power from the </w:t>
      </w:r>
      <w:r w:rsidR="008661FC" w:rsidRPr="00294D2A">
        <w:rPr>
          <w:sz w:val="24"/>
          <w:szCs w:val="24"/>
        </w:rPr>
        <w:t>power supplying company</w:t>
      </w:r>
      <w:r w:rsidRPr="00294D2A">
        <w:rPr>
          <w:sz w:val="24"/>
          <w:szCs w:val="24"/>
        </w:rPr>
        <w:t xml:space="preserve">, at his own cost. The </w:t>
      </w:r>
      <w:r w:rsidRPr="00294D2A">
        <w:rPr>
          <w:sz w:val="24"/>
          <w:szCs w:val="24"/>
        </w:rPr>
        <w:lastRenderedPageBreak/>
        <w:t xml:space="preserve">contractor will pay the bills of </w:t>
      </w:r>
      <w:r w:rsidR="008661FC" w:rsidRPr="00294D2A">
        <w:rPr>
          <w:sz w:val="24"/>
          <w:szCs w:val="24"/>
        </w:rPr>
        <w:t xml:space="preserve">power supplying company </w:t>
      </w:r>
      <w:r w:rsidRPr="00294D2A">
        <w:rPr>
          <w:sz w:val="24"/>
          <w:szCs w:val="24"/>
        </w:rPr>
        <w:t xml:space="preserve">for the cost of power consumed </w:t>
      </w:r>
      <w:r w:rsidR="008661FC" w:rsidRPr="00294D2A">
        <w:rPr>
          <w:sz w:val="24"/>
          <w:szCs w:val="24"/>
        </w:rPr>
        <w:t>while executing the work under the contract</w:t>
      </w:r>
      <w:r w:rsidRPr="00294D2A">
        <w:rPr>
          <w:sz w:val="24"/>
          <w:szCs w:val="24"/>
        </w:rPr>
        <w:t xml:space="preserve">. </w:t>
      </w:r>
    </w:p>
    <w:p w14:paraId="7CD461EE" w14:textId="3E9FF4C8" w:rsidR="008661FC" w:rsidRPr="00B77621" w:rsidRDefault="008661FC" w:rsidP="00B77621">
      <w:pPr>
        <w:spacing w:after="0" w:line="240" w:lineRule="auto"/>
        <w:ind w:left="1418" w:right="694" w:firstLine="0"/>
        <w:rPr>
          <w:sz w:val="24"/>
          <w:szCs w:val="24"/>
        </w:rPr>
      </w:pPr>
      <w:r w:rsidRPr="00B77621">
        <w:rPr>
          <w:sz w:val="24"/>
          <w:szCs w:val="24"/>
        </w:rPr>
        <w:t xml:space="preserve">Provided however, the contractor shall be at liberty to request the existing contractor who have provided the power supply to the site to share the same on utilisation basis and pay the necessary expenses to the said contractor. </w:t>
      </w:r>
    </w:p>
    <w:p w14:paraId="5A54AEA7" w14:textId="77777777"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7DBD166E" w14:textId="62C1BAF8" w:rsidR="006B3F7D" w:rsidRPr="00294D2A" w:rsidRDefault="00C454EE" w:rsidP="00AF3980">
      <w:pPr>
        <w:numPr>
          <w:ilvl w:val="1"/>
          <w:numId w:val="25"/>
        </w:numPr>
        <w:spacing w:after="0" w:line="240" w:lineRule="auto"/>
        <w:ind w:right="694" w:hanging="721"/>
        <w:rPr>
          <w:sz w:val="24"/>
          <w:szCs w:val="24"/>
        </w:rPr>
      </w:pPr>
      <w:r w:rsidRPr="00294D2A">
        <w:rPr>
          <w:sz w:val="24"/>
          <w:szCs w:val="24"/>
        </w:rPr>
        <w:t>The contractor shall satisfy all the conditions and rules required as per Electricity Act, 2003</w:t>
      </w:r>
      <w:r w:rsidR="008661FC" w:rsidRPr="00294D2A">
        <w:rPr>
          <w:sz w:val="24"/>
          <w:szCs w:val="24"/>
        </w:rPr>
        <w:t>,</w:t>
      </w:r>
      <w:r w:rsidRPr="00294D2A">
        <w:rPr>
          <w:sz w:val="24"/>
          <w:szCs w:val="24"/>
        </w:rPr>
        <w:t xml:space="preserve"> the Indian Electricity Rules, 1956 as amended from time to time and </w:t>
      </w:r>
      <w:r w:rsidR="008661FC" w:rsidRPr="00294D2A">
        <w:rPr>
          <w:sz w:val="24"/>
          <w:szCs w:val="24"/>
        </w:rPr>
        <w:t xml:space="preserve">such </w:t>
      </w:r>
      <w:r w:rsidRPr="00294D2A">
        <w:rPr>
          <w:sz w:val="24"/>
          <w:szCs w:val="24"/>
        </w:rPr>
        <w:t>other rules</w:t>
      </w:r>
      <w:r w:rsidR="008661FC" w:rsidRPr="00294D2A">
        <w:rPr>
          <w:sz w:val="24"/>
          <w:szCs w:val="24"/>
        </w:rPr>
        <w:t xml:space="preserve"> and regulations notified by the competent authorities under Electricity Act, 2003</w:t>
      </w:r>
      <w:r w:rsidRPr="00294D2A">
        <w:rPr>
          <w:sz w:val="24"/>
          <w:szCs w:val="24"/>
        </w:rPr>
        <w:t xml:space="preserve">. </w:t>
      </w:r>
    </w:p>
    <w:p w14:paraId="5A126B07" w14:textId="77777777"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0FA0C922" w14:textId="3D2EB1A8"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The power shall be used for </w:t>
      </w:r>
      <w:proofErr w:type="spellStart"/>
      <w:r w:rsidRPr="00294D2A">
        <w:rPr>
          <w:sz w:val="24"/>
          <w:szCs w:val="24"/>
        </w:rPr>
        <w:t>bonafide</w:t>
      </w:r>
      <w:proofErr w:type="spellEnd"/>
      <w:r w:rsidRPr="00294D2A">
        <w:rPr>
          <w:sz w:val="24"/>
          <w:szCs w:val="24"/>
        </w:rPr>
        <w:t xml:space="preserve"> </w:t>
      </w:r>
      <w:r w:rsidR="008661FC" w:rsidRPr="00294D2A">
        <w:rPr>
          <w:sz w:val="24"/>
          <w:szCs w:val="24"/>
        </w:rPr>
        <w:t xml:space="preserve">contract </w:t>
      </w:r>
      <w:r w:rsidRPr="00294D2A">
        <w:rPr>
          <w:sz w:val="24"/>
          <w:szCs w:val="24"/>
        </w:rPr>
        <w:t xml:space="preserve">work only. </w:t>
      </w:r>
    </w:p>
    <w:p w14:paraId="04A78F5B" w14:textId="77777777" w:rsidR="006B3F7D" w:rsidRDefault="00C454EE" w:rsidP="00DD51A8">
      <w:pPr>
        <w:spacing w:after="0" w:line="240" w:lineRule="auto"/>
        <w:ind w:left="0" w:right="0" w:firstLine="0"/>
        <w:jc w:val="left"/>
        <w:rPr>
          <w:sz w:val="24"/>
          <w:szCs w:val="24"/>
        </w:rPr>
      </w:pPr>
      <w:r w:rsidRPr="00906C5C">
        <w:rPr>
          <w:sz w:val="24"/>
          <w:szCs w:val="24"/>
        </w:rPr>
        <w:t xml:space="preserve"> </w:t>
      </w:r>
    </w:p>
    <w:p w14:paraId="00DD768B" w14:textId="436253A5" w:rsidR="006B3F7D" w:rsidRPr="00126043" w:rsidRDefault="00C454EE" w:rsidP="00AF3980">
      <w:pPr>
        <w:numPr>
          <w:ilvl w:val="0"/>
          <w:numId w:val="25"/>
        </w:numPr>
        <w:spacing w:after="0" w:line="240" w:lineRule="auto"/>
        <w:ind w:right="683" w:hanging="721"/>
        <w:jc w:val="left"/>
        <w:rPr>
          <w:sz w:val="24"/>
          <w:szCs w:val="24"/>
        </w:rPr>
      </w:pPr>
      <w:r w:rsidRPr="00906C5C">
        <w:rPr>
          <w:b/>
          <w:sz w:val="24"/>
          <w:szCs w:val="24"/>
        </w:rPr>
        <w:t xml:space="preserve">Monsoon </w:t>
      </w:r>
      <w:r w:rsidR="008C665C" w:rsidRPr="00294D2A">
        <w:rPr>
          <w:b/>
          <w:sz w:val="24"/>
          <w:szCs w:val="24"/>
        </w:rPr>
        <w:t>d</w:t>
      </w:r>
      <w:r w:rsidRPr="00906C5C">
        <w:rPr>
          <w:b/>
          <w:sz w:val="24"/>
          <w:szCs w:val="24"/>
        </w:rPr>
        <w:t xml:space="preserve">amages: </w:t>
      </w:r>
    </w:p>
    <w:p w14:paraId="212CBF75" w14:textId="77777777" w:rsidR="00126043" w:rsidRPr="00906C5C" w:rsidRDefault="00126043" w:rsidP="00126043">
      <w:pPr>
        <w:spacing w:after="0" w:line="240" w:lineRule="auto"/>
        <w:ind w:left="721" w:right="683" w:firstLine="0"/>
        <w:jc w:val="left"/>
        <w:rPr>
          <w:sz w:val="24"/>
          <w:szCs w:val="24"/>
        </w:rPr>
      </w:pPr>
    </w:p>
    <w:p w14:paraId="4B19629A" w14:textId="2E2FC413" w:rsidR="006B3F7D" w:rsidRPr="00906C5C" w:rsidRDefault="00C454EE" w:rsidP="00DD51A8">
      <w:pPr>
        <w:spacing w:after="0" w:line="240" w:lineRule="auto"/>
        <w:ind w:left="721" w:right="694" w:firstLine="0"/>
        <w:rPr>
          <w:sz w:val="24"/>
          <w:szCs w:val="24"/>
        </w:rPr>
      </w:pPr>
      <w:r w:rsidRPr="00906C5C">
        <w:rPr>
          <w:sz w:val="24"/>
          <w:szCs w:val="24"/>
        </w:rPr>
        <w:t xml:space="preserve">Damages due to rain or flood shall have to be made good by the contractor till the work is handed over to TSERC. The responsibility of making good the damages due to rain or flood rests with the contractor. No extra payment is payable for such operations and the contractor shall therefore, have to take all necessary precautions to protect the work done during the construction period. </w:t>
      </w:r>
    </w:p>
    <w:p w14:paraId="27E878F4"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1C74E0C4" w14:textId="3C5D759B" w:rsidR="006B3F7D" w:rsidRPr="00294D2A" w:rsidRDefault="00C454EE" w:rsidP="00AF3980">
      <w:pPr>
        <w:numPr>
          <w:ilvl w:val="0"/>
          <w:numId w:val="25"/>
        </w:numPr>
        <w:spacing w:after="0" w:line="240" w:lineRule="auto"/>
        <w:ind w:right="683" w:hanging="721"/>
        <w:jc w:val="left"/>
        <w:rPr>
          <w:sz w:val="24"/>
          <w:szCs w:val="24"/>
        </w:rPr>
      </w:pPr>
      <w:r w:rsidRPr="00294D2A">
        <w:rPr>
          <w:b/>
          <w:sz w:val="24"/>
          <w:szCs w:val="24"/>
        </w:rPr>
        <w:t xml:space="preserve">The works to be </w:t>
      </w:r>
      <w:r w:rsidR="008C665C" w:rsidRPr="00294D2A">
        <w:rPr>
          <w:b/>
          <w:sz w:val="24"/>
          <w:szCs w:val="24"/>
        </w:rPr>
        <w:t>c</w:t>
      </w:r>
      <w:r w:rsidRPr="00294D2A">
        <w:rPr>
          <w:b/>
          <w:sz w:val="24"/>
          <w:szCs w:val="24"/>
        </w:rPr>
        <w:t xml:space="preserve">ompleted by the </w:t>
      </w:r>
      <w:r w:rsidR="008C665C" w:rsidRPr="00294D2A">
        <w:rPr>
          <w:b/>
          <w:sz w:val="24"/>
          <w:szCs w:val="24"/>
        </w:rPr>
        <w:t>i</w:t>
      </w:r>
      <w:r w:rsidRPr="00294D2A">
        <w:rPr>
          <w:b/>
          <w:sz w:val="24"/>
          <w:szCs w:val="24"/>
        </w:rPr>
        <w:t xml:space="preserve">ntended </w:t>
      </w:r>
      <w:r w:rsidR="008C665C" w:rsidRPr="00294D2A">
        <w:rPr>
          <w:b/>
          <w:sz w:val="24"/>
          <w:szCs w:val="24"/>
        </w:rPr>
        <w:t>c</w:t>
      </w:r>
      <w:r w:rsidRPr="00294D2A">
        <w:rPr>
          <w:b/>
          <w:sz w:val="24"/>
          <w:szCs w:val="24"/>
        </w:rPr>
        <w:t xml:space="preserve">ompletion </w:t>
      </w:r>
      <w:r w:rsidR="008C665C" w:rsidRPr="00294D2A">
        <w:rPr>
          <w:b/>
          <w:sz w:val="24"/>
          <w:szCs w:val="24"/>
        </w:rPr>
        <w:t>d</w:t>
      </w:r>
      <w:r w:rsidRPr="00294D2A">
        <w:rPr>
          <w:b/>
          <w:sz w:val="24"/>
          <w:szCs w:val="24"/>
        </w:rPr>
        <w:t xml:space="preserve">ate: </w:t>
      </w:r>
    </w:p>
    <w:p w14:paraId="0D44D91C" w14:textId="77777777" w:rsidR="00126043" w:rsidRPr="00294D2A" w:rsidRDefault="00126043" w:rsidP="00126043">
      <w:pPr>
        <w:spacing w:after="0" w:line="240" w:lineRule="auto"/>
        <w:ind w:left="721" w:right="683" w:firstLine="0"/>
        <w:jc w:val="left"/>
        <w:rPr>
          <w:sz w:val="24"/>
          <w:szCs w:val="24"/>
        </w:rPr>
      </w:pPr>
    </w:p>
    <w:p w14:paraId="4ADF748D" w14:textId="2395382E"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The </w:t>
      </w:r>
      <w:r w:rsidR="008C665C" w:rsidRPr="00294D2A">
        <w:rPr>
          <w:sz w:val="24"/>
          <w:szCs w:val="24"/>
        </w:rPr>
        <w:t>c</w:t>
      </w:r>
      <w:r w:rsidRPr="00294D2A">
        <w:rPr>
          <w:sz w:val="24"/>
          <w:szCs w:val="24"/>
        </w:rPr>
        <w:t xml:space="preserve">ontractor may commence execution of the </w:t>
      </w:r>
      <w:r w:rsidR="008C665C" w:rsidRPr="00294D2A">
        <w:rPr>
          <w:sz w:val="24"/>
          <w:szCs w:val="24"/>
        </w:rPr>
        <w:t>w</w:t>
      </w:r>
      <w:r w:rsidRPr="00294D2A">
        <w:rPr>
          <w:sz w:val="24"/>
          <w:szCs w:val="24"/>
        </w:rPr>
        <w:t xml:space="preserve">orks on the </w:t>
      </w:r>
      <w:r w:rsidR="008C665C" w:rsidRPr="00294D2A">
        <w:rPr>
          <w:sz w:val="24"/>
          <w:szCs w:val="24"/>
        </w:rPr>
        <w:t>‘s</w:t>
      </w:r>
      <w:r w:rsidRPr="00294D2A">
        <w:rPr>
          <w:sz w:val="24"/>
          <w:szCs w:val="24"/>
        </w:rPr>
        <w:t xml:space="preserve">tart </w:t>
      </w:r>
      <w:r w:rsidR="008C665C" w:rsidRPr="00294D2A">
        <w:rPr>
          <w:sz w:val="24"/>
          <w:szCs w:val="24"/>
        </w:rPr>
        <w:t>d</w:t>
      </w:r>
      <w:r w:rsidRPr="00294D2A">
        <w:rPr>
          <w:sz w:val="24"/>
          <w:szCs w:val="24"/>
        </w:rPr>
        <w:t>ate</w:t>
      </w:r>
      <w:r w:rsidR="008C665C" w:rsidRPr="00294D2A">
        <w:rPr>
          <w:sz w:val="24"/>
          <w:szCs w:val="24"/>
        </w:rPr>
        <w:t>’</w:t>
      </w:r>
      <w:r w:rsidRPr="00294D2A">
        <w:rPr>
          <w:sz w:val="24"/>
          <w:szCs w:val="24"/>
        </w:rPr>
        <w:t xml:space="preserve"> and shall carry out the </w:t>
      </w:r>
      <w:r w:rsidR="008C665C" w:rsidRPr="00294D2A">
        <w:rPr>
          <w:sz w:val="24"/>
          <w:szCs w:val="24"/>
        </w:rPr>
        <w:t>w</w:t>
      </w:r>
      <w:r w:rsidRPr="00294D2A">
        <w:rPr>
          <w:sz w:val="24"/>
          <w:szCs w:val="24"/>
        </w:rPr>
        <w:t xml:space="preserve">orks in accordance with the programme submitted by the </w:t>
      </w:r>
      <w:r w:rsidR="008C665C" w:rsidRPr="00294D2A">
        <w:rPr>
          <w:sz w:val="24"/>
          <w:szCs w:val="24"/>
        </w:rPr>
        <w:t>c</w:t>
      </w:r>
      <w:r w:rsidRPr="00294D2A">
        <w:rPr>
          <w:sz w:val="24"/>
          <w:szCs w:val="24"/>
        </w:rPr>
        <w:t xml:space="preserve">ontractor, as updated with the approval of the </w:t>
      </w:r>
      <w:r w:rsidR="008C665C" w:rsidRPr="00294D2A">
        <w:rPr>
          <w:sz w:val="24"/>
          <w:szCs w:val="24"/>
        </w:rPr>
        <w:t>d</w:t>
      </w:r>
      <w:r w:rsidRPr="00294D2A">
        <w:rPr>
          <w:sz w:val="24"/>
          <w:szCs w:val="24"/>
        </w:rPr>
        <w:t xml:space="preserve">esignated authority of TSERC, and complete the work by the </w:t>
      </w:r>
      <w:r w:rsidR="008C665C" w:rsidRPr="00294D2A">
        <w:rPr>
          <w:sz w:val="24"/>
          <w:szCs w:val="24"/>
        </w:rPr>
        <w:t>i</w:t>
      </w:r>
      <w:r w:rsidRPr="00294D2A">
        <w:rPr>
          <w:sz w:val="24"/>
          <w:szCs w:val="24"/>
        </w:rPr>
        <w:t xml:space="preserve">ntended </w:t>
      </w:r>
      <w:r w:rsidR="008C665C" w:rsidRPr="00294D2A">
        <w:rPr>
          <w:sz w:val="24"/>
          <w:szCs w:val="24"/>
        </w:rPr>
        <w:t>c</w:t>
      </w:r>
      <w:r w:rsidRPr="00294D2A">
        <w:rPr>
          <w:sz w:val="24"/>
          <w:szCs w:val="24"/>
        </w:rPr>
        <w:t xml:space="preserve">ompletion </w:t>
      </w:r>
      <w:r w:rsidR="008C665C" w:rsidRPr="00294D2A">
        <w:rPr>
          <w:sz w:val="24"/>
          <w:szCs w:val="24"/>
        </w:rPr>
        <w:t>d</w:t>
      </w:r>
      <w:r w:rsidRPr="00294D2A">
        <w:rPr>
          <w:sz w:val="24"/>
          <w:szCs w:val="24"/>
        </w:rPr>
        <w:t xml:space="preserve">ate. </w:t>
      </w:r>
    </w:p>
    <w:p w14:paraId="50D7FF81" w14:textId="2F18A86C"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0971D980" w14:textId="0C117B34" w:rsidR="006B3F7D" w:rsidRPr="00294D2A" w:rsidRDefault="00C454EE" w:rsidP="00AF3980">
      <w:pPr>
        <w:numPr>
          <w:ilvl w:val="0"/>
          <w:numId w:val="25"/>
        </w:numPr>
        <w:spacing w:after="0" w:line="240" w:lineRule="auto"/>
        <w:ind w:right="683" w:hanging="721"/>
        <w:jc w:val="left"/>
        <w:rPr>
          <w:sz w:val="24"/>
          <w:szCs w:val="24"/>
        </w:rPr>
      </w:pPr>
      <w:r w:rsidRPr="00294D2A">
        <w:rPr>
          <w:b/>
          <w:sz w:val="24"/>
          <w:szCs w:val="24"/>
        </w:rPr>
        <w:t xml:space="preserve">Possession of the </w:t>
      </w:r>
      <w:r w:rsidR="008C665C" w:rsidRPr="00294D2A">
        <w:rPr>
          <w:b/>
          <w:sz w:val="24"/>
          <w:szCs w:val="24"/>
        </w:rPr>
        <w:t>s</w:t>
      </w:r>
      <w:r w:rsidRPr="00294D2A">
        <w:rPr>
          <w:b/>
          <w:sz w:val="24"/>
          <w:szCs w:val="24"/>
        </w:rPr>
        <w:t xml:space="preserve">ite. </w:t>
      </w:r>
    </w:p>
    <w:p w14:paraId="281B3627" w14:textId="77777777" w:rsidR="00126043" w:rsidRPr="00294D2A" w:rsidRDefault="00126043" w:rsidP="00126043">
      <w:pPr>
        <w:spacing w:after="0" w:line="240" w:lineRule="auto"/>
        <w:ind w:left="721" w:right="683" w:firstLine="0"/>
        <w:jc w:val="left"/>
        <w:rPr>
          <w:sz w:val="24"/>
          <w:szCs w:val="24"/>
        </w:rPr>
      </w:pPr>
    </w:p>
    <w:p w14:paraId="6FB1AA9C" w14:textId="731B1ACF"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TSERC shall give possession of the site to the </w:t>
      </w:r>
      <w:r w:rsidR="008C665C" w:rsidRPr="00294D2A">
        <w:rPr>
          <w:sz w:val="24"/>
          <w:szCs w:val="24"/>
        </w:rPr>
        <w:t>c</w:t>
      </w:r>
      <w:r w:rsidRPr="00294D2A">
        <w:rPr>
          <w:sz w:val="24"/>
          <w:szCs w:val="24"/>
        </w:rPr>
        <w:t>ontractor</w:t>
      </w:r>
      <w:r w:rsidR="009A4C6D">
        <w:rPr>
          <w:sz w:val="24"/>
          <w:szCs w:val="24"/>
        </w:rPr>
        <w:t xml:space="preserve"> soon after the execution of the agreement</w:t>
      </w:r>
      <w:r w:rsidRPr="00294D2A">
        <w:rPr>
          <w:sz w:val="24"/>
          <w:szCs w:val="24"/>
        </w:rPr>
        <w:t>. If possession of a part site is given, TSERC will ensure that the part site so handed over is amenable to carry</w:t>
      </w:r>
      <w:r w:rsidR="008C665C" w:rsidRPr="00294D2A">
        <w:rPr>
          <w:sz w:val="24"/>
          <w:szCs w:val="24"/>
        </w:rPr>
        <w:t xml:space="preserve">ing </w:t>
      </w:r>
      <w:r w:rsidRPr="00294D2A">
        <w:rPr>
          <w:sz w:val="24"/>
          <w:szCs w:val="24"/>
        </w:rPr>
        <w:t xml:space="preserve">out the work at site by the </w:t>
      </w:r>
      <w:r w:rsidR="008C665C" w:rsidRPr="00294D2A">
        <w:rPr>
          <w:sz w:val="24"/>
          <w:szCs w:val="24"/>
        </w:rPr>
        <w:t>c</w:t>
      </w:r>
      <w:r w:rsidRPr="00294D2A">
        <w:rPr>
          <w:sz w:val="24"/>
          <w:szCs w:val="24"/>
        </w:rPr>
        <w:t xml:space="preserve">ontractor. </w:t>
      </w:r>
    </w:p>
    <w:p w14:paraId="74E6BA53" w14:textId="77777777" w:rsidR="008C665C" w:rsidRPr="00294D2A" w:rsidRDefault="008C665C" w:rsidP="008C665C">
      <w:pPr>
        <w:spacing w:after="0" w:line="240" w:lineRule="auto"/>
        <w:ind w:left="1441" w:right="694" w:firstLine="0"/>
        <w:rPr>
          <w:sz w:val="24"/>
          <w:szCs w:val="24"/>
        </w:rPr>
      </w:pPr>
    </w:p>
    <w:p w14:paraId="0DEB1BD6" w14:textId="11C3A7C4" w:rsidR="006B3F7D" w:rsidRPr="00294D2A" w:rsidRDefault="00C454EE" w:rsidP="00AF3980">
      <w:pPr>
        <w:numPr>
          <w:ilvl w:val="0"/>
          <w:numId w:val="25"/>
        </w:numPr>
        <w:spacing w:after="0" w:line="240" w:lineRule="auto"/>
        <w:ind w:right="683" w:hanging="721"/>
        <w:jc w:val="left"/>
        <w:rPr>
          <w:sz w:val="24"/>
          <w:szCs w:val="24"/>
        </w:rPr>
      </w:pPr>
      <w:r w:rsidRPr="00294D2A">
        <w:rPr>
          <w:b/>
          <w:sz w:val="24"/>
          <w:szCs w:val="24"/>
        </w:rPr>
        <w:t xml:space="preserve">Access to the </w:t>
      </w:r>
      <w:r w:rsidR="008C665C" w:rsidRPr="00294D2A">
        <w:rPr>
          <w:b/>
          <w:sz w:val="24"/>
          <w:szCs w:val="24"/>
        </w:rPr>
        <w:t>s</w:t>
      </w:r>
      <w:r w:rsidRPr="00294D2A">
        <w:rPr>
          <w:b/>
          <w:sz w:val="24"/>
          <w:szCs w:val="24"/>
        </w:rPr>
        <w:t xml:space="preserve">ite: </w:t>
      </w:r>
    </w:p>
    <w:p w14:paraId="1403BF79" w14:textId="77777777" w:rsidR="00126043" w:rsidRPr="00294D2A" w:rsidRDefault="00126043" w:rsidP="00126043">
      <w:pPr>
        <w:spacing w:after="0" w:line="240" w:lineRule="auto"/>
        <w:ind w:left="721" w:right="683" w:firstLine="0"/>
        <w:jc w:val="left"/>
        <w:rPr>
          <w:sz w:val="24"/>
          <w:szCs w:val="24"/>
        </w:rPr>
      </w:pPr>
    </w:p>
    <w:p w14:paraId="0F978948" w14:textId="508FA743"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The </w:t>
      </w:r>
      <w:r w:rsidR="008C665C" w:rsidRPr="00294D2A">
        <w:rPr>
          <w:sz w:val="24"/>
          <w:szCs w:val="24"/>
        </w:rPr>
        <w:t>c</w:t>
      </w:r>
      <w:r w:rsidRPr="00294D2A">
        <w:rPr>
          <w:sz w:val="24"/>
          <w:szCs w:val="24"/>
        </w:rPr>
        <w:t xml:space="preserve">ontractor shall provide the </w:t>
      </w:r>
      <w:r w:rsidR="008C665C" w:rsidRPr="00294D2A">
        <w:rPr>
          <w:sz w:val="24"/>
          <w:szCs w:val="24"/>
        </w:rPr>
        <w:t>d</w:t>
      </w:r>
      <w:r w:rsidRPr="00294D2A">
        <w:rPr>
          <w:sz w:val="24"/>
          <w:szCs w:val="24"/>
        </w:rPr>
        <w:t xml:space="preserve">esignated authority of TSERC and any person authorised by the </w:t>
      </w:r>
      <w:r w:rsidR="00ED1EC8" w:rsidRPr="00294D2A">
        <w:rPr>
          <w:sz w:val="24"/>
          <w:szCs w:val="24"/>
        </w:rPr>
        <w:t>d</w:t>
      </w:r>
      <w:r w:rsidRPr="00294D2A">
        <w:rPr>
          <w:sz w:val="24"/>
          <w:szCs w:val="24"/>
        </w:rPr>
        <w:t xml:space="preserve">esignated authority of TSERC, access to the site and to any place where work in connection with the </w:t>
      </w:r>
      <w:r w:rsidR="00ED1EC8" w:rsidRPr="00294D2A">
        <w:rPr>
          <w:sz w:val="24"/>
          <w:szCs w:val="24"/>
        </w:rPr>
        <w:t>c</w:t>
      </w:r>
      <w:r w:rsidRPr="00294D2A">
        <w:rPr>
          <w:sz w:val="24"/>
          <w:szCs w:val="24"/>
        </w:rPr>
        <w:t xml:space="preserve">ontract is being carried out or is intended to be carried out. </w:t>
      </w:r>
    </w:p>
    <w:p w14:paraId="739C26F8" w14:textId="2301150C" w:rsidR="00126043" w:rsidRPr="00A830AD" w:rsidRDefault="00C454EE" w:rsidP="00DD51A8">
      <w:pPr>
        <w:spacing w:after="0" w:line="240" w:lineRule="auto"/>
        <w:ind w:left="0" w:right="0" w:firstLine="0"/>
        <w:jc w:val="left"/>
        <w:rPr>
          <w:sz w:val="16"/>
          <w:szCs w:val="24"/>
        </w:rPr>
      </w:pPr>
      <w:r w:rsidRPr="00294D2A">
        <w:rPr>
          <w:b/>
          <w:sz w:val="24"/>
          <w:szCs w:val="24"/>
        </w:rPr>
        <w:t xml:space="preserve"> </w:t>
      </w:r>
    </w:p>
    <w:p w14:paraId="45E4E0CE" w14:textId="77777777" w:rsidR="006B3F7D" w:rsidRPr="00294D2A" w:rsidRDefault="00C454EE" w:rsidP="00AF3980">
      <w:pPr>
        <w:numPr>
          <w:ilvl w:val="0"/>
          <w:numId w:val="25"/>
        </w:numPr>
        <w:spacing w:after="0" w:line="240" w:lineRule="auto"/>
        <w:ind w:right="683" w:hanging="721"/>
        <w:jc w:val="left"/>
        <w:rPr>
          <w:sz w:val="24"/>
          <w:szCs w:val="24"/>
        </w:rPr>
      </w:pPr>
      <w:r w:rsidRPr="00294D2A">
        <w:rPr>
          <w:b/>
          <w:sz w:val="24"/>
          <w:szCs w:val="24"/>
        </w:rPr>
        <w:lastRenderedPageBreak/>
        <w:t xml:space="preserve">Instructions: </w:t>
      </w:r>
    </w:p>
    <w:p w14:paraId="05DA00E1" w14:textId="77777777" w:rsidR="00126043" w:rsidRPr="00294D2A" w:rsidRDefault="00126043" w:rsidP="00126043">
      <w:pPr>
        <w:spacing w:after="0" w:line="240" w:lineRule="auto"/>
        <w:ind w:left="721" w:right="683" w:firstLine="0"/>
        <w:jc w:val="left"/>
        <w:rPr>
          <w:sz w:val="24"/>
          <w:szCs w:val="24"/>
        </w:rPr>
      </w:pPr>
    </w:p>
    <w:p w14:paraId="78912316" w14:textId="4FA3060F" w:rsidR="006B3F7D" w:rsidRPr="00294D2A" w:rsidRDefault="00C454EE" w:rsidP="00AF3980">
      <w:pPr>
        <w:numPr>
          <w:ilvl w:val="1"/>
          <w:numId w:val="25"/>
        </w:numPr>
        <w:spacing w:after="0" w:line="240" w:lineRule="auto"/>
        <w:ind w:right="694" w:hanging="721"/>
        <w:rPr>
          <w:sz w:val="24"/>
          <w:szCs w:val="24"/>
        </w:rPr>
      </w:pPr>
      <w:r w:rsidRPr="00294D2A">
        <w:rPr>
          <w:sz w:val="24"/>
          <w:szCs w:val="24"/>
        </w:rPr>
        <w:t xml:space="preserve">The </w:t>
      </w:r>
      <w:r w:rsidR="00ED1EC8" w:rsidRPr="00294D2A">
        <w:rPr>
          <w:sz w:val="24"/>
          <w:szCs w:val="24"/>
        </w:rPr>
        <w:t>c</w:t>
      </w:r>
      <w:r w:rsidRPr="00294D2A">
        <w:rPr>
          <w:sz w:val="24"/>
          <w:szCs w:val="24"/>
        </w:rPr>
        <w:t xml:space="preserve">ontractor shall carry out all instructions of the </w:t>
      </w:r>
      <w:r w:rsidR="00ED1EC8" w:rsidRPr="00294D2A">
        <w:rPr>
          <w:sz w:val="24"/>
          <w:szCs w:val="24"/>
        </w:rPr>
        <w:t>d</w:t>
      </w:r>
      <w:r w:rsidRPr="00294D2A">
        <w:rPr>
          <w:sz w:val="24"/>
          <w:szCs w:val="24"/>
        </w:rPr>
        <w:t xml:space="preserve">esignated authority of TSERC and comply with all the applicable laws </w:t>
      </w:r>
      <w:r w:rsidR="00ED1EC8" w:rsidRPr="00294D2A">
        <w:rPr>
          <w:sz w:val="24"/>
          <w:szCs w:val="24"/>
        </w:rPr>
        <w:t xml:space="preserve">which are for the time being </w:t>
      </w:r>
      <w:r w:rsidR="00533284" w:rsidRPr="00294D2A">
        <w:rPr>
          <w:sz w:val="24"/>
          <w:szCs w:val="24"/>
        </w:rPr>
        <w:t xml:space="preserve">in force, </w:t>
      </w:r>
      <w:r w:rsidRPr="00294D2A">
        <w:rPr>
          <w:sz w:val="24"/>
          <w:szCs w:val="24"/>
        </w:rPr>
        <w:t xml:space="preserve">where the </w:t>
      </w:r>
      <w:r w:rsidR="00ED1EC8" w:rsidRPr="00294D2A">
        <w:rPr>
          <w:sz w:val="24"/>
          <w:szCs w:val="24"/>
        </w:rPr>
        <w:t>s</w:t>
      </w:r>
      <w:r w:rsidRPr="00294D2A">
        <w:rPr>
          <w:sz w:val="24"/>
          <w:szCs w:val="24"/>
        </w:rPr>
        <w:t xml:space="preserve">ite is located. </w:t>
      </w:r>
    </w:p>
    <w:p w14:paraId="72FC048A" w14:textId="77777777" w:rsidR="006B3F7D" w:rsidRPr="00294D2A" w:rsidRDefault="00C454EE" w:rsidP="00DD51A8">
      <w:pPr>
        <w:spacing w:after="0" w:line="240" w:lineRule="auto"/>
        <w:ind w:left="0" w:right="0" w:firstLine="0"/>
        <w:jc w:val="left"/>
        <w:rPr>
          <w:sz w:val="24"/>
          <w:szCs w:val="24"/>
        </w:rPr>
      </w:pPr>
      <w:r w:rsidRPr="00294D2A">
        <w:rPr>
          <w:sz w:val="24"/>
          <w:szCs w:val="24"/>
        </w:rPr>
        <w:t xml:space="preserve"> </w:t>
      </w:r>
    </w:p>
    <w:p w14:paraId="49472495" w14:textId="77777777" w:rsidR="006B3F7D" w:rsidRPr="00294D2A" w:rsidRDefault="00C454EE" w:rsidP="00AF3980">
      <w:pPr>
        <w:numPr>
          <w:ilvl w:val="0"/>
          <w:numId w:val="25"/>
        </w:numPr>
        <w:spacing w:after="0" w:line="240" w:lineRule="auto"/>
        <w:ind w:right="683" w:hanging="721"/>
        <w:jc w:val="left"/>
        <w:rPr>
          <w:sz w:val="24"/>
          <w:szCs w:val="24"/>
        </w:rPr>
      </w:pPr>
      <w:r w:rsidRPr="00294D2A">
        <w:rPr>
          <w:b/>
          <w:sz w:val="24"/>
          <w:szCs w:val="24"/>
        </w:rPr>
        <w:t xml:space="preserve">Settlement of disputes: </w:t>
      </w:r>
    </w:p>
    <w:p w14:paraId="56DEE5CD" w14:textId="77777777" w:rsidR="00126043" w:rsidRPr="00294D2A" w:rsidRDefault="00126043" w:rsidP="00126043">
      <w:pPr>
        <w:spacing w:after="0" w:line="240" w:lineRule="auto"/>
        <w:ind w:left="721" w:right="683" w:firstLine="0"/>
        <w:jc w:val="left"/>
        <w:rPr>
          <w:sz w:val="24"/>
          <w:szCs w:val="24"/>
        </w:rPr>
      </w:pPr>
    </w:p>
    <w:p w14:paraId="49534B1C" w14:textId="35B3D675" w:rsidR="006B3F7D" w:rsidRDefault="00C454EE" w:rsidP="00AF3980">
      <w:pPr>
        <w:numPr>
          <w:ilvl w:val="1"/>
          <w:numId w:val="25"/>
        </w:numPr>
        <w:spacing w:after="0" w:line="240" w:lineRule="auto"/>
        <w:ind w:right="694" w:hanging="721"/>
        <w:rPr>
          <w:sz w:val="24"/>
          <w:szCs w:val="24"/>
        </w:rPr>
      </w:pPr>
      <w:r w:rsidRPr="00294D2A">
        <w:rPr>
          <w:sz w:val="24"/>
          <w:szCs w:val="24"/>
        </w:rPr>
        <w:t xml:space="preserve">The </w:t>
      </w:r>
      <w:r w:rsidR="00ED1EC8" w:rsidRPr="00294D2A">
        <w:rPr>
          <w:sz w:val="24"/>
          <w:szCs w:val="24"/>
        </w:rPr>
        <w:t>c</w:t>
      </w:r>
      <w:r w:rsidRPr="00294D2A">
        <w:rPr>
          <w:sz w:val="24"/>
          <w:szCs w:val="24"/>
        </w:rPr>
        <w:t xml:space="preserve">ontractor shall strive to settle all disputes amicably, without resorting to the adjudication. A </w:t>
      </w:r>
      <w:proofErr w:type="gramStart"/>
      <w:r w:rsidRPr="00294D2A">
        <w:rPr>
          <w:sz w:val="24"/>
          <w:szCs w:val="24"/>
        </w:rPr>
        <w:t>three tier</w:t>
      </w:r>
      <w:proofErr w:type="gramEnd"/>
      <w:r w:rsidRPr="00294D2A">
        <w:rPr>
          <w:sz w:val="24"/>
          <w:szCs w:val="24"/>
        </w:rPr>
        <w:t xml:space="preserve"> resolution process is laid down for dispute resolution. In the first place the </w:t>
      </w:r>
      <w:r w:rsidR="00ED1EC8" w:rsidRPr="00294D2A">
        <w:rPr>
          <w:sz w:val="24"/>
          <w:szCs w:val="24"/>
        </w:rPr>
        <w:t>c</w:t>
      </w:r>
      <w:r w:rsidRPr="00294D2A">
        <w:rPr>
          <w:sz w:val="24"/>
          <w:szCs w:val="24"/>
        </w:rPr>
        <w:t xml:space="preserve">ontractor has to seek resolution of disputes with the </w:t>
      </w:r>
      <w:r w:rsidR="00ED1EC8" w:rsidRPr="00294D2A">
        <w:rPr>
          <w:sz w:val="24"/>
          <w:szCs w:val="24"/>
        </w:rPr>
        <w:t>d</w:t>
      </w:r>
      <w:r w:rsidRPr="00294D2A">
        <w:rPr>
          <w:sz w:val="24"/>
          <w:szCs w:val="24"/>
        </w:rPr>
        <w:t>esignated authority of TSERC. Thereafter it can be escalated</w:t>
      </w:r>
      <w:r w:rsidRPr="00906C5C">
        <w:rPr>
          <w:sz w:val="24"/>
          <w:szCs w:val="24"/>
        </w:rPr>
        <w:t xml:space="preserve"> to the Secretary, TSERC in the form of a review. Finally, the contractor can file an appeal before the Commission.  </w:t>
      </w:r>
    </w:p>
    <w:p w14:paraId="1177BD96" w14:textId="77777777" w:rsidR="00126043" w:rsidRPr="00906C5C" w:rsidRDefault="00126043" w:rsidP="00126043">
      <w:pPr>
        <w:spacing w:after="0" w:line="240" w:lineRule="auto"/>
        <w:ind w:left="1441" w:right="694" w:firstLine="0"/>
        <w:rPr>
          <w:sz w:val="24"/>
          <w:szCs w:val="24"/>
        </w:rPr>
      </w:pPr>
    </w:p>
    <w:p w14:paraId="10BFC4D5" w14:textId="1D63D77D" w:rsidR="00126043" w:rsidRPr="00A95A8D" w:rsidRDefault="00C454EE" w:rsidP="00AF3980">
      <w:pPr>
        <w:numPr>
          <w:ilvl w:val="1"/>
          <w:numId w:val="25"/>
        </w:numPr>
        <w:spacing w:after="0" w:line="240" w:lineRule="auto"/>
        <w:ind w:right="694" w:hanging="721"/>
        <w:rPr>
          <w:sz w:val="24"/>
          <w:szCs w:val="24"/>
        </w:rPr>
      </w:pPr>
      <w:r w:rsidRPr="00A95A8D">
        <w:rPr>
          <w:sz w:val="24"/>
          <w:szCs w:val="24"/>
        </w:rPr>
        <w:t xml:space="preserve">If the Contractor is not satisfied with the decision of the Commission, the matter can be referred for </w:t>
      </w:r>
      <w:r w:rsidR="00ED1EC8" w:rsidRPr="00A95A8D">
        <w:rPr>
          <w:sz w:val="24"/>
          <w:szCs w:val="24"/>
        </w:rPr>
        <w:t>a</w:t>
      </w:r>
      <w:r w:rsidRPr="00A95A8D">
        <w:rPr>
          <w:sz w:val="24"/>
          <w:szCs w:val="24"/>
        </w:rPr>
        <w:t xml:space="preserve">rbitration, to a mutually agreed </w:t>
      </w:r>
      <w:r w:rsidR="00826D15">
        <w:rPr>
          <w:sz w:val="24"/>
          <w:szCs w:val="24"/>
        </w:rPr>
        <w:t>A</w:t>
      </w:r>
      <w:r w:rsidRPr="00A95A8D">
        <w:rPr>
          <w:sz w:val="24"/>
          <w:szCs w:val="24"/>
        </w:rPr>
        <w:t>rbitrator, whose award is binding on both the parties.</w:t>
      </w:r>
    </w:p>
    <w:p w14:paraId="1B7548FE" w14:textId="4022C3D6" w:rsidR="006B3F7D" w:rsidRPr="00A95A8D" w:rsidRDefault="00C454EE" w:rsidP="00126043">
      <w:pPr>
        <w:spacing w:after="0" w:line="240" w:lineRule="auto"/>
        <w:ind w:left="1441" w:right="694" w:firstLine="0"/>
        <w:rPr>
          <w:sz w:val="24"/>
          <w:szCs w:val="24"/>
        </w:rPr>
      </w:pPr>
      <w:r w:rsidRPr="00A95A8D">
        <w:rPr>
          <w:sz w:val="24"/>
          <w:szCs w:val="24"/>
        </w:rPr>
        <w:t xml:space="preserve">   </w:t>
      </w:r>
    </w:p>
    <w:p w14:paraId="7D7DE740" w14:textId="113E0188" w:rsidR="006B3F7D" w:rsidRPr="00A95A8D" w:rsidRDefault="00C454EE" w:rsidP="00AF3980">
      <w:pPr>
        <w:numPr>
          <w:ilvl w:val="1"/>
          <w:numId w:val="25"/>
        </w:numPr>
        <w:spacing w:after="0" w:line="240" w:lineRule="auto"/>
        <w:ind w:right="694" w:hanging="721"/>
        <w:rPr>
          <w:sz w:val="24"/>
          <w:szCs w:val="24"/>
        </w:rPr>
      </w:pPr>
      <w:r w:rsidRPr="00A95A8D">
        <w:rPr>
          <w:sz w:val="24"/>
          <w:szCs w:val="24"/>
        </w:rPr>
        <w:t xml:space="preserve">If any dispute of difference of any kind whatsoever arises between TSERC and the </w:t>
      </w:r>
      <w:r w:rsidR="00ED1EC8" w:rsidRPr="00A95A8D">
        <w:rPr>
          <w:sz w:val="24"/>
          <w:szCs w:val="24"/>
        </w:rPr>
        <w:t>c</w:t>
      </w:r>
      <w:r w:rsidRPr="00A95A8D">
        <w:rPr>
          <w:sz w:val="24"/>
          <w:szCs w:val="24"/>
        </w:rPr>
        <w:t xml:space="preserve">ontractor in connection with, or arising out of the </w:t>
      </w:r>
      <w:r w:rsidR="00ED1EC8" w:rsidRPr="00A95A8D">
        <w:rPr>
          <w:sz w:val="24"/>
          <w:szCs w:val="24"/>
        </w:rPr>
        <w:t>c</w:t>
      </w:r>
      <w:r w:rsidRPr="00A95A8D">
        <w:rPr>
          <w:sz w:val="24"/>
          <w:szCs w:val="24"/>
        </w:rPr>
        <w:t xml:space="preserve">ontract, whether during the progress of the works or after their completion and whether before or after the termination, abandonment or breach of the </w:t>
      </w:r>
      <w:r w:rsidR="00ED1EC8" w:rsidRPr="00A95A8D">
        <w:rPr>
          <w:sz w:val="24"/>
          <w:szCs w:val="24"/>
        </w:rPr>
        <w:t>c</w:t>
      </w:r>
      <w:r w:rsidRPr="00A95A8D">
        <w:rPr>
          <w:sz w:val="24"/>
          <w:szCs w:val="24"/>
        </w:rPr>
        <w:t xml:space="preserve">ontract, it shall in the first place, be referred to and settled by the </w:t>
      </w:r>
      <w:r w:rsidR="00ED1EC8" w:rsidRPr="00A95A8D">
        <w:rPr>
          <w:sz w:val="24"/>
          <w:szCs w:val="24"/>
        </w:rPr>
        <w:t>d</w:t>
      </w:r>
      <w:r w:rsidRPr="00A95A8D">
        <w:rPr>
          <w:sz w:val="24"/>
          <w:szCs w:val="24"/>
        </w:rPr>
        <w:t xml:space="preserve">esignated authority of TSERC who shall, within a period of thirty days after being requested by the </w:t>
      </w:r>
      <w:r w:rsidR="00ED1EC8" w:rsidRPr="00A95A8D">
        <w:rPr>
          <w:sz w:val="24"/>
          <w:szCs w:val="24"/>
        </w:rPr>
        <w:t>c</w:t>
      </w:r>
      <w:r w:rsidRPr="00A95A8D">
        <w:rPr>
          <w:sz w:val="24"/>
          <w:szCs w:val="24"/>
        </w:rPr>
        <w:t xml:space="preserve">ontractor to do so, give written notice of his decision to the </w:t>
      </w:r>
      <w:r w:rsidR="00ED1EC8" w:rsidRPr="00A95A8D">
        <w:rPr>
          <w:sz w:val="24"/>
          <w:szCs w:val="24"/>
        </w:rPr>
        <w:t>c</w:t>
      </w:r>
      <w:r w:rsidRPr="00A95A8D">
        <w:rPr>
          <w:sz w:val="24"/>
          <w:szCs w:val="24"/>
        </w:rPr>
        <w:t xml:space="preserve">ontractor. Upon receipt of the written notice of the decision of the </w:t>
      </w:r>
      <w:r w:rsidR="00ED1EC8" w:rsidRPr="00A95A8D">
        <w:rPr>
          <w:sz w:val="24"/>
          <w:szCs w:val="24"/>
        </w:rPr>
        <w:t>d</w:t>
      </w:r>
      <w:r w:rsidRPr="00A95A8D">
        <w:rPr>
          <w:sz w:val="24"/>
          <w:szCs w:val="24"/>
        </w:rPr>
        <w:t xml:space="preserve">esignated authority of TSERC the </w:t>
      </w:r>
      <w:r w:rsidR="00ED1EC8" w:rsidRPr="00A95A8D">
        <w:rPr>
          <w:sz w:val="24"/>
          <w:szCs w:val="24"/>
        </w:rPr>
        <w:t>c</w:t>
      </w:r>
      <w:r w:rsidRPr="00A95A8D">
        <w:rPr>
          <w:sz w:val="24"/>
          <w:szCs w:val="24"/>
        </w:rPr>
        <w:t xml:space="preserve">ontractor shall promptly proceed without delay to comply with such notice of decision. </w:t>
      </w:r>
    </w:p>
    <w:p w14:paraId="621D7E2E"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207E9556" w14:textId="70C6D092" w:rsidR="006B3F7D" w:rsidRPr="00A95A8D" w:rsidRDefault="00C454EE" w:rsidP="00AF3980">
      <w:pPr>
        <w:numPr>
          <w:ilvl w:val="1"/>
          <w:numId w:val="25"/>
        </w:numPr>
        <w:spacing w:after="0" w:line="240" w:lineRule="auto"/>
        <w:ind w:right="694" w:hanging="721"/>
        <w:rPr>
          <w:sz w:val="24"/>
          <w:szCs w:val="24"/>
        </w:rPr>
      </w:pPr>
      <w:r w:rsidRPr="00A95A8D">
        <w:rPr>
          <w:sz w:val="24"/>
          <w:szCs w:val="24"/>
        </w:rPr>
        <w:t xml:space="preserve">If the </w:t>
      </w:r>
      <w:r w:rsidR="00533284" w:rsidRPr="00A95A8D">
        <w:rPr>
          <w:sz w:val="24"/>
          <w:szCs w:val="24"/>
        </w:rPr>
        <w:t>d</w:t>
      </w:r>
      <w:r w:rsidRPr="00A95A8D">
        <w:rPr>
          <w:sz w:val="24"/>
          <w:szCs w:val="24"/>
        </w:rPr>
        <w:t xml:space="preserve">esignated authority of TSERC fails to give notice of his decision in writing within a period of thirty days after being requested or if the </w:t>
      </w:r>
      <w:r w:rsidR="00533284" w:rsidRPr="00A95A8D">
        <w:rPr>
          <w:sz w:val="24"/>
          <w:szCs w:val="24"/>
        </w:rPr>
        <w:t>c</w:t>
      </w:r>
      <w:r w:rsidRPr="00A95A8D">
        <w:rPr>
          <w:sz w:val="24"/>
          <w:szCs w:val="24"/>
        </w:rPr>
        <w:t xml:space="preserve">ontractor is dissatisfied with the notice of the decision of the </w:t>
      </w:r>
      <w:r w:rsidR="00533284" w:rsidRPr="00A95A8D">
        <w:rPr>
          <w:sz w:val="24"/>
          <w:szCs w:val="24"/>
        </w:rPr>
        <w:t>d</w:t>
      </w:r>
      <w:r w:rsidRPr="00A95A8D">
        <w:rPr>
          <w:sz w:val="24"/>
          <w:szCs w:val="24"/>
        </w:rPr>
        <w:t xml:space="preserve">esignated authority of TSERC, the </w:t>
      </w:r>
      <w:r w:rsidR="00533284" w:rsidRPr="00A95A8D">
        <w:rPr>
          <w:sz w:val="24"/>
          <w:szCs w:val="24"/>
        </w:rPr>
        <w:t>c</w:t>
      </w:r>
      <w:r w:rsidRPr="00A95A8D">
        <w:rPr>
          <w:sz w:val="24"/>
          <w:szCs w:val="24"/>
        </w:rPr>
        <w:t xml:space="preserve">ontractor may within thirty days after receiving the notice of decision may prefer an appeal to the Commission (TSERC). Either the Contractor or TSERC are dissatisfied may prefer arbitration on mutual agreement. </w:t>
      </w:r>
    </w:p>
    <w:p w14:paraId="310AFD9A" w14:textId="77777777" w:rsidR="00AE706E" w:rsidRDefault="00C454EE" w:rsidP="00DD51A8">
      <w:pPr>
        <w:spacing w:after="0" w:line="240" w:lineRule="auto"/>
        <w:ind w:left="721" w:right="0" w:firstLine="0"/>
        <w:jc w:val="left"/>
        <w:rPr>
          <w:rFonts w:ascii="Times New Roman" w:eastAsia="Times New Roman" w:hAnsi="Times New Roman" w:cs="Times New Roman"/>
          <w:sz w:val="24"/>
          <w:szCs w:val="24"/>
        </w:rPr>
      </w:pPr>
      <w:r w:rsidRPr="00A95A8D">
        <w:rPr>
          <w:rFonts w:ascii="Times New Roman" w:eastAsia="Times New Roman" w:hAnsi="Times New Roman" w:cs="Times New Roman"/>
          <w:sz w:val="24"/>
          <w:szCs w:val="24"/>
        </w:rPr>
        <w:t xml:space="preserve"> </w:t>
      </w:r>
    </w:p>
    <w:p w14:paraId="2BA4E7A7" w14:textId="77777777" w:rsidR="00AE706E" w:rsidRDefault="00AE706E">
      <w:pPr>
        <w:spacing w:after="160" w:line="259" w:lineRule="auto"/>
        <w:ind w:left="0" w:right="0" w:firstLine="0"/>
        <w:jc w:val="left"/>
        <w:rPr>
          <w:rFonts w:ascii="Times New Roman" w:eastAsia="Times New Roman" w:hAnsi="Times New Roman" w:cs="Times New Roman"/>
          <w:sz w:val="24"/>
          <w:szCs w:val="24"/>
        </w:rPr>
      </w:pPr>
      <w:r>
        <w:rPr>
          <w:rFonts w:ascii="Times New Roman" w:eastAsia="Times New Roman" w:hAnsi="Times New Roman" w:cs="Times New Roman"/>
          <w:sz w:val="24"/>
          <w:szCs w:val="24"/>
        </w:rPr>
        <w:br w:type="page"/>
      </w:r>
    </w:p>
    <w:p w14:paraId="3333C9ED" w14:textId="0DAFC854" w:rsidR="006B3F7D" w:rsidRPr="00A95A8D" w:rsidRDefault="00C454EE" w:rsidP="00DD51A8">
      <w:pPr>
        <w:spacing w:after="0" w:line="240" w:lineRule="auto"/>
        <w:ind w:left="721" w:right="0" w:firstLine="0"/>
        <w:jc w:val="left"/>
        <w:rPr>
          <w:sz w:val="24"/>
          <w:szCs w:val="24"/>
        </w:rPr>
      </w:pPr>
      <w:r w:rsidRPr="00A95A8D">
        <w:rPr>
          <w:rFonts w:ascii="Times New Roman" w:eastAsia="Times New Roman" w:hAnsi="Times New Roman" w:cs="Times New Roman"/>
          <w:sz w:val="24"/>
          <w:szCs w:val="24"/>
        </w:rPr>
        <w:lastRenderedPageBreak/>
        <w:tab/>
      </w:r>
      <w:r w:rsidRPr="00A95A8D">
        <w:rPr>
          <w:sz w:val="24"/>
          <w:szCs w:val="24"/>
        </w:rPr>
        <w:t xml:space="preserve"> </w:t>
      </w:r>
    </w:p>
    <w:p w14:paraId="64D66016" w14:textId="77777777" w:rsidR="006B3F7D" w:rsidRPr="00A95A8D" w:rsidRDefault="00C454EE" w:rsidP="00DD51A8">
      <w:pPr>
        <w:pStyle w:val="Heading3"/>
        <w:spacing w:line="240" w:lineRule="auto"/>
        <w:ind w:left="27" w:right="716"/>
        <w:rPr>
          <w:sz w:val="24"/>
          <w:szCs w:val="24"/>
          <w:u w:val="none"/>
        </w:rPr>
      </w:pPr>
      <w:r w:rsidRPr="00A95A8D">
        <w:rPr>
          <w:sz w:val="24"/>
          <w:szCs w:val="24"/>
          <w:u w:val="none"/>
        </w:rPr>
        <w:t>B.</w:t>
      </w:r>
      <w:r w:rsidRPr="00A95A8D">
        <w:rPr>
          <w:rFonts w:ascii="Arial" w:eastAsia="Arial" w:hAnsi="Arial" w:cs="Arial"/>
          <w:sz w:val="24"/>
          <w:szCs w:val="24"/>
          <w:u w:val="none"/>
        </w:rPr>
        <w:t xml:space="preserve"> </w:t>
      </w:r>
      <w:r w:rsidRPr="00A95A8D">
        <w:rPr>
          <w:sz w:val="24"/>
          <w:szCs w:val="24"/>
          <w:u w:val="none"/>
        </w:rPr>
        <w:t xml:space="preserve">   TIME FOR COMPLETION </w:t>
      </w:r>
    </w:p>
    <w:p w14:paraId="0F3127C7" w14:textId="77777777" w:rsidR="006B3F7D" w:rsidRPr="00A95A8D" w:rsidRDefault="00C454EE" w:rsidP="00DD51A8">
      <w:pPr>
        <w:spacing w:after="0" w:line="240" w:lineRule="auto"/>
        <w:ind w:left="0" w:right="595" w:firstLine="0"/>
        <w:jc w:val="center"/>
        <w:rPr>
          <w:sz w:val="24"/>
          <w:szCs w:val="24"/>
        </w:rPr>
      </w:pPr>
      <w:r w:rsidRPr="00A95A8D">
        <w:rPr>
          <w:b/>
          <w:sz w:val="24"/>
          <w:szCs w:val="24"/>
        </w:rPr>
        <w:t xml:space="preserve"> </w:t>
      </w:r>
    </w:p>
    <w:p w14:paraId="6BCFB377" w14:textId="147C2EE9" w:rsidR="006B3F7D" w:rsidRPr="008F2906" w:rsidRDefault="00533284" w:rsidP="008F2906">
      <w:pPr>
        <w:pStyle w:val="ListParagraph"/>
        <w:numPr>
          <w:ilvl w:val="0"/>
          <w:numId w:val="25"/>
        </w:numPr>
        <w:spacing w:after="0" w:line="240" w:lineRule="auto"/>
        <w:ind w:right="0"/>
        <w:rPr>
          <w:sz w:val="24"/>
          <w:szCs w:val="24"/>
        </w:rPr>
      </w:pPr>
      <w:r w:rsidRPr="008F2906">
        <w:rPr>
          <w:b/>
          <w:sz w:val="24"/>
          <w:szCs w:val="24"/>
        </w:rPr>
        <w:t>Work</w:t>
      </w:r>
      <w:r w:rsidR="00C454EE" w:rsidRPr="008F2906">
        <w:rPr>
          <w:b/>
          <w:sz w:val="24"/>
          <w:szCs w:val="24"/>
        </w:rPr>
        <w:t xml:space="preserve">: </w:t>
      </w:r>
    </w:p>
    <w:p w14:paraId="50255A69" w14:textId="77777777" w:rsidR="00126043" w:rsidRPr="00A95A8D" w:rsidRDefault="00126043" w:rsidP="00126043">
      <w:pPr>
        <w:spacing w:after="0" w:line="240" w:lineRule="auto"/>
        <w:ind w:left="721" w:right="0" w:firstLine="0"/>
        <w:rPr>
          <w:sz w:val="24"/>
          <w:szCs w:val="24"/>
        </w:rPr>
      </w:pPr>
    </w:p>
    <w:p w14:paraId="1A24C296" w14:textId="1D367F58"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total period </w:t>
      </w:r>
      <w:r w:rsidR="00533284" w:rsidRPr="00A95A8D">
        <w:rPr>
          <w:sz w:val="24"/>
          <w:szCs w:val="24"/>
        </w:rPr>
        <w:t xml:space="preserve">for </w:t>
      </w:r>
      <w:r w:rsidRPr="00A95A8D">
        <w:rPr>
          <w:sz w:val="24"/>
          <w:szCs w:val="24"/>
        </w:rPr>
        <w:t xml:space="preserve">completion </w:t>
      </w:r>
      <w:r w:rsidR="00533284" w:rsidRPr="00A95A8D">
        <w:rPr>
          <w:sz w:val="24"/>
          <w:szCs w:val="24"/>
        </w:rPr>
        <w:t xml:space="preserve">of work assigned under the contract </w:t>
      </w:r>
      <w:r w:rsidR="00AE706E">
        <w:rPr>
          <w:sz w:val="24"/>
          <w:szCs w:val="24"/>
        </w:rPr>
        <w:t xml:space="preserve">is </w:t>
      </w:r>
      <w:r w:rsidR="00AE706E" w:rsidRPr="00AE706E">
        <w:rPr>
          <w:b/>
          <w:sz w:val="24"/>
          <w:szCs w:val="24"/>
        </w:rPr>
        <w:t>3</w:t>
      </w:r>
      <w:r w:rsidRPr="00A95A8D">
        <w:rPr>
          <w:b/>
          <w:sz w:val="24"/>
          <w:szCs w:val="24"/>
        </w:rPr>
        <w:t xml:space="preserve"> </w:t>
      </w:r>
      <w:r w:rsidR="00AE706E">
        <w:rPr>
          <w:b/>
          <w:sz w:val="24"/>
          <w:szCs w:val="24"/>
        </w:rPr>
        <w:t xml:space="preserve">(Three) </w:t>
      </w:r>
      <w:r w:rsidRPr="00A95A8D">
        <w:rPr>
          <w:b/>
          <w:sz w:val="24"/>
          <w:szCs w:val="24"/>
        </w:rPr>
        <w:t xml:space="preserve">Months </w:t>
      </w:r>
      <w:r w:rsidRPr="00A95A8D">
        <w:rPr>
          <w:sz w:val="24"/>
          <w:szCs w:val="24"/>
        </w:rPr>
        <w:t xml:space="preserve">from the date of entering with agreement to proceed including rainy season.   </w:t>
      </w:r>
    </w:p>
    <w:p w14:paraId="0F49ACC4"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18759E7E" w14:textId="0C3C9B65"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attention of the tenderer is directed to the contract requirement at the </w:t>
      </w:r>
      <w:r w:rsidR="005644E0">
        <w:rPr>
          <w:sz w:val="24"/>
          <w:szCs w:val="24"/>
        </w:rPr>
        <w:t>time of beginning of the work, t</w:t>
      </w:r>
      <w:r w:rsidRPr="00A95A8D">
        <w:rPr>
          <w:sz w:val="24"/>
          <w:szCs w:val="24"/>
        </w:rPr>
        <w:t xml:space="preserve">he rate of progress and proportionate value of work </w:t>
      </w:r>
      <w:r w:rsidR="00533284" w:rsidRPr="00A95A8D">
        <w:rPr>
          <w:sz w:val="24"/>
          <w:szCs w:val="24"/>
        </w:rPr>
        <w:t xml:space="preserve">to be </w:t>
      </w:r>
      <w:r w:rsidRPr="00A95A8D">
        <w:rPr>
          <w:sz w:val="24"/>
          <w:szCs w:val="24"/>
        </w:rPr>
        <w:t xml:space="preserve">done from time to time will be indicated by the </w:t>
      </w:r>
      <w:r w:rsidR="00533284" w:rsidRPr="00A95A8D">
        <w:rPr>
          <w:sz w:val="24"/>
          <w:szCs w:val="24"/>
        </w:rPr>
        <w:t>d</w:t>
      </w:r>
      <w:r w:rsidRPr="00A95A8D">
        <w:rPr>
          <w:sz w:val="24"/>
          <w:szCs w:val="24"/>
        </w:rPr>
        <w:t xml:space="preserve">esignated authority of TSERC. Date of commencement of </w:t>
      </w:r>
      <w:r w:rsidR="00533284" w:rsidRPr="00A95A8D">
        <w:rPr>
          <w:sz w:val="24"/>
          <w:szCs w:val="24"/>
        </w:rPr>
        <w:t xml:space="preserve">work </w:t>
      </w:r>
      <w:r w:rsidRPr="00A95A8D">
        <w:rPr>
          <w:sz w:val="24"/>
          <w:szCs w:val="24"/>
        </w:rPr>
        <w:t xml:space="preserve">will be the date for concluding agreement </w:t>
      </w:r>
      <w:r w:rsidR="002849AB" w:rsidRPr="00A95A8D">
        <w:rPr>
          <w:sz w:val="24"/>
          <w:szCs w:val="24"/>
        </w:rPr>
        <w:t xml:space="preserve">irrespective of </w:t>
      </w:r>
      <w:r w:rsidRPr="00A95A8D">
        <w:rPr>
          <w:sz w:val="24"/>
          <w:szCs w:val="24"/>
        </w:rPr>
        <w:t xml:space="preserve">the date of handing over site. </w:t>
      </w:r>
    </w:p>
    <w:p w14:paraId="734DFF98"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1253506D" w14:textId="598BF89E"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After signing the agreement, the contractor shall forthwith begin the work, shall regularly and continuously proceed with </w:t>
      </w:r>
      <w:r w:rsidR="002849AB" w:rsidRPr="00A95A8D">
        <w:rPr>
          <w:sz w:val="24"/>
          <w:szCs w:val="24"/>
        </w:rPr>
        <w:t>work</w:t>
      </w:r>
      <w:r w:rsidRPr="00A95A8D">
        <w:rPr>
          <w:sz w:val="24"/>
          <w:szCs w:val="24"/>
        </w:rPr>
        <w:t xml:space="preserve">. </w:t>
      </w:r>
    </w:p>
    <w:p w14:paraId="21410FC9"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58074F9C" w14:textId="77777777"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Rate of progress/percentage of </w:t>
      </w:r>
      <w:proofErr w:type="gramStart"/>
      <w:r w:rsidRPr="00A95A8D">
        <w:rPr>
          <w:sz w:val="24"/>
          <w:szCs w:val="24"/>
        </w:rPr>
        <w:t>work :</w:t>
      </w:r>
      <w:proofErr w:type="gramEnd"/>
      <w:r w:rsidRPr="00A95A8D">
        <w:rPr>
          <w:sz w:val="24"/>
          <w:szCs w:val="24"/>
        </w:rPr>
        <w:t xml:space="preserve"> </w:t>
      </w:r>
    </w:p>
    <w:p w14:paraId="2B85F95A"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5BFB9A69" w14:textId="07C00401" w:rsidR="00CF2CC2" w:rsidRPr="00A95A8D" w:rsidRDefault="00C454EE" w:rsidP="002849AB">
      <w:pPr>
        <w:spacing w:after="0" w:line="240" w:lineRule="auto"/>
        <w:ind w:left="731" w:right="683" w:hanging="10"/>
        <w:rPr>
          <w:b/>
          <w:sz w:val="24"/>
          <w:szCs w:val="24"/>
        </w:rPr>
      </w:pPr>
      <w:proofErr w:type="spellStart"/>
      <w:r w:rsidRPr="00A95A8D">
        <w:rPr>
          <w:b/>
          <w:sz w:val="24"/>
          <w:szCs w:val="24"/>
        </w:rPr>
        <w:t>i</w:t>
      </w:r>
      <w:proofErr w:type="spellEnd"/>
      <w:r w:rsidRPr="00A95A8D">
        <w:rPr>
          <w:b/>
          <w:sz w:val="24"/>
          <w:szCs w:val="24"/>
        </w:rPr>
        <w:t>)</w:t>
      </w:r>
      <w:r w:rsidRPr="00A95A8D">
        <w:rPr>
          <w:rFonts w:ascii="Arial" w:eastAsia="Arial" w:hAnsi="Arial" w:cs="Arial"/>
          <w:b/>
          <w:sz w:val="24"/>
          <w:szCs w:val="24"/>
        </w:rPr>
        <w:t xml:space="preserve"> </w:t>
      </w:r>
      <w:r w:rsidRPr="00A95A8D">
        <w:rPr>
          <w:b/>
          <w:color w:val="00B050"/>
          <w:sz w:val="24"/>
          <w:szCs w:val="24"/>
        </w:rPr>
        <w:t xml:space="preserve">  </w:t>
      </w:r>
      <w:r w:rsidRPr="004B6E6C">
        <w:rPr>
          <w:b/>
          <w:color w:val="auto"/>
          <w:sz w:val="24"/>
          <w:szCs w:val="24"/>
        </w:rPr>
        <w:t>30</w:t>
      </w:r>
      <w:r w:rsidRPr="00A95A8D">
        <w:rPr>
          <w:b/>
          <w:sz w:val="24"/>
          <w:szCs w:val="24"/>
        </w:rPr>
        <w:t>% of work to be carried o</w:t>
      </w:r>
      <w:r w:rsidR="00AE706E">
        <w:rPr>
          <w:b/>
          <w:sz w:val="24"/>
          <w:szCs w:val="24"/>
        </w:rPr>
        <w:t>ut in 3</w:t>
      </w:r>
      <w:r w:rsidR="00294D2A" w:rsidRPr="00A95A8D">
        <w:rPr>
          <w:b/>
          <w:sz w:val="24"/>
          <w:szCs w:val="24"/>
        </w:rPr>
        <w:t>0 days from the date of a</w:t>
      </w:r>
      <w:r w:rsidRPr="00A95A8D">
        <w:rPr>
          <w:b/>
          <w:sz w:val="24"/>
          <w:szCs w:val="24"/>
        </w:rPr>
        <w:t xml:space="preserve">greement </w:t>
      </w:r>
    </w:p>
    <w:p w14:paraId="24C6FD92" w14:textId="4BE25864" w:rsidR="00CF2CC2" w:rsidRPr="00A95A8D" w:rsidRDefault="00C454EE" w:rsidP="002849AB">
      <w:pPr>
        <w:spacing w:after="0" w:line="240" w:lineRule="auto"/>
        <w:ind w:left="731" w:right="683" w:hanging="10"/>
        <w:rPr>
          <w:b/>
          <w:sz w:val="24"/>
          <w:szCs w:val="24"/>
        </w:rPr>
      </w:pPr>
      <w:r w:rsidRPr="00A95A8D">
        <w:rPr>
          <w:b/>
          <w:sz w:val="24"/>
          <w:szCs w:val="24"/>
        </w:rPr>
        <w:t>ii)</w:t>
      </w:r>
      <w:r w:rsidRPr="00A95A8D">
        <w:rPr>
          <w:rFonts w:ascii="Arial" w:eastAsia="Arial" w:hAnsi="Arial" w:cs="Arial"/>
          <w:b/>
          <w:sz w:val="24"/>
          <w:szCs w:val="24"/>
        </w:rPr>
        <w:t xml:space="preserve"> </w:t>
      </w:r>
      <w:r w:rsidRPr="00A95A8D">
        <w:rPr>
          <w:b/>
          <w:color w:val="00B050"/>
          <w:sz w:val="24"/>
          <w:szCs w:val="24"/>
        </w:rPr>
        <w:t xml:space="preserve">  </w:t>
      </w:r>
      <w:r w:rsidRPr="004B6E6C">
        <w:rPr>
          <w:b/>
          <w:color w:val="auto"/>
          <w:sz w:val="24"/>
          <w:szCs w:val="24"/>
        </w:rPr>
        <w:t>60%</w:t>
      </w:r>
      <w:r w:rsidR="00AE706E">
        <w:rPr>
          <w:b/>
          <w:sz w:val="24"/>
          <w:szCs w:val="24"/>
        </w:rPr>
        <w:t xml:space="preserve"> of work to be carried out in 6</w:t>
      </w:r>
      <w:r w:rsidRPr="00A95A8D">
        <w:rPr>
          <w:b/>
          <w:sz w:val="24"/>
          <w:szCs w:val="24"/>
        </w:rPr>
        <w:t>0 days from the date of</w:t>
      </w:r>
      <w:r w:rsidR="002849AB" w:rsidRPr="00A95A8D">
        <w:rPr>
          <w:b/>
          <w:sz w:val="24"/>
          <w:szCs w:val="24"/>
        </w:rPr>
        <w:t xml:space="preserve"> </w:t>
      </w:r>
      <w:r w:rsidR="00CF2CC2" w:rsidRPr="00A95A8D">
        <w:rPr>
          <w:b/>
          <w:sz w:val="24"/>
          <w:szCs w:val="24"/>
        </w:rPr>
        <w:t>a</w:t>
      </w:r>
      <w:r w:rsidRPr="00A95A8D">
        <w:rPr>
          <w:b/>
          <w:sz w:val="24"/>
          <w:szCs w:val="24"/>
        </w:rPr>
        <w:t xml:space="preserve">greement </w:t>
      </w:r>
    </w:p>
    <w:p w14:paraId="35881A74" w14:textId="11F8F9E5" w:rsidR="006B3F7D" w:rsidRPr="00A95A8D" w:rsidRDefault="00C454EE" w:rsidP="002849AB">
      <w:pPr>
        <w:spacing w:after="0" w:line="240" w:lineRule="auto"/>
        <w:ind w:left="731" w:right="683" w:hanging="10"/>
        <w:rPr>
          <w:sz w:val="24"/>
          <w:szCs w:val="24"/>
        </w:rPr>
      </w:pPr>
      <w:r w:rsidRPr="00A95A8D">
        <w:rPr>
          <w:b/>
          <w:sz w:val="24"/>
          <w:szCs w:val="24"/>
        </w:rPr>
        <w:t>iii)</w:t>
      </w:r>
      <w:r w:rsidRPr="00A95A8D">
        <w:rPr>
          <w:rFonts w:ascii="Arial" w:eastAsia="Arial" w:hAnsi="Arial" w:cs="Arial"/>
          <w:b/>
          <w:sz w:val="24"/>
          <w:szCs w:val="24"/>
        </w:rPr>
        <w:t xml:space="preserve"> </w:t>
      </w:r>
      <w:r w:rsidRPr="00A95A8D">
        <w:rPr>
          <w:b/>
          <w:sz w:val="24"/>
          <w:szCs w:val="24"/>
        </w:rPr>
        <w:t xml:space="preserve"> 100%</w:t>
      </w:r>
      <w:r w:rsidR="00AE706E">
        <w:rPr>
          <w:b/>
          <w:sz w:val="24"/>
          <w:szCs w:val="24"/>
        </w:rPr>
        <w:t xml:space="preserve"> of work to be carried out in 9</w:t>
      </w:r>
      <w:r w:rsidRPr="00A95A8D">
        <w:rPr>
          <w:b/>
          <w:sz w:val="24"/>
          <w:szCs w:val="24"/>
        </w:rPr>
        <w:t xml:space="preserve">0 days from the date of </w:t>
      </w:r>
      <w:r w:rsidR="00CF2CC2" w:rsidRPr="00A95A8D">
        <w:rPr>
          <w:b/>
          <w:sz w:val="24"/>
          <w:szCs w:val="24"/>
        </w:rPr>
        <w:t>a</w:t>
      </w:r>
      <w:r w:rsidRPr="00A95A8D">
        <w:rPr>
          <w:b/>
          <w:sz w:val="24"/>
          <w:szCs w:val="24"/>
        </w:rPr>
        <w:t xml:space="preserve">greement </w:t>
      </w:r>
    </w:p>
    <w:p w14:paraId="416BB732" w14:textId="77777777" w:rsidR="006B3F7D" w:rsidRDefault="00C454EE" w:rsidP="00DD51A8">
      <w:pPr>
        <w:spacing w:after="0" w:line="240" w:lineRule="auto"/>
        <w:ind w:left="0" w:right="0" w:firstLine="0"/>
        <w:jc w:val="left"/>
        <w:rPr>
          <w:sz w:val="24"/>
          <w:szCs w:val="24"/>
        </w:rPr>
      </w:pPr>
      <w:r w:rsidRPr="00A95A8D">
        <w:rPr>
          <w:sz w:val="24"/>
          <w:szCs w:val="24"/>
        </w:rPr>
        <w:t xml:space="preserve"> </w:t>
      </w:r>
    </w:p>
    <w:p w14:paraId="0FB32AB5" w14:textId="6A1BCB92" w:rsidR="006948B5" w:rsidRDefault="006948B5" w:rsidP="00DD51A8">
      <w:pPr>
        <w:spacing w:after="0" w:line="240" w:lineRule="auto"/>
        <w:ind w:left="0" w:right="0" w:firstLine="0"/>
        <w:jc w:val="left"/>
        <w:rPr>
          <w:b/>
          <w:sz w:val="24"/>
          <w:szCs w:val="24"/>
        </w:rPr>
      </w:pPr>
      <w:r>
        <w:rPr>
          <w:b/>
          <w:sz w:val="24"/>
          <w:szCs w:val="24"/>
        </w:rPr>
        <w:t xml:space="preserve">PENALTY: </w:t>
      </w:r>
    </w:p>
    <w:p w14:paraId="55E804D9" w14:textId="267D005B" w:rsidR="006948B5" w:rsidRPr="006948B5" w:rsidRDefault="006948B5" w:rsidP="00F00A2E">
      <w:pPr>
        <w:spacing w:after="0" w:line="240" w:lineRule="auto"/>
        <w:ind w:left="0" w:right="638" w:firstLine="0"/>
        <w:rPr>
          <w:sz w:val="24"/>
          <w:szCs w:val="24"/>
        </w:rPr>
      </w:pPr>
      <w:r>
        <w:rPr>
          <w:sz w:val="24"/>
          <w:szCs w:val="24"/>
        </w:rPr>
        <w:tab/>
      </w:r>
      <w:r>
        <w:rPr>
          <w:sz w:val="24"/>
          <w:szCs w:val="24"/>
        </w:rPr>
        <w:tab/>
        <w:t>If the Contractor does not adhere to this schedule, he is liable to be penalized with a penalty of 5% on the delay of work and for the amount</w:t>
      </w:r>
      <w:r w:rsidR="00F00A2E">
        <w:rPr>
          <w:sz w:val="24"/>
          <w:szCs w:val="24"/>
        </w:rPr>
        <w:t xml:space="preserve"> a</w:t>
      </w:r>
      <w:r>
        <w:rPr>
          <w:sz w:val="24"/>
          <w:szCs w:val="24"/>
        </w:rPr>
        <w:t xml:space="preserve">scertained or attributed (as decided by TSERC) for the delay. </w:t>
      </w:r>
    </w:p>
    <w:p w14:paraId="677A15FA" w14:textId="77777777" w:rsidR="006948B5" w:rsidRPr="00A95A8D" w:rsidRDefault="006948B5" w:rsidP="00DD51A8">
      <w:pPr>
        <w:spacing w:after="0" w:line="240" w:lineRule="auto"/>
        <w:ind w:left="0" w:right="0" w:firstLine="0"/>
        <w:jc w:val="left"/>
        <w:rPr>
          <w:sz w:val="24"/>
          <w:szCs w:val="24"/>
        </w:rPr>
      </w:pPr>
    </w:p>
    <w:p w14:paraId="5C5FD7F2" w14:textId="215EA041"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contractor shall commence the works on site within the period specified as above after the receipt by him of a written order to this effect from the TSERC </w:t>
      </w:r>
      <w:r w:rsidR="00CF2CC2" w:rsidRPr="00A95A8D">
        <w:rPr>
          <w:sz w:val="24"/>
          <w:szCs w:val="24"/>
        </w:rPr>
        <w:t xml:space="preserve">subject to other provisions of these conditions </w:t>
      </w:r>
      <w:r w:rsidRPr="00A95A8D">
        <w:rPr>
          <w:sz w:val="24"/>
          <w:szCs w:val="24"/>
        </w:rPr>
        <w:t xml:space="preserve">and shall proceed with the same with due </w:t>
      </w:r>
      <w:r w:rsidR="00CF2CC2" w:rsidRPr="00A95A8D">
        <w:rPr>
          <w:sz w:val="24"/>
          <w:szCs w:val="24"/>
        </w:rPr>
        <w:t xml:space="preserve">diligence </w:t>
      </w:r>
      <w:r w:rsidRPr="00A95A8D">
        <w:rPr>
          <w:sz w:val="24"/>
          <w:szCs w:val="24"/>
        </w:rPr>
        <w:t xml:space="preserve">and without delay, except as may be expressly </w:t>
      </w:r>
      <w:r w:rsidR="00CF2CC2" w:rsidRPr="00A95A8D">
        <w:rPr>
          <w:sz w:val="24"/>
          <w:szCs w:val="24"/>
        </w:rPr>
        <w:t xml:space="preserve">directed </w:t>
      </w:r>
      <w:r w:rsidRPr="00A95A8D">
        <w:rPr>
          <w:sz w:val="24"/>
          <w:szCs w:val="24"/>
        </w:rPr>
        <w:t xml:space="preserve">or ordered by the TSERC. </w:t>
      </w:r>
    </w:p>
    <w:p w14:paraId="63EC567F"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7CBF4270" w14:textId="17978BE1" w:rsidR="006B3F7D" w:rsidRPr="00A95A8D" w:rsidRDefault="00C454EE" w:rsidP="008F2906">
      <w:pPr>
        <w:numPr>
          <w:ilvl w:val="1"/>
          <w:numId w:val="25"/>
        </w:numPr>
        <w:spacing w:after="0" w:line="240" w:lineRule="auto"/>
        <w:ind w:right="694" w:hanging="721"/>
        <w:rPr>
          <w:sz w:val="24"/>
          <w:szCs w:val="24"/>
        </w:rPr>
      </w:pPr>
      <w:r w:rsidRPr="00A95A8D">
        <w:rPr>
          <w:sz w:val="24"/>
          <w:szCs w:val="24"/>
        </w:rPr>
        <w:t>Save in so far as the contract</w:t>
      </w:r>
      <w:r w:rsidRPr="00AE706E">
        <w:rPr>
          <w:sz w:val="24"/>
          <w:szCs w:val="24"/>
        </w:rPr>
        <w:t>or</w:t>
      </w:r>
      <w:r w:rsidRPr="00A95A8D">
        <w:rPr>
          <w:sz w:val="24"/>
          <w:szCs w:val="24"/>
        </w:rPr>
        <w:t xml:space="preserve"> may </w:t>
      </w:r>
      <w:r w:rsidR="00CF2CC2" w:rsidRPr="00A95A8D">
        <w:rPr>
          <w:sz w:val="24"/>
          <w:szCs w:val="24"/>
        </w:rPr>
        <w:t>provide</w:t>
      </w:r>
      <w:r w:rsidRPr="00A95A8D">
        <w:rPr>
          <w:sz w:val="24"/>
          <w:szCs w:val="24"/>
        </w:rPr>
        <w:t xml:space="preserve">, the extent of portions of the site of which the contractor is to be given possession from time to time and the order in which such portions shall be made available to him, subject to any requirement in the contract as to the order in which the works </w:t>
      </w:r>
      <w:r w:rsidRPr="00A95A8D">
        <w:rPr>
          <w:sz w:val="24"/>
          <w:szCs w:val="24"/>
        </w:rPr>
        <w:lastRenderedPageBreak/>
        <w:t xml:space="preserve">shall be executed, the </w:t>
      </w:r>
      <w:r w:rsidR="00CF2CC2" w:rsidRPr="00A95A8D">
        <w:rPr>
          <w:sz w:val="24"/>
          <w:szCs w:val="24"/>
        </w:rPr>
        <w:t>d</w:t>
      </w:r>
      <w:r w:rsidRPr="00A95A8D">
        <w:rPr>
          <w:sz w:val="24"/>
          <w:szCs w:val="24"/>
        </w:rPr>
        <w:t xml:space="preserve">esignated </w:t>
      </w:r>
      <w:r w:rsidR="00CF2CC2" w:rsidRPr="00A95A8D">
        <w:rPr>
          <w:sz w:val="24"/>
          <w:szCs w:val="24"/>
        </w:rPr>
        <w:t>a</w:t>
      </w:r>
      <w:r w:rsidRPr="00A95A8D">
        <w:rPr>
          <w:sz w:val="24"/>
          <w:szCs w:val="24"/>
        </w:rPr>
        <w:t xml:space="preserve">uthority of </w:t>
      </w:r>
      <w:proofErr w:type="spellStart"/>
      <w:r w:rsidRPr="00A95A8D">
        <w:rPr>
          <w:sz w:val="24"/>
          <w:szCs w:val="24"/>
        </w:rPr>
        <w:t>TSERC’s</w:t>
      </w:r>
      <w:proofErr w:type="spellEnd"/>
      <w:r w:rsidRPr="00A95A8D">
        <w:rPr>
          <w:sz w:val="24"/>
          <w:szCs w:val="24"/>
        </w:rPr>
        <w:t xml:space="preserve"> written order to commence the works, give</w:t>
      </w:r>
      <w:r w:rsidR="00594DEC" w:rsidRPr="00A95A8D">
        <w:rPr>
          <w:sz w:val="24"/>
          <w:szCs w:val="24"/>
        </w:rPr>
        <w:t>n</w:t>
      </w:r>
      <w:r w:rsidRPr="00A95A8D">
        <w:rPr>
          <w:sz w:val="24"/>
          <w:szCs w:val="24"/>
        </w:rPr>
        <w:t xml:space="preserve"> to the contractor as may be required to enable the contractor to commence </w:t>
      </w:r>
      <w:r w:rsidR="00594DEC" w:rsidRPr="00A95A8D">
        <w:rPr>
          <w:sz w:val="24"/>
          <w:szCs w:val="24"/>
        </w:rPr>
        <w:t xml:space="preserve">and </w:t>
      </w:r>
      <w:r w:rsidRPr="00A95A8D">
        <w:rPr>
          <w:sz w:val="24"/>
          <w:szCs w:val="24"/>
        </w:rPr>
        <w:t xml:space="preserve">proceed with the execution of the works in accordance with the </w:t>
      </w:r>
      <w:r w:rsidR="00594DEC" w:rsidRPr="00A95A8D">
        <w:rPr>
          <w:sz w:val="24"/>
          <w:szCs w:val="24"/>
        </w:rPr>
        <w:t xml:space="preserve">schedule </w:t>
      </w:r>
      <w:r w:rsidRPr="00A95A8D">
        <w:rPr>
          <w:sz w:val="24"/>
          <w:szCs w:val="24"/>
        </w:rPr>
        <w:t>if any, otherwise in accordance with such reasonable proposals of the contractor as he shall by written notice to the TSERC, make and will from time to time proceed</w:t>
      </w:r>
      <w:r w:rsidR="00594DEC" w:rsidRPr="00A95A8D">
        <w:rPr>
          <w:sz w:val="24"/>
          <w:szCs w:val="24"/>
        </w:rPr>
        <w:t xml:space="preserve"> according such timelines</w:t>
      </w:r>
      <w:r w:rsidRPr="00A95A8D">
        <w:rPr>
          <w:strike/>
          <w:sz w:val="24"/>
          <w:szCs w:val="24"/>
        </w:rPr>
        <w:t>,</w:t>
      </w:r>
      <w:r w:rsidR="00594DEC" w:rsidRPr="00A95A8D">
        <w:rPr>
          <w:sz w:val="24"/>
          <w:szCs w:val="24"/>
        </w:rPr>
        <w:t>.</w:t>
      </w:r>
      <w:r w:rsidRPr="00A95A8D">
        <w:rPr>
          <w:sz w:val="24"/>
          <w:szCs w:val="24"/>
        </w:rPr>
        <w:t xml:space="preserve"> </w:t>
      </w:r>
      <w:r w:rsidR="00594DEC" w:rsidRPr="00A95A8D">
        <w:rPr>
          <w:sz w:val="24"/>
          <w:szCs w:val="24"/>
        </w:rPr>
        <w:t xml:space="preserve">The TSERC shall </w:t>
      </w:r>
      <w:r w:rsidRPr="00A95A8D">
        <w:rPr>
          <w:sz w:val="24"/>
          <w:szCs w:val="24"/>
        </w:rPr>
        <w:t xml:space="preserve">give to the contractor possession of such further portions of the site as may be required to enable the contractor to proceed with the execution of the works with due dispatch in accordance with the said </w:t>
      </w:r>
      <w:r w:rsidR="00594DEC" w:rsidRPr="00A95A8D">
        <w:rPr>
          <w:sz w:val="24"/>
          <w:szCs w:val="24"/>
        </w:rPr>
        <w:t xml:space="preserve">schedule of work </w:t>
      </w:r>
      <w:r w:rsidRPr="00A95A8D">
        <w:rPr>
          <w:sz w:val="24"/>
          <w:szCs w:val="24"/>
        </w:rPr>
        <w:t>proposals as the case may</w:t>
      </w:r>
      <w:r w:rsidR="00594DEC" w:rsidRPr="00A95A8D">
        <w:rPr>
          <w:sz w:val="24"/>
          <w:szCs w:val="24"/>
        </w:rPr>
        <w:t xml:space="preserve"> </w:t>
      </w:r>
      <w:r w:rsidRPr="00A95A8D">
        <w:rPr>
          <w:sz w:val="24"/>
          <w:szCs w:val="24"/>
        </w:rPr>
        <w:t xml:space="preserve">be; if the contractor suffers delay or incurs cost from failure on the part of the TSERC to give possession in accordance with the terms of this clause, the TSERC shall grant an extension of time for the completion of works where the delay is solely attributed to TSERC. </w:t>
      </w:r>
    </w:p>
    <w:p w14:paraId="5C7D9D6E" w14:textId="77777777" w:rsidR="00126043" w:rsidRPr="00A95A8D" w:rsidRDefault="00126043" w:rsidP="00126043">
      <w:pPr>
        <w:spacing w:after="0" w:line="240" w:lineRule="auto"/>
        <w:ind w:left="1441" w:right="694" w:firstLine="0"/>
        <w:rPr>
          <w:sz w:val="24"/>
          <w:szCs w:val="24"/>
        </w:rPr>
      </w:pPr>
    </w:p>
    <w:p w14:paraId="468C8005" w14:textId="491C0E0C" w:rsidR="006B3F7D" w:rsidRPr="00A95A8D" w:rsidRDefault="00C454EE" w:rsidP="008F2906">
      <w:pPr>
        <w:numPr>
          <w:ilvl w:val="1"/>
          <w:numId w:val="25"/>
        </w:numPr>
        <w:spacing w:after="0" w:line="240" w:lineRule="auto"/>
        <w:ind w:left="1418" w:right="694" w:hanging="709"/>
        <w:rPr>
          <w:sz w:val="24"/>
          <w:szCs w:val="24"/>
        </w:rPr>
      </w:pPr>
      <w:r w:rsidRPr="00A95A8D">
        <w:rPr>
          <w:sz w:val="24"/>
          <w:szCs w:val="24"/>
        </w:rPr>
        <w:t xml:space="preserve">The contractor shall bear all costs and charges for special or temporary way leases required by him in connection with access to the site. The contractor shall also provide at his own cost any additional accommodation outside the site required by him for the purposes of the work. </w:t>
      </w:r>
    </w:p>
    <w:p w14:paraId="4E81CA11" w14:textId="77777777" w:rsidR="00126043" w:rsidRPr="00A95A8D" w:rsidRDefault="00126043" w:rsidP="00126043">
      <w:pPr>
        <w:spacing w:after="0" w:line="240" w:lineRule="auto"/>
        <w:ind w:left="721" w:right="694" w:firstLine="0"/>
        <w:rPr>
          <w:sz w:val="24"/>
          <w:szCs w:val="24"/>
        </w:rPr>
      </w:pPr>
    </w:p>
    <w:p w14:paraId="17180880" w14:textId="47232F6F" w:rsidR="006B3F7D" w:rsidRPr="00A95A8D" w:rsidRDefault="00C454EE" w:rsidP="008F2906">
      <w:pPr>
        <w:numPr>
          <w:ilvl w:val="1"/>
          <w:numId w:val="25"/>
        </w:numPr>
        <w:spacing w:after="0" w:line="240" w:lineRule="auto"/>
        <w:ind w:right="694" w:hanging="721"/>
        <w:rPr>
          <w:sz w:val="24"/>
          <w:szCs w:val="24"/>
        </w:rPr>
      </w:pPr>
      <w:r w:rsidRPr="00A95A8D">
        <w:rPr>
          <w:sz w:val="24"/>
          <w:szCs w:val="24"/>
        </w:rPr>
        <w:t>Subject to any requirement in the contract as to completion of any section of the works before completion of the whole of the works shall be completed in accordance with</w:t>
      </w:r>
      <w:r w:rsidR="00DF4718">
        <w:rPr>
          <w:sz w:val="24"/>
          <w:szCs w:val="24"/>
        </w:rPr>
        <w:t xml:space="preserve"> the stated</w:t>
      </w:r>
      <w:r w:rsidRPr="00A95A8D">
        <w:rPr>
          <w:sz w:val="24"/>
          <w:szCs w:val="24"/>
        </w:rPr>
        <w:t xml:space="preserve"> provisions of clauses within the time stated in the contract calculated from the last day of the period named in the statement to the tender as that within which the works are to be commenced or such extended time as may be allowed. </w:t>
      </w:r>
    </w:p>
    <w:p w14:paraId="100AD152"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0A0D00D2" w14:textId="77777777" w:rsidR="006B3F7D" w:rsidRPr="00A95A8D" w:rsidRDefault="00C454EE" w:rsidP="008F2906">
      <w:pPr>
        <w:numPr>
          <w:ilvl w:val="1"/>
          <w:numId w:val="25"/>
        </w:numPr>
        <w:spacing w:after="0" w:line="240" w:lineRule="auto"/>
        <w:ind w:right="694" w:hanging="721"/>
        <w:rPr>
          <w:sz w:val="24"/>
          <w:szCs w:val="24"/>
        </w:rPr>
      </w:pPr>
      <w:r w:rsidRPr="00A95A8D">
        <w:rPr>
          <w:b/>
          <w:sz w:val="24"/>
          <w:szCs w:val="24"/>
        </w:rPr>
        <w:t xml:space="preserve">Delays and extension of time: </w:t>
      </w:r>
    </w:p>
    <w:p w14:paraId="360AB968" w14:textId="77777777" w:rsidR="00126043" w:rsidRPr="00A95A8D" w:rsidRDefault="00126043" w:rsidP="00126043">
      <w:pPr>
        <w:spacing w:after="0" w:line="240" w:lineRule="auto"/>
        <w:ind w:left="1441" w:right="694" w:firstLine="0"/>
        <w:rPr>
          <w:sz w:val="24"/>
          <w:szCs w:val="24"/>
        </w:rPr>
      </w:pPr>
    </w:p>
    <w:p w14:paraId="2FE53D73" w14:textId="19D0A401" w:rsidR="006B3F7D" w:rsidRPr="00A95A8D" w:rsidRDefault="00C31EBD" w:rsidP="00B8242A">
      <w:pPr>
        <w:spacing w:after="0" w:line="240" w:lineRule="auto"/>
        <w:ind w:left="1440" w:right="694" w:hanging="719"/>
        <w:rPr>
          <w:sz w:val="24"/>
          <w:szCs w:val="24"/>
        </w:rPr>
      </w:pPr>
      <w:r>
        <w:rPr>
          <w:sz w:val="24"/>
          <w:szCs w:val="24"/>
        </w:rPr>
        <w:t>17</w:t>
      </w:r>
      <w:r w:rsidR="003875D7" w:rsidRPr="00A95A8D">
        <w:rPr>
          <w:sz w:val="24"/>
          <w:szCs w:val="24"/>
        </w:rPr>
        <w:t>.9.</w:t>
      </w:r>
      <w:proofErr w:type="gramStart"/>
      <w:r w:rsidR="003875D7" w:rsidRPr="00A95A8D">
        <w:rPr>
          <w:sz w:val="24"/>
          <w:szCs w:val="24"/>
        </w:rPr>
        <w:t>1.No</w:t>
      </w:r>
      <w:proofErr w:type="gramEnd"/>
      <w:r w:rsidR="003875D7" w:rsidRPr="00A95A8D">
        <w:rPr>
          <w:sz w:val="24"/>
          <w:szCs w:val="24"/>
        </w:rPr>
        <w:t xml:space="preserve"> claim for compensation on account of delays or hindrances to the work from any cause whatever shall lie, except as hereafter defined. Reasonable extension of time will be allowed by TSERC for unavoidable delays, such as may result from causes, which in the opinion of TSERC are undoubtedly beyond the control of the contractor. TSERC shall assess the period of delay or hindrance caused by any written instructions issued by him, at </w:t>
      </w:r>
      <w:proofErr w:type="gramStart"/>
      <w:r w:rsidR="003875D7" w:rsidRPr="00A95A8D">
        <w:rPr>
          <w:sz w:val="24"/>
          <w:szCs w:val="24"/>
        </w:rPr>
        <w:t>twenty five</w:t>
      </w:r>
      <w:proofErr w:type="gramEnd"/>
      <w:r w:rsidR="003875D7" w:rsidRPr="00A95A8D">
        <w:rPr>
          <w:sz w:val="24"/>
          <w:szCs w:val="24"/>
        </w:rPr>
        <w:t xml:space="preserve"> per cent in excess or the actual working period so lost. </w:t>
      </w:r>
    </w:p>
    <w:p w14:paraId="0873315C" w14:textId="77777777" w:rsidR="006B3F7D" w:rsidRPr="00A95A8D" w:rsidRDefault="00C454EE" w:rsidP="00DD51A8">
      <w:pPr>
        <w:spacing w:after="0" w:line="240" w:lineRule="auto"/>
        <w:ind w:left="721" w:right="0" w:firstLine="0"/>
        <w:jc w:val="left"/>
        <w:rPr>
          <w:sz w:val="24"/>
          <w:szCs w:val="24"/>
        </w:rPr>
      </w:pPr>
      <w:r w:rsidRPr="00A95A8D">
        <w:rPr>
          <w:sz w:val="24"/>
          <w:szCs w:val="24"/>
        </w:rPr>
        <w:t xml:space="preserve"> </w:t>
      </w:r>
    </w:p>
    <w:p w14:paraId="46393BF6" w14:textId="7430860A" w:rsidR="006B3F7D" w:rsidRDefault="00630306" w:rsidP="00B8242A">
      <w:pPr>
        <w:spacing w:after="0" w:line="240" w:lineRule="auto"/>
        <w:ind w:left="1440" w:right="694" w:hanging="719"/>
        <w:rPr>
          <w:sz w:val="24"/>
          <w:szCs w:val="24"/>
        </w:rPr>
      </w:pPr>
      <w:r>
        <w:rPr>
          <w:sz w:val="24"/>
          <w:szCs w:val="24"/>
        </w:rPr>
        <w:t>17</w:t>
      </w:r>
      <w:r w:rsidR="003875D7" w:rsidRPr="00A95A8D">
        <w:rPr>
          <w:sz w:val="24"/>
          <w:szCs w:val="24"/>
        </w:rPr>
        <w:t xml:space="preserve">.9.2.Whenever authorised alterations or additions made during the progress of the work are of such a nature in the opinion of the designated authority of TSERC as to justify an extension of time </w:t>
      </w:r>
      <w:r w:rsidR="003875D7" w:rsidRPr="00A95A8D">
        <w:rPr>
          <w:sz w:val="24"/>
          <w:szCs w:val="24"/>
        </w:rPr>
        <w:lastRenderedPageBreak/>
        <w:t xml:space="preserve">in consequence thereof, such extension will be granted in writing by the designated authority of TSERC or other competent authority when ordering such alterations or additions. </w:t>
      </w:r>
    </w:p>
    <w:p w14:paraId="7B01D690" w14:textId="77777777" w:rsidR="006B3F7D" w:rsidRPr="00A95A8D" w:rsidRDefault="006B3F7D" w:rsidP="00DD51A8">
      <w:pPr>
        <w:spacing w:after="0" w:line="240" w:lineRule="auto"/>
        <w:ind w:left="0" w:right="0" w:firstLine="0"/>
        <w:jc w:val="left"/>
        <w:rPr>
          <w:sz w:val="24"/>
          <w:szCs w:val="24"/>
        </w:rPr>
      </w:pPr>
    </w:p>
    <w:p w14:paraId="45CF70CC" w14:textId="39A122B2" w:rsidR="006B3F7D" w:rsidRPr="00A95A8D" w:rsidRDefault="00C3732D" w:rsidP="008F2906">
      <w:pPr>
        <w:numPr>
          <w:ilvl w:val="0"/>
          <w:numId w:val="25"/>
        </w:numPr>
        <w:spacing w:after="0" w:line="240" w:lineRule="auto"/>
        <w:ind w:right="0" w:hanging="721"/>
        <w:rPr>
          <w:sz w:val="24"/>
          <w:szCs w:val="24"/>
        </w:rPr>
      </w:pPr>
      <w:r>
        <w:rPr>
          <w:b/>
          <w:sz w:val="24"/>
          <w:szCs w:val="24"/>
        </w:rPr>
        <w:t>Execution Schedule</w:t>
      </w:r>
      <w:r w:rsidR="00C454EE" w:rsidRPr="00A95A8D">
        <w:rPr>
          <w:b/>
          <w:sz w:val="24"/>
          <w:szCs w:val="24"/>
        </w:rPr>
        <w:t xml:space="preserve">: </w:t>
      </w:r>
    </w:p>
    <w:p w14:paraId="42271761" w14:textId="77777777" w:rsidR="006B3F7D" w:rsidRPr="00A95A8D" w:rsidRDefault="00C454EE" w:rsidP="00DD51A8">
      <w:pPr>
        <w:spacing w:after="0" w:line="240" w:lineRule="auto"/>
        <w:ind w:left="0" w:right="0" w:firstLine="0"/>
        <w:jc w:val="left"/>
        <w:rPr>
          <w:sz w:val="24"/>
          <w:szCs w:val="24"/>
        </w:rPr>
      </w:pPr>
      <w:r w:rsidRPr="00A95A8D">
        <w:rPr>
          <w:b/>
          <w:sz w:val="24"/>
          <w:szCs w:val="24"/>
        </w:rPr>
        <w:t xml:space="preserve"> </w:t>
      </w:r>
    </w:p>
    <w:p w14:paraId="70B8B2D6" w14:textId="29A85087" w:rsidR="006B3F7D" w:rsidRPr="00A95A8D" w:rsidRDefault="00C454EE" w:rsidP="00B8242A">
      <w:pPr>
        <w:numPr>
          <w:ilvl w:val="1"/>
          <w:numId w:val="25"/>
        </w:numPr>
        <w:spacing w:after="0" w:line="240" w:lineRule="auto"/>
        <w:ind w:left="1440" w:right="691" w:hanging="630"/>
        <w:rPr>
          <w:sz w:val="24"/>
          <w:szCs w:val="24"/>
        </w:rPr>
      </w:pPr>
      <w:r w:rsidRPr="00A95A8D">
        <w:rPr>
          <w:sz w:val="24"/>
          <w:szCs w:val="24"/>
        </w:rPr>
        <w:t xml:space="preserve">The </w:t>
      </w:r>
      <w:r w:rsidR="003875D7" w:rsidRPr="00A95A8D">
        <w:rPr>
          <w:sz w:val="24"/>
          <w:szCs w:val="24"/>
        </w:rPr>
        <w:t>c</w:t>
      </w:r>
      <w:r w:rsidRPr="00A95A8D">
        <w:rPr>
          <w:sz w:val="24"/>
          <w:szCs w:val="24"/>
        </w:rPr>
        <w:t xml:space="preserve">ontractor shall furnish immediately </w:t>
      </w:r>
      <w:r w:rsidR="00AE706E">
        <w:rPr>
          <w:sz w:val="24"/>
          <w:szCs w:val="24"/>
        </w:rPr>
        <w:t xml:space="preserve">on receipt of the LOA </w:t>
      </w:r>
      <w:r w:rsidRPr="00A95A8D">
        <w:rPr>
          <w:sz w:val="24"/>
          <w:szCs w:val="24"/>
        </w:rPr>
        <w:t xml:space="preserve">a </w:t>
      </w:r>
      <w:r w:rsidR="00ED4015" w:rsidRPr="00A95A8D">
        <w:rPr>
          <w:sz w:val="24"/>
          <w:szCs w:val="24"/>
        </w:rPr>
        <w:t xml:space="preserve">schedule </w:t>
      </w:r>
      <w:r w:rsidRPr="00A95A8D">
        <w:rPr>
          <w:sz w:val="24"/>
          <w:szCs w:val="24"/>
        </w:rPr>
        <w:t xml:space="preserve">showing the sequence in which </w:t>
      </w:r>
      <w:r w:rsidR="00294D2A" w:rsidRPr="00A95A8D">
        <w:rPr>
          <w:sz w:val="24"/>
          <w:szCs w:val="24"/>
        </w:rPr>
        <w:t xml:space="preserve">the </w:t>
      </w:r>
      <w:r w:rsidR="00ED4015" w:rsidRPr="00A95A8D">
        <w:rPr>
          <w:sz w:val="24"/>
          <w:szCs w:val="24"/>
        </w:rPr>
        <w:t>contractor</w:t>
      </w:r>
      <w:r w:rsidRPr="00A95A8D">
        <w:rPr>
          <w:sz w:val="24"/>
          <w:szCs w:val="24"/>
        </w:rPr>
        <w:t xml:space="preserve"> proposed to carry out the work, monthly progress expected to be achieved, also indicating date of procurement of materials plant and machinery. The schedule should be such that it is practicable to achieve completion of the whole work within the time limit fixed and shall </w:t>
      </w:r>
      <w:r w:rsidR="00B2266C" w:rsidRPr="00A95A8D">
        <w:rPr>
          <w:sz w:val="24"/>
          <w:szCs w:val="24"/>
        </w:rPr>
        <w:t xml:space="preserve">have </w:t>
      </w:r>
      <w:r w:rsidRPr="00A95A8D">
        <w:rPr>
          <w:sz w:val="24"/>
          <w:szCs w:val="24"/>
        </w:rPr>
        <w:t xml:space="preserve">the approval of the </w:t>
      </w:r>
      <w:r w:rsidR="00B2266C" w:rsidRPr="00A95A8D">
        <w:rPr>
          <w:sz w:val="24"/>
          <w:szCs w:val="24"/>
        </w:rPr>
        <w:t>d</w:t>
      </w:r>
      <w:r w:rsidRPr="00A95A8D">
        <w:rPr>
          <w:sz w:val="24"/>
          <w:szCs w:val="24"/>
        </w:rPr>
        <w:t xml:space="preserve">esignated authority of TSERC. Further rate of the progress as in the </w:t>
      </w:r>
      <w:r w:rsidR="00B2266C" w:rsidRPr="00A95A8D">
        <w:rPr>
          <w:sz w:val="24"/>
          <w:szCs w:val="24"/>
        </w:rPr>
        <w:t xml:space="preserve">schedule </w:t>
      </w:r>
      <w:r w:rsidRPr="00A95A8D">
        <w:rPr>
          <w:sz w:val="24"/>
          <w:szCs w:val="24"/>
        </w:rPr>
        <w:t xml:space="preserve">shall be kept up to date. In case it is subsequently found necessary to alter this </w:t>
      </w:r>
      <w:r w:rsidR="00B2266C" w:rsidRPr="00A95A8D">
        <w:rPr>
          <w:sz w:val="24"/>
          <w:szCs w:val="24"/>
        </w:rPr>
        <w:t>schedule</w:t>
      </w:r>
      <w:r w:rsidRPr="00A95A8D">
        <w:rPr>
          <w:sz w:val="24"/>
          <w:szCs w:val="24"/>
        </w:rPr>
        <w:t xml:space="preserve">, the contractor shall submit sufficiently in advance the revised program incorporating necessary modifications and get the </w:t>
      </w:r>
      <w:r w:rsidR="00B2266C" w:rsidRPr="00A95A8D">
        <w:rPr>
          <w:sz w:val="24"/>
          <w:szCs w:val="24"/>
        </w:rPr>
        <w:t xml:space="preserve">concurrence of </w:t>
      </w:r>
      <w:r w:rsidRPr="00A95A8D">
        <w:rPr>
          <w:sz w:val="24"/>
          <w:szCs w:val="24"/>
        </w:rPr>
        <w:t xml:space="preserve">the </w:t>
      </w:r>
      <w:r w:rsidR="00B2266C" w:rsidRPr="00A95A8D">
        <w:rPr>
          <w:sz w:val="24"/>
          <w:szCs w:val="24"/>
        </w:rPr>
        <w:t>d</w:t>
      </w:r>
      <w:r w:rsidRPr="00A95A8D">
        <w:rPr>
          <w:sz w:val="24"/>
          <w:szCs w:val="24"/>
        </w:rPr>
        <w:t xml:space="preserve">esignated authority of TSERC. No revised </w:t>
      </w:r>
      <w:r w:rsidR="00D145CD">
        <w:rPr>
          <w:sz w:val="24"/>
          <w:szCs w:val="24"/>
        </w:rPr>
        <w:t>program shall be operative with</w:t>
      </w:r>
      <w:r w:rsidRPr="00A95A8D">
        <w:rPr>
          <w:sz w:val="24"/>
          <w:szCs w:val="24"/>
        </w:rPr>
        <w:t xml:space="preserve">out </w:t>
      </w:r>
      <w:r w:rsidR="00B2266C" w:rsidRPr="00A95A8D">
        <w:rPr>
          <w:sz w:val="24"/>
          <w:szCs w:val="24"/>
        </w:rPr>
        <w:t xml:space="preserve">concurrence </w:t>
      </w:r>
      <w:r w:rsidRPr="00A95A8D">
        <w:rPr>
          <w:sz w:val="24"/>
          <w:szCs w:val="24"/>
        </w:rPr>
        <w:t xml:space="preserve">of </w:t>
      </w:r>
      <w:r w:rsidR="00B2266C" w:rsidRPr="00A95A8D">
        <w:rPr>
          <w:sz w:val="24"/>
          <w:szCs w:val="24"/>
        </w:rPr>
        <w:t>d</w:t>
      </w:r>
      <w:r w:rsidRPr="00A95A8D">
        <w:rPr>
          <w:sz w:val="24"/>
          <w:szCs w:val="24"/>
        </w:rPr>
        <w:t xml:space="preserve">esignated authority of TSERC. </w:t>
      </w:r>
    </w:p>
    <w:p w14:paraId="78B1AA55"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52E082FA" w14:textId="5E259DE6"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TSERC shall have all times the right, without any way violating this contract, or forming grounds for any claim, to alter the order of progress of the works or any part thereof and the contractor shall after </w:t>
      </w:r>
      <w:proofErr w:type="gramStart"/>
      <w:r w:rsidRPr="00A95A8D">
        <w:rPr>
          <w:sz w:val="24"/>
          <w:szCs w:val="24"/>
        </w:rPr>
        <w:t>receiving</w:t>
      </w:r>
      <w:proofErr w:type="gramEnd"/>
      <w:r w:rsidRPr="00A95A8D">
        <w:rPr>
          <w:sz w:val="24"/>
          <w:szCs w:val="24"/>
        </w:rPr>
        <w:t xml:space="preserve"> such directions proceed in the order directed. The contractor shall also report the progress to the TSERC within 7 days of the </w:t>
      </w:r>
      <w:r w:rsidR="00DB1C2B" w:rsidRPr="00A95A8D">
        <w:rPr>
          <w:sz w:val="24"/>
          <w:szCs w:val="24"/>
        </w:rPr>
        <w:t>d</w:t>
      </w:r>
      <w:r w:rsidRPr="00A95A8D">
        <w:rPr>
          <w:sz w:val="24"/>
          <w:szCs w:val="24"/>
        </w:rPr>
        <w:t xml:space="preserve">esignated authority of </w:t>
      </w:r>
      <w:proofErr w:type="spellStart"/>
      <w:r w:rsidRPr="00A95A8D">
        <w:rPr>
          <w:sz w:val="24"/>
          <w:szCs w:val="24"/>
        </w:rPr>
        <w:t>TSERC’s</w:t>
      </w:r>
      <w:proofErr w:type="spellEnd"/>
      <w:r w:rsidRPr="00A95A8D">
        <w:rPr>
          <w:sz w:val="24"/>
          <w:szCs w:val="24"/>
        </w:rPr>
        <w:t xml:space="preserve"> direction to alter the order of progress of works. </w:t>
      </w:r>
    </w:p>
    <w:p w14:paraId="0A0D93A8"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2BEDD372" w14:textId="7709C19D" w:rsidR="006B3F7D" w:rsidRPr="00A95A8D" w:rsidRDefault="00C454EE" w:rsidP="00D145CD">
      <w:pPr>
        <w:numPr>
          <w:ilvl w:val="1"/>
          <w:numId w:val="25"/>
        </w:numPr>
        <w:spacing w:after="0" w:line="240" w:lineRule="auto"/>
        <w:ind w:left="1440" w:right="694" w:hanging="719"/>
        <w:rPr>
          <w:sz w:val="24"/>
          <w:szCs w:val="24"/>
        </w:rPr>
      </w:pPr>
      <w:r w:rsidRPr="00A95A8D">
        <w:rPr>
          <w:sz w:val="24"/>
          <w:szCs w:val="24"/>
        </w:rPr>
        <w:t xml:space="preserve">The </w:t>
      </w:r>
      <w:r w:rsidR="00D41849" w:rsidRPr="00A95A8D">
        <w:rPr>
          <w:sz w:val="24"/>
          <w:szCs w:val="24"/>
        </w:rPr>
        <w:t>c</w:t>
      </w:r>
      <w:r w:rsidRPr="00A95A8D">
        <w:rPr>
          <w:sz w:val="24"/>
          <w:szCs w:val="24"/>
        </w:rPr>
        <w:t xml:space="preserve">ontractor shall give written notice to the </w:t>
      </w:r>
      <w:r w:rsidR="00D41849" w:rsidRPr="00A95A8D">
        <w:rPr>
          <w:sz w:val="24"/>
          <w:szCs w:val="24"/>
        </w:rPr>
        <w:t>d</w:t>
      </w:r>
      <w:r w:rsidRPr="00A95A8D">
        <w:rPr>
          <w:sz w:val="24"/>
          <w:szCs w:val="24"/>
        </w:rPr>
        <w:t xml:space="preserve">esignated authority of TSERC whenever planning or progress of the works is likely to be delayed or disrupted unless any further drawings or order including a direction, instruction or </w:t>
      </w:r>
      <w:r w:rsidR="00D41849" w:rsidRPr="00A95A8D">
        <w:rPr>
          <w:sz w:val="24"/>
          <w:szCs w:val="24"/>
        </w:rPr>
        <w:t xml:space="preserve">concurrence </w:t>
      </w:r>
      <w:r w:rsidRPr="00A95A8D">
        <w:rPr>
          <w:sz w:val="24"/>
          <w:szCs w:val="24"/>
        </w:rPr>
        <w:t xml:space="preserve">is </w:t>
      </w:r>
      <w:r w:rsidR="00D41849" w:rsidRPr="00A95A8D">
        <w:rPr>
          <w:sz w:val="24"/>
          <w:szCs w:val="24"/>
        </w:rPr>
        <w:t xml:space="preserve">communicated </w:t>
      </w:r>
      <w:r w:rsidRPr="00A95A8D">
        <w:rPr>
          <w:sz w:val="24"/>
          <w:szCs w:val="24"/>
        </w:rPr>
        <w:t xml:space="preserve">by the </w:t>
      </w:r>
      <w:r w:rsidR="00D41849" w:rsidRPr="00A95A8D">
        <w:rPr>
          <w:sz w:val="24"/>
          <w:szCs w:val="24"/>
        </w:rPr>
        <w:t>d</w:t>
      </w:r>
      <w:r w:rsidRPr="00A95A8D">
        <w:rPr>
          <w:sz w:val="24"/>
          <w:szCs w:val="24"/>
        </w:rPr>
        <w:t xml:space="preserve">esignated authority of TSERC within a reasonable time. The notice shall include details of the drawing or order required and of why and by when it is required and of any delay or disruption likely to be suffered if it is late. </w:t>
      </w:r>
    </w:p>
    <w:p w14:paraId="51001E02" w14:textId="77777777" w:rsidR="001214E4" w:rsidRPr="00A95A8D" w:rsidRDefault="001214E4" w:rsidP="001214E4">
      <w:pPr>
        <w:spacing w:after="0" w:line="240" w:lineRule="auto"/>
        <w:ind w:left="721" w:right="0" w:firstLine="0"/>
        <w:rPr>
          <w:sz w:val="24"/>
          <w:szCs w:val="24"/>
        </w:rPr>
      </w:pPr>
    </w:p>
    <w:p w14:paraId="0F55F54A" w14:textId="4C55A210" w:rsidR="006B3F7D" w:rsidRPr="00A95A8D" w:rsidRDefault="00C454EE" w:rsidP="008F2906">
      <w:pPr>
        <w:numPr>
          <w:ilvl w:val="0"/>
          <w:numId w:val="25"/>
        </w:numPr>
        <w:spacing w:after="0" w:line="240" w:lineRule="auto"/>
        <w:ind w:right="0" w:hanging="721"/>
        <w:rPr>
          <w:sz w:val="24"/>
          <w:szCs w:val="24"/>
        </w:rPr>
      </w:pPr>
      <w:r w:rsidRPr="00A95A8D">
        <w:rPr>
          <w:b/>
          <w:sz w:val="24"/>
          <w:szCs w:val="24"/>
        </w:rPr>
        <w:t xml:space="preserve">Speed of </w:t>
      </w:r>
      <w:r w:rsidR="00D41849" w:rsidRPr="00A95A8D">
        <w:rPr>
          <w:b/>
          <w:sz w:val="24"/>
          <w:szCs w:val="24"/>
        </w:rPr>
        <w:t>w</w:t>
      </w:r>
      <w:r w:rsidRPr="00A95A8D">
        <w:rPr>
          <w:b/>
          <w:sz w:val="24"/>
          <w:szCs w:val="24"/>
        </w:rPr>
        <w:t xml:space="preserve">ork </w:t>
      </w:r>
    </w:p>
    <w:p w14:paraId="6FAFC30A" w14:textId="77777777" w:rsidR="006B3F7D" w:rsidRPr="00A95A8D" w:rsidRDefault="00C454EE" w:rsidP="00DD51A8">
      <w:pPr>
        <w:spacing w:after="0" w:line="240" w:lineRule="auto"/>
        <w:ind w:left="0" w:right="0" w:firstLine="0"/>
        <w:jc w:val="left"/>
        <w:rPr>
          <w:sz w:val="24"/>
          <w:szCs w:val="24"/>
        </w:rPr>
      </w:pPr>
      <w:r w:rsidRPr="00A95A8D">
        <w:rPr>
          <w:b/>
          <w:sz w:val="24"/>
          <w:szCs w:val="24"/>
        </w:rPr>
        <w:t xml:space="preserve"> </w:t>
      </w:r>
    </w:p>
    <w:p w14:paraId="44DA4873" w14:textId="410E31B2"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w:t>
      </w:r>
      <w:r w:rsidR="00D41849" w:rsidRPr="00A95A8D">
        <w:rPr>
          <w:sz w:val="24"/>
          <w:szCs w:val="24"/>
        </w:rPr>
        <w:t>c</w:t>
      </w:r>
      <w:r w:rsidRPr="00A95A8D">
        <w:rPr>
          <w:sz w:val="24"/>
          <w:szCs w:val="24"/>
        </w:rPr>
        <w:t xml:space="preserve">ontractor shall at all times maintain the </w:t>
      </w:r>
      <w:r w:rsidR="00D41849" w:rsidRPr="00A95A8D">
        <w:rPr>
          <w:sz w:val="24"/>
          <w:szCs w:val="24"/>
        </w:rPr>
        <w:t xml:space="preserve">pace </w:t>
      </w:r>
      <w:r w:rsidRPr="00A95A8D">
        <w:rPr>
          <w:sz w:val="24"/>
          <w:szCs w:val="24"/>
        </w:rPr>
        <w:t xml:space="preserve">of work to conform to the latest operative schedule approved by the </w:t>
      </w:r>
      <w:r w:rsidR="00D41849" w:rsidRPr="00A95A8D">
        <w:rPr>
          <w:sz w:val="24"/>
          <w:szCs w:val="24"/>
        </w:rPr>
        <w:t>d</w:t>
      </w:r>
      <w:r w:rsidRPr="00A95A8D">
        <w:rPr>
          <w:sz w:val="24"/>
          <w:szCs w:val="24"/>
        </w:rPr>
        <w:t xml:space="preserve">esignated authority of TSERC. The contractor should furnish report indicating the progress </w:t>
      </w:r>
      <w:r w:rsidR="00D41849" w:rsidRPr="00A95A8D">
        <w:rPr>
          <w:sz w:val="24"/>
          <w:szCs w:val="24"/>
        </w:rPr>
        <w:t xml:space="preserve">of works </w:t>
      </w:r>
      <w:r w:rsidRPr="00A95A8D">
        <w:rPr>
          <w:sz w:val="24"/>
          <w:szCs w:val="24"/>
        </w:rPr>
        <w:t xml:space="preserve">once in </w:t>
      </w:r>
      <w:r w:rsidR="004D4383">
        <w:rPr>
          <w:sz w:val="24"/>
          <w:szCs w:val="24"/>
        </w:rPr>
        <w:t>two weeks</w:t>
      </w:r>
      <w:r w:rsidRPr="00A95A8D">
        <w:rPr>
          <w:sz w:val="24"/>
          <w:szCs w:val="24"/>
        </w:rPr>
        <w:t xml:space="preserve">. The </w:t>
      </w:r>
      <w:r w:rsidR="00FD7CFE" w:rsidRPr="00A95A8D">
        <w:rPr>
          <w:sz w:val="24"/>
          <w:szCs w:val="24"/>
        </w:rPr>
        <w:t>d</w:t>
      </w:r>
      <w:r w:rsidRPr="00A95A8D">
        <w:rPr>
          <w:sz w:val="24"/>
          <w:szCs w:val="24"/>
        </w:rPr>
        <w:t xml:space="preserve">esignated authority of TSERC may at any time direct the </w:t>
      </w:r>
      <w:r w:rsidRPr="00A95A8D">
        <w:rPr>
          <w:sz w:val="24"/>
          <w:szCs w:val="24"/>
        </w:rPr>
        <w:lastRenderedPageBreak/>
        <w:t>contractor to slow down any part or whole of the work for any reason which shall not be questioned whatsoever</w:t>
      </w:r>
      <w:r w:rsidRPr="00A95A8D">
        <w:rPr>
          <w:strike/>
          <w:sz w:val="24"/>
          <w:szCs w:val="24"/>
        </w:rPr>
        <w:t>,</w:t>
      </w:r>
      <w:r w:rsidRPr="00A95A8D">
        <w:rPr>
          <w:sz w:val="24"/>
          <w:szCs w:val="24"/>
        </w:rPr>
        <w:t xml:space="preserve"> and the contractor shall comply with such orders of the </w:t>
      </w:r>
      <w:r w:rsidR="00FD7CFE" w:rsidRPr="00A95A8D">
        <w:rPr>
          <w:sz w:val="24"/>
          <w:szCs w:val="24"/>
        </w:rPr>
        <w:t>d</w:t>
      </w:r>
      <w:r w:rsidRPr="00A95A8D">
        <w:rPr>
          <w:sz w:val="24"/>
          <w:szCs w:val="24"/>
        </w:rPr>
        <w:t xml:space="preserve">esignated authority of TSERC. The compliance of such orders shall not entitle the contractor to claim </w:t>
      </w:r>
      <w:r w:rsidR="00FD7CFE" w:rsidRPr="00A95A8D">
        <w:rPr>
          <w:sz w:val="24"/>
          <w:szCs w:val="24"/>
        </w:rPr>
        <w:t xml:space="preserve">any </w:t>
      </w:r>
      <w:r w:rsidRPr="00A95A8D">
        <w:rPr>
          <w:sz w:val="24"/>
          <w:szCs w:val="24"/>
        </w:rPr>
        <w:t xml:space="preserve">compensation. Such orders of the </w:t>
      </w:r>
      <w:r w:rsidR="00FD7CFE" w:rsidRPr="00A95A8D">
        <w:rPr>
          <w:sz w:val="24"/>
          <w:szCs w:val="24"/>
        </w:rPr>
        <w:t>d</w:t>
      </w:r>
      <w:r w:rsidRPr="00A95A8D">
        <w:rPr>
          <w:sz w:val="24"/>
          <w:szCs w:val="24"/>
        </w:rPr>
        <w:t>esignated authority of TSERC for slowing down the work will however be duly taken into account while granting extension of time if asked</w:t>
      </w:r>
      <w:r w:rsidR="00BF06B0" w:rsidRPr="00A95A8D">
        <w:rPr>
          <w:sz w:val="24"/>
          <w:szCs w:val="24"/>
        </w:rPr>
        <w:t xml:space="preserve"> for </w:t>
      </w:r>
      <w:r w:rsidRPr="00A95A8D">
        <w:rPr>
          <w:sz w:val="24"/>
          <w:szCs w:val="24"/>
        </w:rPr>
        <w:t xml:space="preserve">by the contractor for which no extra payment will be </w:t>
      </w:r>
      <w:r w:rsidR="00BF06B0" w:rsidRPr="00A95A8D">
        <w:rPr>
          <w:sz w:val="24"/>
          <w:szCs w:val="24"/>
        </w:rPr>
        <w:t>allowed</w:t>
      </w:r>
      <w:r w:rsidRPr="00A95A8D">
        <w:rPr>
          <w:sz w:val="24"/>
          <w:szCs w:val="24"/>
        </w:rPr>
        <w:t xml:space="preserve">. </w:t>
      </w:r>
    </w:p>
    <w:p w14:paraId="74D35C72" w14:textId="77777777" w:rsidR="001214E4" w:rsidRPr="00A95A8D" w:rsidRDefault="001214E4" w:rsidP="001214E4">
      <w:pPr>
        <w:spacing w:after="0" w:line="240" w:lineRule="auto"/>
        <w:ind w:left="1441" w:right="694" w:firstLine="0"/>
        <w:rPr>
          <w:sz w:val="24"/>
          <w:szCs w:val="24"/>
        </w:rPr>
      </w:pPr>
    </w:p>
    <w:p w14:paraId="051A3A53" w14:textId="02F49F9B" w:rsidR="006B3F7D" w:rsidRPr="00876F14" w:rsidRDefault="00C454EE" w:rsidP="008F2906">
      <w:pPr>
        <w:numPr>
          <w:ilvl w:val="1"/>
          <w:numId w:val="25"/>
        </w:numPr>
        <w:spacing w:after="0" w:line="240" w:lineRule="auto"/>
        <w:ind w:right="694" w:hanging="721"/>
        <w:rPr>
          <w:sz w:val="24"/>
          <w:szCs w:val="24"/>
        </w:rPr>
      </w:pPr>
      <w:r w:rsidRPr="00876F14">
        <w:rPr>
          <w:sz w:val="24"/>
          <w:szCs w:val="24"/>
        </w:rPr>
        <w:t xml:space="preserve">Delays in </w:t>
      </w:r>
      <w:r w:rsidR="00FD7CFE" w:rsidRPr="00876F14">
        <w:rPr>
          <w:sz w:val="24"/>
          <w:szCs w:val="24"/>
        </w:rPr>
        <w:t>c</w:t>
      </w:r>
      <w:r w:rsidRPr="00876F14">
        <w:rPr>
          <w:sz w:val="24"/>
          <w:szCs w:val="24"/>
        </w:rPr>
        <w:t xml:space="preserve">ommencement or </w:t>
      </w:r>
      <w:r w:rsidR="00DD531F" w:rsidRPr="00876F14">
        <w:rPr>
          <w:sz w:val="24"/>
          <w:szCs w:val="24"/>
        </w:rPr>
        <w:t xml:space="preserve">scheduled of work </w:t>
      </w:r>
      <w:r w:rsidRPr="00876F14">
        <w:rPr>
          <w:sz w:val="24"/>
          <w:szCs w:val="24"/>
        </w:rPr>
        <w:t xml:space="preserve">or neglect of work </w:t>
      </w:r>
      <w:r w:rsidR="00DD531F" w:rsidRPr="00876F14">
        <w:rPr>
          <w:sz w:val="24"/>
          <w:szCs w:val="24"/>
        </w:rPr>
        <w:t xml:space="preserve">would entail </w:t>
      </w:r>
      <w:r w:rsidRPr="00876F14">
        <w:rPr>
          <w:sz w:val="24"/>
          <w:szCs w:val="24"/>
        </w:rPr>
        <w:t xml:space="preserve">forfeiture of earnest money, </w:t>
      </w:r>
      <w:r w:rsidR="00BF06B0" w:rsidRPr="00876F14">
        <w:rPr>
          <w:sz w:val="24"/>
          <w:szCs w:val="24"/>
        </w:rPr>
        <w:t>s</w:t>
      </w:r>
      <w:r w:rsidRPr="00876F14">
        <w:rPr>
          <w:sz w:val="24"/>
          <w:szCs w:val="24"/>
        </w:rPr>
        <w:t>ecurity deposit and withh</w:t>
      </w:r>
      <w:r w:rsidR="00AE704F" w:rsidRPr="00876F14">
        <w:rPr>
          <w:sz w:val="24"/>
          <w:szCs w:val="24"/>
        </w:rPr>
        <w:t>olding</w:t>
      </w:r>
      <w:r w:rsidRPr="00876F14">
        <w:rPr>
          <w:sz w:val="24"/>
          <w:szCs w:val="24"/>
        </w:rPr>
        <w:t xml:space="preserve"> </w:t>
      </w:r>
      <w:r w:rsidR="00AE704F" w:rsidRPr="00876F14">
        <w:rPr>
          <w:sz w:val="24"/>
          <w:szCs w:val="24"/>
        </w:rPr>
        <w:t xml:space="preserve">of the </w:t>
      </w:r>
      <w:r w:rsidRPr="00876F14">
        <w:rPr>
          <w:sz w:val="24"/>
          <w:szCs w:val="24"/>
        </w:rPr>
        <w:t>amounts</w:t>
      </w:r>
      <w:r w:rsidR="00AE704F" w:rsidRPr="00876F14">
        <w:rPr>
          <w:sz w:val="24"/>
          <w:szCs w:val="24"/>
        </w:rPr>
        <w:t xml:space="preserve"> due under the contract</w:t>
      </w:r>
      <w:r w:rsidRPr="00876F14">
        <w:rPr>
          <w:sz w:val="24"/>
          <w:szCs w:val="24"/>
        </w:rPr>
        <w:t xml:space="preserve">: </w:t>
      </w:r>
    </w:p>
    <w:p w14:paraId="5A3C2DC2" w14:textId="77777777" w:rsidR="006B3F7D" w:rsidRPr="00A95A8D" w:rsidRDefault="00C454EE" w:rsidP="00DD51A8">
      <w:pPr>
        <w:spacing w:after="0" w:line="240" w:lineRule="auto"/>
        <w:ind w:left="721" w:right="0" w:firstLine="0"/>
        <w:jc w:val="left"/>
        <w:rPr>
          <w:sz w:val="24"/>
          <w:szCs w:val="24"/>
        </w:rPr>
      </w:pPr>
      <w:r w:rsidRPr="00A95A8D">
        <w:rPr>
          <w:sz w:val="24"/>
          <w:szCs w:val="24"/>
        </w:rPr>
        <w:t xml:space="preserve"> </w:t>
      </w:r>
    </w:p>
    <w:p w14:paraId="51B460BD" w14:textId="1DB2B5AD" w:rsidR="006B3F7D" w:rsidRPr="00A95A8D" w:rsidRDefault="00D145CD" w:rsidP="00AE706E">
      <w:pPr>
        <w:spacing w:after="0" w:line="240" w:lineRule="auto"/>
        <w:ind w:left="1418" w:right="694" w:hanging="709"/>
        <w:rPr>
          <w:sz w:val="24"/>
          <w:szCs w:val="24"/>
        </w:rPr>
      </w:pPr>
      <w:r>
        <w:rPr>
          <w:sz w:val="24"/>
          <w:szCs w:val="24"/>
        </w:rPr>
        <w:t>19</w:t>
      </w:r>
      <w:r w:rsidR="00AE706E">
        <w:rPr>
          <w:sz w:val="24"/>
          <w:szCs w:val="24"/>
        </w:rPr>
        <w:t xml:space="preserve">.3 </w:t>
      </w:r>
      <w:r w:rsidR="00793F98">
        <w:rPr>
          <w:sz w:val="24"/>
          <w:szCs w:val="24"/>
        </w:rPr>
        <w:t xml:space="preserve"> </w:t>
      </w:r>
      <w:r w:rsidR="00C454EE" w:rsidRPr="00A95A8D">
        <w:rPr>
          <w:sz w:val="24"/>
          <w:szCs w:val="24"/>
        </w:rPr>
        <w:t xml:space="preserve">If, at any time, the </w:t>
      </w:r>
      <w:r w:rsidR="000E4323" w:rsidRPr="00A95A8D">
        <w:rPr>
          <w:sz w:val="24"/>
          <w:szCs w:val="24"/>
        </w:rPr>
        <w:t>d</w:t>
      </w:r>
      <w:r w:rsidR="006B4E62">
        <w:rPr>
          <w:sz w:val="24"/>
          <w:szCs w:val="24"/>
        </w:rPr>
        <w:t xml:space="preserve">esignated authority of TSERC </w:t>
      </w:r>
      <w:r w:rsidR="000E4323" w:rsidRPr="00A95A8D">
        <w:rPr>
          <w:sz w:val="24"/>
          <w:szCs w:val="24"/>
        </w:rPr>
        <w:t xml:space="preserve">is </w:t>
      </w:r>
      <w:r w:rsidR="00C454EE" w:rsidRPr="00A95A8D">
        <w:rPr>
          <w:sz w:val="24"/>
          <w:szCs w:val="24"/>
        </w:rPr>
        <w:t xml:space="preserve">of the opinion that the </w:t>
      </w:r>
      <w:r w:rsidR="000E4323" w:rsidRPr="00A95A8D">
        <w:rPr>
          <w:sz w:val="24"/>
          <w:szCs w:val="24"/>
        </w:rPr>
        <w:t>c</w:t>
      </w:r>
      <w:r w:rsidR="00C454EE" w:rsidRPr="00A95A8D">
        <w:rPr>
          <w:sz w:val="24"/>
          <w:szCs w:val="24"/>
        </w:rPr>
        <w:t xml:space="preserve">ontractor is delaying </w:t>
      </w:r>
      <w:r w:rsidR="000E4323" w:rsidRPr="00A95A8D">
        <w:rPr>
          <w:sz w:val="24"/>
          <w:szCs w:val="24"/>
        </w:rPr>
        <w:t>c</w:t>
      </w:r>
      <w:r w:rsidR="00C454EE" w:rsidRPr="00A95A8D">
        <w:rPr>
          <w:sz w:val="24"/>
          <w:szCs w:val="24"/>
        </w:rPr>
        <w:t xml:space="preserve">ommencement of the work or violating any of the provisions of the </w:t>
      </w:r>
      <w:r w:rsidR="000E4323" w:rsidRPr="00A95A8D">
        <w:rPr>
          <w:sz w:val="24"/>
          <w:szCs w:val="24"/>
        </w:rPr>
        <w:t>c</w:t>
      </w:r>
      <w:r w:rsidR="00C454EE" w:rsidRPr="00A95A8D">
        <w:rPr>
          <w:sz w:val="24"/>
          <w:szCs w:val="24"/>
        </w:rPr>
        <w:t xml:space="preserve">ontract </w:t>
      </w:r>
      <w:r w:rsidR="000E4323" w:rsidRPr="00A95A8D">
        <w:rPr>
          <w:sz w:val="24"/>
          <w:szCs w:val="24"/>
        </w:rPr>
        <w:t xml:space="preserve">or </w:t>
      </w:r>
      <w:r w:rsidR="00C454EE" w:rsidRPr="00A95A8D">
        <w:rPr>
          <w:sz w:val="24"/>
          <w:szCs w:val="24"/>
        </w:rPr>
        <w:t xml:space="preserve">is neglecting or delaying the progress of the work as </w:t>
      </w:r>
      <w:r w:rsidR="00A1131C">
        <w:rPr>
          <w:sz w:val="24"/>
          <w:szCs w:val="24"/>
        </w:rPr>
        <w:t xml:space="preserve">committed to TSERC, </w:t>
      </w:r>
      <w:r w:rsidR="000E4323" w:rsidRPr="00A95A8D">
        <w:rPr>
          <w:sz w:val="24"/>
          <w:szCs w:val="24"/>
        </w:rPr>
        <w:t>t</w:t>
      </w:r>
      <w:r w:rsidR="00C454EE" w:rsidRPr="00A95A8D">
        <w:rPr>
          <w:sz w:val="24"/>
          <w:szCs w:val="24"/>
        </w:rPr>
        <w:t xml:space="preserve">he </w:t>
      </w:r>
      <w:r w:rsidR="000E4323" w:rsidRPr="00A95A8D">
        <w:rPr>
          <w:sz w:val="24"/>
          <w:szCs w:val="24"/>
        </w:rPr>
        <w:t xml:space="preserve">TSERC </w:t>
      </w:r>
      <w:r w:rsidR="00C454EE" w:rsidRPr="00A95A8D">
        <w:rPr>
          <w:sz w:val="24"/>
          <w:szCs w:val="24"/>
        </w:rPr>
        <w:t>shall so advise the Contractor</w:t>
      </w:r>
      <w:r w:rsidR="00C454EE" w:rsidRPr="00A95A8D">
        <w:rPr>
          <w:strike/>
          <w:sz w:val="24"/>
          <w:szCs w:val="24"/>
        </w:rPr>
        <w:t>s</w:t>
      </w:r>
      <w:r w:rsidR="00C454EE" w:rsidRPr="00A95A8D">
        <w:rPr>
          <w:sz w:val="24"/>
          <w:szCs w:val="24"/>
        </w:rPr>
        <w:t xml:space="preserve"> and at the same time demand compliance in accordance with conditions of Tender notice. If the </w:t>
      </w:r>
      <w:r w:rsidR="00BD1E8A" w:rsidRPr="00A95A8D">
        <w:rPr>
          <w:sz w:val="24"/>
          <w:szCs w:val="24"/>
        </w:rPr>
        <w:t>c</w:t>
      </w:r>
      <w:r w:rsidR="00C454EE" w:rsidRPr="00A95A8D">
        <w:rPr>
          <w:sz w:val="24"/>
          <w:szCs w:val="24"/>
        </w:rPr>
        <w:t xml:space="preserve">ontractor neglects to comply with such demand within seven days after receipt of such notice, it shall then or at any time thereafter, be lawful for the </w:t>
      </w:r>
      <w:r w:rsidR="00BD1E8A" w:rsidRPr="00A95A8D">
        <w:rPr>
          <w:sz w:val="24"/>
          <w:szCs w:val="24"/>
        </w:rPr>
        <w:t>d</w:t>
      </w:r>
      <w:r w:rsidR="00C454EE" w:rsidRPr="00A95A8D">
        <w:rPr>
          <w:sz w:val="24"/>
          <w:szCs w:val="24"/>
        </w:rPr>
        <w:t xml:space="preserve">esignated authority of TSERC to take suitable action in accordance with relevant </w:t>
      </w:r>
      <w:r w:rsidR="00BD1E8A" w:rsidRPr="00A95A8D">
        <w:rPr>
          <w:sz w:val="24"/>
          <w:szCs w:val="24"/>
        </w:rPr>
        <w:t>c</w:t>
      </w:r>
      <w:r w:rsidR="00C454EE" w:rsidRPr="00A95A8D">
        <w:rPr>
          <w:sz w:val="24"/>
          <w:szCs w:val="24"/>
        </w:rPr>
        <w:t xml:space="preserve">lauses of </w:t>
      </w:r>
      <w:r w:rsidR="00BD1E8A" w:rsidRPr="00A95A8D">
        <w:rPr>
          <w:sz w:val="24"/>
          <w:szCs w:val="24"/>
        </w:rPr>
        <w:t xml:space="preserve">T. </w:t>
      </w:r>
      <w:r w:rsidR="00C454EE" w:rsidRPr="00A95A8D">
        <w:rPr>
          <w:sz w:val="24"/>
          <w:szCs w:val="24"/>
        </w:rPr>
        <w:t>S</w:t>
      </w:r>
      <w:r w:rsidR="00BD1E8A" w:rsidRPr="00A95A8D">
        <w:rPr>
          <w:sz w:val="24"/>
          <w:szCs w:val="24"/>
        </w:rPr>
        <w:t xml:space="preserve">. </w:t>
      </w:r>
      <w:r w:rsidR="00C454EE" w:rsidRPr="00A95A8D">
        <w:rPr>
          <w:sz w:val="24"/>
          <w:szCs w:val="24"/>
        </w:rPr>
        <w:t>S.</w:t>
      </w:r>
      <w:r w:rsidR="00BD1E8A" w:rsidRPr="00A95A8D">
        <w:rPr>
          <w:sz w:val="24"/>
          <w:szCs w:val="24"/>
        </w:rPr>
        <w:t xml:space="preserve"> S.</w:t>
      </w:r>
      <w:r w:rsidR="00C454EE" w:rsidRPr="00A95A8D">
        <w:rPr>
          <w:sz w:val="24"/>
          <w:szCs w:val="24"/>
        </w:rPr>
        <w:t xml:space="preserve"> </w:t>
      </w:r>
    </w:p>
    <w:p w14:paraId="08A62A75" w14:textId="40BD9B14"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r w:rsidR="004D4383">
        <w:rPr>
          <w:sz w:val="24"/>
          <w:szCs w:val="24"/>
        </w:rPr>
        <w:t xml:space="preserve"> </w:t>
      </w:r>
    </w:p>
    <w:p w14:paraId="69B78864" w14:textId="0A9AF137" w:rsidR="006B3F7D" w:rsidRPr="00A95A8D" w:rsidRDefault="00C454EE" w:rsidP="008F2906">
      <w:pPr>
        <w:numPr>
          <w:ilvl w:val="0"/>
          <w:numId w:val="25"/>
        </w:numPr>
        <w:spacing w:after="0" w:line="240" w:lineRule="auto"/>
        <w:ind w:right="0" w:hanging="721"/>
        <w:rPr>
          <w:sz w:val="24"/>
          <w:szCs w:val="24"/>
        </w:rPr>
      </w:pPr>
      <w:r w:rsidRPr="00A95A8D">
        <w:rPr>
          <w:b/>
          <w:sz w:val="24"/>
          <w:szCs w:val="24"/>
        </w:rPr>
        <w:t xml:space="preserve">Suspension of works by the </w:t>
      </w:r>
      <w:r w:rsidR="00BD1E8A" w:rsidRPr="00A95A8D">
        <w:rPr>
          <w:b/>
          <w:sz w:val="24"/>
          <w:szCs w:val="24"/>
        </w:rPr>
        <w:t>c</w:t>
      </w:r>
      <w:r w:rsidRPr="00A95A8D">
        <w:rPr>
          <w:b/>
          <w:sz w:val="24"/>
          <w:szCs w:val="24"/>
        </w:rPr>
        <w:t xml:space="preserve">ontractor: </w:t>
      </w:r>
    </w:p>
    <w:p w14:paraId="28058C8E" w14:textId="77777777" w:rsidR="00C67AED" w:rsidRPr="00A95A8D" w:rsidRDefault="00C67AED" w:rsidP="00C67AED">
      <w:pPr>
        <w:spacing w:after="0" w:line="240" w:lineRule="auto"/>
        <w:ind w:left="721" w:right="0" w:firstLine="0"/>
        <w:rPr>
          <w:sz w:val="24"/>
          <w:szCs w:val="24"/>
        </w:rPr>
      </w:pPr>
    </w:p>
    <w:p w14:paraId="40F865E1" w14:textId="6F2B03C2"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If the </w:t>
      </w:r>
      <w:r w:rsidR="00BD1E8A" w:rsidRPr="00A95A8D">
        <w:rPr>
          <w:sz w:val="24"/>
          <w:szCs w:val="24"/>
        </w:rPr>
        <w:t>c</w:t>
      </w:r>
      <w:r w:rsidRPr="00A95A8D">
        <w:rPr>
          <w:sz w:val="24"/>
          <w:szCs w:val="24"/>
        </w:rPr>
        <w:t xml:space="preserve">ontractor </w:t>
      </w:r>
      <w:r w:rsidR="001E3C68" w:rsidRPr="00A95A8D">
        <w:rPr>
          <w:sz w:val="24"/>
          <w:szCs w:val="24"/>
        </w:rPr>
        <w:t xml:space="preserve">has at any point of time </w:t>
      </w:r>
      <w:r w:rsidRPr="00A95A8D">
        <w:rPr>
          <w:sz w:val="24"/>
          <w:szCs w:val="24"/>
        </w:rPr>
        <w:t>suspend</w:t>
      </w:r>
      <w:r w:rsidR="001E3C68" w:rsidRPr="00A95A8D">
        <w:rPr>
          <w:sz w:val="24"/>
          <w:szCs w:val="24"/>
        </w:rPr>
        <w:t>ed</w:t>
      </w:r>
      <w:r w:rsidRPr="00A95A8D">
        <w:rPr>
          <w:sz w:val="24"/>
          <w:szCs w:val="24"/>
        </w:rPr>
        <w:t xml:space="preserve"> the works, or sublet the work without </w:t>
      </w:r>
      <w:r w:rsidR="001E3C68" w:rsidRPr="00A95A8D">
        <w:rPr>
          <w:sz w:val="24"/>
          <w:szCs w:val="24"/>
        </w:rPr>
        <w:t xml:space="preserve">prior concurrence </w:t>
      </w:r>
      <w:r w:rsidRPr="00A95A8D">
        <w:rPr>
          <w:sz w:val="24"/>
          <w:szCs w:val="24"/>
        </w:rPr>
        <w:t xml:space="preserve">of the </w:t>
      </w:r>
      <w:r w:rsidR="001E3C68" w:rsidRPr="00A95A8D">
        <w:rPr>
          <w:sz w:val="24"/>
          <w:szCs w:val="24"/>
        </w:rPr>
        <w:t>d</w:t>
      </w:r>
      <w:r w:rsidRPr="00A95A8D">
        <w:rPr>
          <w:sz w:val="24"/>
          <w:szCs w:val="24"/>
        </w:rPr>
        <w:t xml:space="preserve">esignated authority of TSERC, or in the opinion of the </w:t>
      </w:r>
      <w:r w:rsidR="001E3C68" w:rsidRPr="00A95A8D">
        <w:rPr>
          <w:sz w:val="24"/>
          <w:szCs w:val="24"/>
        </w:rPr>
        <w:t>d</w:t>
      </w:r>
      <w:r w:rsidRPr="00A95A8D">
        <w:rPr>
          <w:sz w:val="24"/>
          <w:szCs w:val="24"/>
        </w:rPr>
        <w:t xml:space="preserve">esignated authority of TSERC shall neglect or fail to proceed with due diligence in the performance of his part of the </w:t>
      </w:r>
      <w:r w:rsidR="00AE4EFC" w:rsidRPr="00A95A8D">
        <w:rPr>
          <w:sz w:val="24"/>
          <w:szCs w:val="24"/>
        </w:rPr>
        <w:t>c</w:t>
      </w:r>
      <w:r w:rsidRPr="00A95A8D">
        <w:rPr>
          <w:sz w:val="24"/>
          <w:szCs w:val="24"/>
        </w:rPr>
        <w:t xml:space="preserve">ontract as laid down in the </w:t>
      </w:r>
      <w:r w:rsidR="00AE4EFC" w:rsidRPr="00A95A8D">
        <w:rPr>
          <w:sz w:val="24"/>
          <w:szCs w:val="24"/>
        </w:rPr>
        <w:t>s</w:t>
      </w:r>
      <w:r w:rsidRPr="00A95A8D">
        <w:rPr>
          <w:sz w:val="24"/>
          <w:szCs w:val="24"/>
        </w:rPr>
        <w:t xml:space="preserve">chedule </w:t>
      </w:r>
      <w:r w:rsidR="00AE4EFC" w:rsidRPr="00A95A8D">
        <w:rPr>
          <w:sz w:val="24"/>
          <w:szCs w:val="24"/>
        </w:rPr>
        <w:t>work</w:t>
      </w:r>
      <w:r w:rsidRPr="00A95A8D">
        <w:rPr>
          <w:sz w:val="24"/>
          <w:szCs w:val="24"/>
        </w:rPr>
        <w:t xml:space="preserve">, or if </w:t>
      </w:r>
      <w:r w:rsidR="00AE4EFC" w:rsidRPr="00A95A8D">
        <w:rPr>
          <w:sz w:val="24"/>
          <w:szCs w:val="24"/>
        </w:rPr>
        <w:t>t</w:t>
      </w:r>
      <w:r w:rsidRPr="00A95A8D">
        <w:rPr>
          <w:sz w:val="24"/>
          <w:szCs w:val="24"/>
        </w:rPr>
        <w:t xml:space="preserve">he </w:t>
      </w:r>
      <w:r w:rsidR="00AE4EFC" w:rsidRPr="00A95A8D">
        <w:rPr>
          <w:sz w:val="24"/>
          <w:szCs w:val="24"/>
        </w:rPr>
        <w:t xml:space="preserve">contractor </w:t>
      </w:r>
      <w:r w:rsidRPr="00A95A8D">
        <w:rPr>
          <w:sz w:val="24"/>
          <w:szCs w:val="24"/>
        </w:rPr>
        <w:t>continue</w:t>
      </w:r>
      <w:r w:rsidR="00AE4EFC" w:rsidRPr="00A95A8D">
        <w:rPr>
          <w:sz w:val="24"/>
          <w:szCs w:val="24"/>
        </w:rPr>
        <w:t>s</w:t>
      </w:r>
      <w:r w:rsidRPr="00A95A8D">
        <w:rPr>
          <w:sz w:val="24"/>
          <w:szCs w:val="24"/>
        </w:rPr>
        <w:t xml:space="preserve"> to default or repeat such default in the respect</w:t>
      </w:r>
      <w:r w:rsidRPr="00A95A8D">
        <w:rPr>
          <w:strike/>
          <w:sz w:val="24"/>
          <w:szCs w:val="24"/>
        </w:rPr>
        <w:t>s</w:t>
      </w:r>
      <w:r w:rsidRPr="00A95A8D">
        <w:rPr>
          <w:sz w:val="24"/>
          <w:szCs w:val="24"/>
        </w:rPr>
        <w:t xml:space="preserve"> </w:t>
      </w:r>
      <w:r w:rsidR="00AE4EFC" w:rsidRPr="00A95A8D">
        <w:rPr>
          <w:sz w:val="24"/>
          <w:szCs w:val="24"/>
        </w:rPr>
        <w:t xml:space="preserve">of aspects </w:t>
      </w:r>
      <w:r w:rsidRPr="00A95A8D">
        <w:rPr>
          <w:sz w:val="24"/>
          <w:szCs w:val="24"/>
        </w:rPr>
        <w:t xml:space="preserve">mentioned in clause. 27 of the </w:t>
      </w:r>
      <w:r w:rsidR="00AE4EFC" w:rsidRPr="00A95A8D">
        <w:rPr>
          <w:sz w:val="24"/>
          <w:szCs w:val="24"/>
        </w:rPr>
        <w:t xml:space="preserve">T. S. </w:t>
      </w:r>
      <w:r w:rsidRPr="00A95A8D">
        <w:rPr>
          <w:sz w:val="24"/>
          <w:szCs w:val="24"/>
        </w:rPr>
        <w:t>S</w:t>
      </w:r>
      <w:r w:rsidR="00AE4EFC" w:rsidRPr="00A95A8D">
        <w:rPr>
          <w:sz w:val="24"/>
          <w:szCs w:val="24"/>
        </w:rPr>
        <w:t xml:space="preserve">. </w:t>
      </w:r>
      <w:r w:rsidRPr="00A95A8D">
        <w:rPr>
          <w:sz w:val="24"/>
          <w:szCs w:val="24"/>
        </w:rPr>
        <w:t xml:space="preserve">S, </w:t>
      </w:r>
      <w:r w:rsidR="00AE4EFC" w:rsidRPr="00A95A8D">
        <w:rPr>
          <w:sz w:val="24"/>
          <w:szCs w:val="24"/>
        </w:rPr>
        <w:t>the d</w:t>
      </w:r>
      <w:r w:rsidRPr="00A95A8D">
        <w:rPr>
          <w:sz w:val="24"/>
          <w:szCs w:val="24"/>
        </w:rPr>
        <w:t xml:space="preserve">esignated authority of TSERC shall </w:t>
      </w:r>
      <w:r w:rsidR="00AE4EFC" w:rsidRPr="00A95A8D">
        <w:rPr>
          <w:sz w:val="24"/>
          <w:szCs w:val="24"/>
        </w:rPr>
        <w:t xml:space="preserve">be at liberty to </w:t>
      </w:r>
      <w:r w:rsidRPr="00A95A8D">
        <w:rPr>
          <w:sz w:val="24"/>
          <w:szCs w:val="24"/>
        </w:rPr>
        <w:t xml:space="preserve">take action in accordance with </w:t>
      </w:r>
      <w:r w:rsidR="00AE4EFC" w:rsidRPr="00A95A8D">
        <w:rPr>
          <w:sz w:val="24"/>
          <w:szCs w:val="24"/>
        </w:rPr>
        <w:t>c</w:t>
      </w:r>
      <w:r w:rsidRPr="00A95A8D">
        <w:rPr>
          <w:sz w:val="24"/>
          <w:szCs w:val="24"/>
        </w:rPr>
        <w:t xml:space="preserve">lause 61 of </w:t>
      </w:r>
      <w:r w:rsidR="00AE4EFC" w:rsidRPr="00A95A8D">
        <w:rPr>
          <w:sz w:val="24"/>
          <w:szCs w:val="24"/>
        </w:rPr>
        <w:t xml:space="preserve">T. S. </w:t>
      </w:r>
      <w:r w:rsidRPr="00A95A8D">
        <w:rPr>
          <w:sz w:val="24"/>
          <w:szCs w:val="24"/>
        </w:rPr>
        <w:t>S</w:t>
      </w:r>
      <w:r w:rsidR="00AE4EFC" w:rsidRPr="00A95A8D">
        <w:rPr>
          <w:sz w:val="24"/>
          <w:szCs w:val="24"/>
        </w:rPr>
        <w:t xml:space="preserve">. </w:t>
      </w:r>
      <w:r w:rsidRPr="00A95A8D">
        <w:rPr>
          <w:sz w:val="24"/>
          <w:szCs w:val="24"/>
        </w:rPr>
        <w:t xml:space="preserve">S. </w:t>
      </w:r>
    </w:p>
    <w:p w14:paraId="7B99A462" w14:textId="77777777" w:rsidR="00C67AED" w:rsidRPr="00A95A8D" w:rsidRDefault="00C67AED" w:rsidP="00C67AED">
      <w:pPr>
        <w:spacing w:after="0" w:line="240" w:lineRule="auto"/>
        <w:ind w:left="1441" w:right="694" w:firstLine="0"/>
        <w:rPr>
          <w:sz w:val="24"/>
          <w:szCs w:val="24"/>
        </w:rPr>
      </w:pPr>
    </w:p>
    <w:p w14:paraId="257F55B0" w14:textId="2B8A834F"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If the Contractor stops work for </w:t>
      </w:r>
      <w:r w:rsidR="00A1131C">
        <w:rPr>
          <w:sz w:val="24"/>
          <w:szCs w:val="24"/>
        </w:rPr>
        <w:t>10</w:t>
      </w:r>
      <w:r w:rsidRPr="00A95A8D">
        <w:rPr>
          <w:sz w:val="24"/>
          <w:szCs w:val="24"/>
        </w:rPr>
        <w:t xml:space="preserve"> days and the </w:t>
      </w:r>
      <w:r w:rsidR="00AE4EFC" w:rsidRPr="00A95A8D">
        <w:rPr>
          <w:sz w:val="24"/>
          <w:szCs w:val="24"/>
        </w:rPr>
        <w:t>s</w:t>
      </w:r>
      <w:r w:rsidRPr="00A95A8D">
        <w:rPr>
          <w:sz w:val="24"/>
          <w:szCs w:val="24"/>
        </w:rPr>
        <w:t xml:space="preserve">toppage has not been authorised by the </w:t>
      </w:r>
      <w:r w:rsidR="00AE4EFC" w:rsidRPr="00A95A8D">
        <w:rPr>
          <w:sz w:val="24"/>
          <w:szCs w:val="24"/>
        </w:rPr>
        <w:t>d</w:t>
      </w:r>
      <w:r w:rsidRPr="00A95A8D">
        <w:rPr>
          <w:sz w:val="24"/>
          <w:szCs w:val="24"/>
        </w:rPr>
        <w:t xml:space="preserve">esignated authority of TSERC the </w:t>
      </w:r>
      <w:r w:rsidR="00AE4EFC" w:rsidRPr="00A95A8D">
        <w:rPr>
          <w:sz w:val="24"/>
          <w:szCs w:val="24"/>
        </w:rPr>
        <w:t>c</w:t>
      </w:r>
      <w:r w:rsidRPr="00A95A8D">
        <w:rPr>
          <w:sz w:val="24"/>
          <w:szCs w:val="24"/>
        </w:rPr>
        <w:t xml:space="preserve">ontract will be terminated under </w:t>
      </w:r>
      <w:r w:rsidR="00AE4EFC" w:rsidRPr="00A95A8D">
        <w:rPr>
          <w:sz w:val="24"/>
          <w:szCs w:val="24"/>
        </w:rPr>
        <w:t>c</w:t>
      </w:r>
      <w:r w:rsidRPr="00A95A8D">
        <w:rPr>
          <w:sz w:val="24"/>
          <w:szCs w:val="24"/>
        </w:rPr>
        <w:t xml:space="preserve">lause 61 of </w:t>
      </w:r>
      <w:r w:rsidR="00AE4EFC" w:rsidRPr="00A95A8D">
        <w:rPr>
          <w:sz w:val="24"/>
          <w:szCs w:val="24"/>
        </w:rPr>
        <w:t xml:space="preserve">T. </w:t>
      </w:r>
      <w:r w:rsidRPr="00A95A8D">
        <w:rPr>
          <w:sz w:val="24"/>
          <w:szCs w:val="24"/>
        </w:rPr>
        <w:t>S</w:t>
      </w:r>
      <w:r w:rsidR="00AE4EFC" w:rsidRPr="00A95A8D">
        <w:rPr>
          <w:sz w:val="24"/>
          <w:szCs w:val="24"/>
        </w:rPr>
        <w:t xml:space="preserve">. S. </w:t>
      </w:r>
      <w:r w:rsidRPr="00A95A8D">
        <w:rPr>
          <w:sz w:val="24"/>
          <w:szCs w:val="24"/>
        </w:rPr>
        <w:t xml:space="preserve">S. </w:t>
      </w:r>
    </w:p>
    <w:p w14:paraId="210715E9"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27E03E5F" w14:textId="194F4231"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If the </w:t>
      </w:r>
      <w:r w:rsidR="00AE4EFC" w:rsidRPr="00A95A8D">
        <w:rPr>
          <w:sz w:val="24"/>
          <w:szCs w:val="24"/>
        </w:rPr>
        <w:t>c</w:t>
      </w:r>
      <w:r w:rsidRPr="00A95A8D">
        <w:rPr>
          <w:sz w:val="24"/>
          <w:szCs w:val="24"/>
        </w:rPr>
        <w:t xml:space="preserve">ontractor has delayed the completion of works the </w:t>
      </w:r>
      <w:r w:rsidR="00F46A8E" w:rsidRPr="00A95A8D">
        <w:rPr>
          <w:sz w:val="24"/>
          <w:szCs w:val="24"/>
        </w:rPr>
        <w:t>c</w:t>
      </w:r>
      <w:r w:rsidRPr="00A95A8D">
        <w:rPr>
          <w:sz w:val="24"/>
          <w:szCs w:val="24"/>
        </w:rPr>
        <w:t xml:space="preserve">ontract will be terminated under </w:t>
      </w:r>
      <w:r w:rsidR="00F46A8E" w:rsidRPr="00A95A8D">
        <w:rPr>
          <w:sz w:val="24"/>
          <w:szCs w:val="24"/>
        </w:rPr>
        <w:t>c</w:t>
      </w:r>
      <w:r w:rsidRPr="00A95A8D">
        <w:rPr>
          <w:sz w:val="24"/>
          <w:szCs w:val="24"/>
        </w:rPr>
        <w:t>lause.</w:t>
      </w:r>
      <w:r w:rsidR="00F46A8E" w:rsidRPr="00A95A8D">
        <w:rPr>
          <w:sz w:val="24"/>
          <w:szCs w:val="24"/>
        </w:rPr>
        <w:t xml:space="preserve"> </w:t>
      </w:r>
      <w:r w:rsidRPr="00A95A8D">
        <w:rPr>
          <w:sz w:val="24"/>
          <w:szCs w:val="24"/>
        </w:rPr>
        <w:t xml:space="preserve">61 of </w:t>
      </w:r>
      <w:r w:rsidR="00F46A8E" w:rsidRPr="00A95A8D">
        <w:rPr>
          <w:sz w:val="24"/>
          <w:szCs w:val="24"/>
        </w:rPr>
        <w:t xml:space="preserve">T. S. </w:t>
      </w:r>
      <w:r w:rsidRPr="00A95A8D">
        <w:rPr>
          <w:sz w:val="24"/>
          <w:szCs w:val="24"/>
        </w:rPr>
        <w:t>S</w:t>
      </w:r>
      <w:r w:rsidR="00F46A8E" w:rsidRPr="00A95A8D">
        <w:rPr>
          <w:sz w:val="24"/>
          <w:szCs w:val="24"/>
        </w:rPr>
        <w:t xml:space="preserve">. </w:t>
      </w:r>
      <w:r w:rsidRPr="00A95A8D">
        <w:rPr>
          <w:sz w:val="24"/>
          <w:szCs w:val="24"/>
        </w:rPr>
        <w:t xml:space="preserve">S. </w:t>
      </w:r>
    </w:p>
    <w:p w14:paraId="60C59B3A" w14:textId="1E7B17D8" w:rsidR="00AE706E" w:rsidRDefault="00C454EE" w:rsidP="00DD51A8">
      <w:pPr>
        <w:spacing w:after="0" w:line="240" w:lineRule="auto"/>
        <w:ind w:left="0" w:right="0" w:firstLine="0"/>
        <w:jc w:val="left"/>
        <w:rPr>
          <w:sz w:val="24"/>
          <w:szCs w:val="24"/>
        </w:rPr>
      </w:pPr>
      <w:r w:rsidRPr="00A95A8D">
        <w:rPr>
          <w:sz w:val="24"/>
          <w:szCs w:val="24"/>
        </w:rPr>
        <w:t xml:space="preserve"> </w:t>
      </w:r>
    </w:p>
    <w:p w14:paraId="17E0DC4F" w14:textId="28D4CEA1" w:rsidR="006B3F7D" w:rsidRPr="00A95A8D" w:rsidRDefault="00C454EE" w:rsidP="006B4E62">
      <w:pPr>
        <w:spacing w:after="160" w:line="259" w:lineRule="auto"/>
        <w:ind w:left="0" w:right="0" w:firstLine="0"/>
        <w:jc w:val="left"/>
        <w:rPr>
          <w:sz w:val="24"/>
          <w:szCs w:val="24"/>
        </w:rPr>
      </w:pPr>
      <w:r w:rsidRPr="00A95A8D">
        <w:rPr>
          <w:b/>
          <w:sz w:val="24"/>
          <w:szCs w:val="24"/>
        </w:rPr>
        <w:lastRenderedPageBreak/>
        <w:t xml:space="preserve">Extension of the </w:t>
      </w:r>
      <w:r w:rsidR="00CF1460" w:rsidRPr="00A95A8D">
        <w:rPr>
          <w:b/>
          <w:sz w:val="24"/>
          <w:szCs w:val="24"/>
        </w:rPr>
        <w:t>i</w:t>
      </w:r>
      <w:r w:rsidRPr="00A95A8D">
        <w:rPr>
          <w:b/>
          <w:sz w:val="24"/>
          <w:szCs w:val="24"/>
        </w:rPr>
        <w:t xml:space="preserve">ntended </w:t>
      </w:r>
      <w:r w:rsidR="00CF1460" w:rsidRPr="00A95A8D">
        <w:rPr>
          <w:b/>
          <w:sz w:val="24"/>
          <w:szCs w:val="24"/>
        </w:rPr>
        <w:t>c</w:t>
      </w:r>
      <w:r w:rsidRPr="00A95A8D">
        <w:rPr>
          <w:b/>
          <w:sz w:val="24"/>
          <w:szCs w:val="24"/>
        </w:rPr>
        <w:t xml:space="preserve">ompletion </w:t>
      </w:r>
      <w:r w:rsidR="00CF1460" w:rsidRPr="00A95A8D">
        <w:rPr>
          <w:b/>
          <w:sz w:val="24"/>
          <w:szCs w:val="24"/>
        </w:rPr>
        <w:t>d</w:t>
      </w:r>
      <w:r w:rsidRPr="00A95A8D">
        <w:rPr>
          <w:b/>
          <w:sz w:val="24"/>
          <w:szCs w:val="24"/>
        </w:rPr>
        <w:t xml:space="preserve">ate: </w:t>
      </w:r>
    </w:p>
    <w:p w14:paraId="65CD4FBD" w14:textId="77777777" w:rsidR="00C67AED" w:rsidRPr="00A95A8D" w:rsidRDefault="00C67AED" w:rsidP="00C67AED">
      <w:pPr>
        <w:spacing w:after="0" w:line="240" w:lineRule="auto"/>
        <w:ind w:left="721" w:right="0" w:firstLine="0"/>
        <w:rPr>
          <w:sz w:val="24"/>
          <w:szCs w:val="24"/>
        </w:rPr>
      </w:pPr>
    </w:p>
    <w:p w14:paraId="28708D2E" w14:textId="3314258D"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w:t>
      </w:r>
      <w:r w:rsidR="00CF1460" w:rsidRPr="00A95A8D">
        <w:rPr>
          <w:sz w:val="24"/>
          <w:szCs w:val="24"/>
        </w:rPr>
        <w:t>d</w:t>
      </w:r>
      <w:r w:rsidRPr="00A95A8D">
        <w:rPr>
          <w:sz w:val="24"/>
          <w:szCs w:val="24"/>
        </w:rPr>
        <w:t xml:space="preserve">esignated authority of TSERC shall extend or recommend for extension, </w:t>
      </w:r>
      <w:r w:rsidR="00CF1460" w:rsidRPr="00A95A8D">
        <w:rPr>
          <w:sz w:val="24"/>
          <w:szCs w:val="24"/>
        </w:rPr>
        <w:t xml:space="preserve">by </w:t>
      </w:r>
      <w:r w:rsidRPr="00A95A8D">
        <w:rPr>
          <w:sz w:val="24"/>
          <w:szCs w:val="24"/>
        </w:rPr>
        <w:t xml:space="preserve">TSERC, the </w:t>
      </w:r>
      <w:r w:rsidR="00CF1460" w:rsidRPr="00A95A8D">
        <w:rPr>
          <w:sz w:val="24"/>
          <w:szCs w:val="24"/>
        </w:rPr>
        <w:t>i</w:t>
      </w:r>
      <w:r w:rsidRPr="00A95A8D">
        <w:rPr>
          <w:sz w:val="24"/>
          <w:szCs w:val="24"/>
        </w:rPr>
        <w:t xml:space="preserve">ntended </w:t>
      </w:r>
      <w:r w:rsidR="00CF1460" w:rsidRPr="00A95A8D">
        <w:rPr>
          <w:sz w:val="24"/>
          <w:szCs w:val="24"/>
        </w:rPr>
        <w:t>c</w:t>
      </w:r>
      <w:r w:rsidRPr="00A95A8D">
        <w:rPr>
          <w:sz w:val="24"/>
          <w:szCs w:val="24"/>
        </w:rPr>
        <w:t xml:space="preserve">ompletion </w:t>
      </w:r>
      <w:r w:rsidR="00CF1460" w:rsidRPr="00A95A8D">
        <w:rPr>
          <w:sz w:val="24"/>
          <w:szCs w:val="24"/>
        </w:rPr>
        <w:t>d</w:t>
      </w:r>
      <w:r w:rsidRPr="00A95A8D">
        <w:rPr>
          <w:sz w:val="24"/>
          <w:szCs w:val="24"/>
        </w:rPr>
        <w:t xml:space="preserve">ate if a </w:t>
      </w:r>
      <w:r w:rsidR="00CF1460" w:rsidRPr="00A95A8D">
        <w:rPr>
          <w:sz w:val="24"/>
          <w:szCs w:val="24"/>
        </w:rPr>
        <w:t>v</w:t>
      </w:r>
      <w:r w:rsidRPr="00A95A8D">
        <w:rPr>
          <w:sz w:val="24"/>
          <w:szCs w:val="24"/>
        </w:rPr>
        <w:t xml:space="preserve">ariation is issued which makes it impossible for </w:t>
      </w:r>
      <w:r w:rsidR="00CF1460" w:rsidRPr="00A95A8D">
        <w:rPr>
          <w:sz w:val="24"/>
          <w:szCs w:val="24"/>
        </w:rPr>
        <w:t>c</w:t>
      </w:r>
      <w:r w:rsidRPr="00A95A8D">
        <w:rPr>
          <w:sz w:val="24"/>
          <w:szCs w:val="24"/>
        </w:rPr>
        <w:t xml:space="preserve">ompletion to be achieved by the </w:t>
      </w:r>
      <w:r w:rsidR="00CF1460" w:rsidRPr="00A95A8D">
        <w:rPr>
          <w:sz w:val="24"/>
          <w:szCs w:val="24"/>
        </w:rPr>
        <w:t>i</w:t>
      </w:r>
      <w:r w:rsidRPr="00A95A8D">
        <w:rPr>
          <w:sz w:val="24"/>
          <w:szCs w:val="24"/>
        </w:rPr>
        <w:t xml:space="preserve">ntended </w:t>
      </w:r>
      <w:r w:rsidR="00CF1460" w:rsidRPr="00A95A8D">
        <w:rPr>
          <w:sz w:val="24"/>
          <w:szCs w:val="24"/>
        </w:rPr>
        <w:t>c</w:t>
      </w:r>
      <w:r w:rsidRPr="00A95A8D">
        <w:rPr>
          <w:sz w:val="24"/>
          <w:szCs w:val="24"/>
        </w:rPr>
        <w:t xml:space="preserve">ompletion </w:t>
      </w:r>
      <w:r w:rsidR="00CF1460" w:rsidRPr="00A95A8D">
        <w:rPr>
          <w:sz w:val="24"/>
          <w:szCs w:val="24"/>
        </w:rPr>
        <w:t>d</w:t>
      </w:r>
      <w:r w:rsidRPr="00A95A8D">
        <w:rPr>
          <w:sz w:val="24"/>
          <w:szCs w:val="24"/>
        </w:rPr>
        <w:t xml:space="preserve">ate.  </w:t>
      </w:r>
    </w:p>
    <w:p w14:paraId="00E4E652"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68648BA3" w14:textId="1A4E9594"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w:t>
      </w:r>
      <w:r w:rsidR="00CF1460" w:rsidRPr="00A95A8D">
        <w:rPr>
          <w:sz w:val="24"/>
          <w:szCs w:val="24"/>
        </w:rPr>
        <w:t>d</w:t>
      </w:r>
      <w:r w:rsidRPr="00A95A8D">
        <w:rPr>
          <w:sz w:val="24"/>
          <w:szCs w:val="24"/>
        </w:rPr>
        <w:t xml:space="preserve">esignated authority of TSERC shall decide whether and by how much </w:t>
      </w:r>
      <w:r w:rsidR="00CF1460" w:rsidRPr="00A95A8D">
        <w:rPr>
          <w:sz w:val="24"/>
          <w:szCs w:val="24"/>
        </w:rPr>
        <w:t xml:space="preserve">time / period </w:t>
      </w:r>
      <w:r w:rsidRPr="00A95A8D">
        <w:rPr>
          <w:sz w:val="24"/>
          <w:szCs w:val="24"/>
        </w:rPr>
        <w:t xml:space="preserve">to extend the </w:t>
      </w:r>
      <w:r w:rsidR="00CF1460" w:rsidRPr="00A95A8D">
        <w:rPr>
          <w:sz w:val="24"/>
          <w:szCs w:val="24"/>
        </w:rPr>
        <w:t>i</w:t>
      </w:r>
      <w:r w:rsidRPr="00A95A8D">
        <w:rPr>
          <w:sz w:val="24"/>
          <w:szCs w:val="24"/>
        </w:rPr>
        <w:t xml:space="preserve">ntended </w:t>
      </w:r>
      <w:r w:rsidR="00CF1460" w:rsidRPr="00A95A8D">
        <w:rPr>
          <w:sz w:val="24"/>
          <w:szCs w:val="24"/>
        </w:rPr>
        <w:t>c</w:t>
      </w:r>
      <w:r w:rsidRPr="00A95A8D">
        <w:rPr>
          <w:sz w:val="24"/>
          <w:szCs w:val="24"/>
        </w:rPr>
        <w:t xml:space="preserve">ompletion </w:t>
      </w:r>
      <w:r w:rsidR="00CF1460" w:rsidRPr="00A95A8D">
        <w:rPr>
          <w:sz w:val="24"/>
          <w:szCs w:val="24"/>
        </w:rPr>
        <w:t>d</w:t>
      </w:r>
      <w:r w:rsidRPr="00A95A8D">
        <w:rPr>
          <w:sz w:val="24"/>
          <w:szCs w:val="24"/>
        </w:rPr>
        <w:t xml:space="preserve">ate within </w:t>
      </w:r>
      <w:r w:rsidR="00FE39F2" w:rsidRPr="00A95A8D">
        <w:rPr>
          <w:sz w:val="24"/>
          <w:szCs w:val="24"/>
        </w:rPr>
        <w:t xml:space="preserve">span of </w:t>
      </w:r>
      <w:r w:rsidRPr="00A95A8D">
        <w:rPr>
          <w:sz w:val="24"/>
          <w:szCs w:val="24"/>
        </w:rPr>
        <w:t xml:space="preserve">21 days </w:t>
      </w:r>
      <w:r w:rsidR="00FE39F2" w:rsidRPr="00A95A8D">
        <w:rPr>
          <w:sz w:val="24"/>
          <w:szCs w:val="24"/>
        </w:rPr>
        <w:t xml:space="preserve">under </w:t>
      </w:r>
      <w:r w:rsidRPr="00A95A8D">
        <w:rPr>
          <w:sz w:val="24"/>
          <w:szCs w:val="24"/>
        </w:rPr>
        <w:t xml:space="preserve">the Contractor for a decision upon the effect of </w:t>
      </w:r>
      <w:proofErr w:type="gramStart"/>
      <w:r w:rsidRPr="00A95A8D">
        <w:rPr>
          <w:strike/>
          <w:sz w:val="24"/>
          <w:szCs w:val="24"/>
        </w:rPr>
        <w:t>a</w:t>
      </w:r>
      <w:r w:rsidRPr="00A95A8D">
        <w:rPr>
          <w:sz w:val="24"/>
          <w:szCs w:val="24"/>
        </w:rPr>
        <w:t xml:space="preserve"> </w:t>
      </w:r>
      <w:r w:rsidR="00FE39F2" w:rsidRPr="00A95A8D">
        <w:rPr>
          <w:sz w:val="24"/>
          <w:szCs w:val="24"/>
        </w:rPr>
        <w:t>the</w:t>
      </w:r>
      <w:proofErr w:type="gramEnd"/>
      <w:r w:rsidR="00FE39F2" w:rsidRPr="00A95A8D">
        <w:rPr>
          <w:sz w:val="24"/>
          <w:szCs w:val="24"/>
        </w:rPr>
        <w:t xml:space="preserve"> v</w:t>
      </w:r>
      <w:r w:rsidRPr="00A95A8D">
        <w:rPr>
          <w:sz w:val="24"/>
          <w:szCs w:val="24"/>
        </w:rPr>
        <w:t xml:space="preserve">ariation and </w:t>
      </w:r>
      <w:r w:rsidR="00FE39F2" w:rsidRPr="00A95A8D">
        <w:rPr>
          <w:sz w:val="24"/>
          <w:szCs w:val="24"/>
        </w:rPr>
        <w:t xml:space="preserve">obtaining </w:t>
      </w:r>
      <w:r w:rsidRPr="00A95A8D">
        <w:rPr>
          <w:sz w:val="24"/>
          <w:szCs w:val="24"/>
        </w:rPr>
        <w:t xml:space="preserve">full supporting information. If the </w:t>
      </w:r>
      <w:r w:rsidR="00FE39F2" w:rsidRPr="00A95A8D">
        <w:rPr>
          <w:sz w:val="24"/>
          <w:szCs w:val="24"/>
        </w:rPr>
        <w:t>c</w:t>
      </w:r>
      <w:r w:rsidRPr="00A95A8D">
        <w:rPr>
          <w:sz w:val="24"/>
          <w:szCs w:val="24"/>
        </w:rPr>
        <w:t xml:space="preserve">ontractor has failed to </w:t>
      </w:r>
      <w:r w:rsidR="00E60F56" w:rsidRPr="00A95A8D">
        <w:rPr>
          <w:sz w:val="24"/>
          <w:szCs w:val="24"/>
        </w:rPr>
        <w:t xml:space="preserve">notify the likely </w:t>
      </w:r>
      <w:r w:rsidRPr="00A95A8D">
        <w:rPr>
          <w:sz w:val="24"/>
          <w:szCs w:val="24"/>
        </w:rPr>
        <w:t xml:space="preserve">delay </w:t>
      </w:r>
      <w:r w:rsidR="00A1131C">
        <w:rPr>
          <w:sz w:val="24"/>
          <w:szCs w:val="24"/>
        </w:rPr>
        <w:t>duly s</w:t>
      </w:r>
      <w:r w:rsidR="00E60F56" w:rsidRPr="00A95A8D">
        <w:rPr>
          <w:sz w:val="24"/>
          <w:szCs w:val="24"/>
        </w:rPr>
        <w:t xml:space="preserve">etting </w:t>
      </w:r>
      <w:proofErr w:type="gramStart"/>
      <w:r w:rsidR="00E60F56" w:rsidRPr="00A95A8D">
        <w:rPr>
          <w:sz w:val="24"/>
          <w:szCs w:val="24"/>
        </w:rPr>
        <w:t>out</w:t>
      </w:r>
      <w:proofErr w:type="gramEnd"/>
      <w:r w:rsidR="00E60F56" w:rsidRPr="00A95A8D">
        <w:rPr>
          <w:sz w:val="24"/>
          <w:szCs w:val="24"/>
        </w:rPr>
        <w:t xml:space="preserve"> he reasons </w:t>
      </w:r>
      <w:r w:rsidRPr="00A95A8D">
        <w:rPr>
          <w:sz w:val="24"/>
          <w:szCs w:val="24"/>
        </w:rPr>
        <w:t xml:space="preserve">or has failed to cooperate </w:t>
      </w:r>
      <w:r w:rsidR="00E60F56" w:rsidRPr="00A95A8D">
        <w:rPr>
          <w:sz w:val="24"/>
          <w:szCs w:val="24"/>
        </w:rPr>
        <w:t xml:space="preserve">with TSERC or other contractor </w:t>
      </w:r>
      <w:r w:rsidRPr="00A95A8D">
        <w:rPr>
          <w:sz w:val="24"/>
          <w:szCs w:val="24"/>
        </w:rPr>
        <w:t xml:space="preserve">in </w:t>
      </w:r>
      <w:r w:rsidR="00E60F56" w:rsidRPr="00A95A8D">
        <w:rPr>
          <w:sz w:val="24"/>
          <w:szCs w:val="24"/>
        </w:rPr>
        <w:t xml:space="preserve">mitigating the </w:t>
      </w:r>
      <w:r w:rsidRPr="00A95A8D">
        <w:rPr>
          <w:sz w:val="24"/>
          <w:szCs w:val="24"/>
        </w:rPr>
        <w:t xml:space="preserve">delay, the delay </w:t>
      </w:r>
      <w:r w:rsidR="00E60F56" w:rsidRPr="00A95A8D">
        <w:rPr>
          <w:sz w:val="24"/>
          <w:szCs w:val="24"/>
        </w:rPr>
        <w:t xml:space="preserve">occasioned </w:t>
      </w:r>
      <w:r w:rsidRPr="00A95A8D">
        <w:rPr>
          <w:sz w:val="24"/>
          <w:szCs w:val="24"/>
        </w:rPr>
        <w:t xml:space="preserve">by this failure shall not be considered in assessing </w:t>
      </w:r>
      <w:r w:rsidR="00E60F56" w:rsidRPr="00A95A8D">
        <w:rPr>
          <w:sz w:val="24"/>
          <w:szCs w:val="24"/>
        </w:rPr>
        <w:t xml:space="preserve">or setting out </w:t>
      </w:r>
      <w:r w:rsidRPr="00A95A8D">
        <w:rPr>
          <w:sz w:val="24"/>
          <w:szCs w:val="24"/>
        </w:rPr>
        <w:t xml:space="preserve">the new </w:t>
      </w:r>
      <w:r w:rsidR="00E60F56" w:rsidRPr="00A95A8D">
        <w:rPr>
          <w:sz w:val="24"/>
          <w:szCs w:val="24"/>
        </w:rPr>
        <w:t>i</w:t>
      </w:r>
      <w:r w:rsidRPr="00A95A8D">
        <w:rPr>
          <w:sz w:val="24"/>
          <w:szCs w:val="24"/>
        </w:rPr>
        <w:t xml:space="preserve">ntended </w:t>
      </w:r>
      <w:r w:rsidR="00E60F56" w:rsidRPr="00A95A8D">
        <w:rPr>
          <w:sz w:val="24"/>
          <w:szCs w:val="24"/>
        </w:rPr>
        <w:t>c</w:t>
      </w:r>
      <w:r w:rsidRPr="00A95A8D">
        <w:rPr>
          <w:sz w:val="24"/>
          <w:szCs w:val="24"/>
        </w:rPr>
        <w:t xml:space="preserve">ompletion </w:t>
      </w:r>
      <w:r w:rsidR="00E60F56" w:rsidRPr="00A95A8D">
        <w:rPr>
          <w:sz w:val="24"/>
          <w:szCs w:val="24"/>
        </w:rPr>
        <w:t>d</w:t>
      </w:r>
      <w:r w:rsidRPr="00A95A8D">
        <w:rPr>
          <w:sz w:val="24"/>
          <w:szCs w:val="24"/>
        </w:rPr>
        <w:t xml:space="preserve">ate. </w:t>
      </w:r>
    </w:p>
    <w:p w14:paraId="7832713A" w14:textId="34F5DBEF"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422EBB33" w14:textId="1298BB31" w:rsidR="006B3F7D" w:rsidRPr="00A95A8D" w:rsidRDefault="00C454EE" w:rsidP="008F2906">
      <w:pPr>
        <w:numPr>
          <w:ilvl w:val="0"/>
          <w:numId w:val="25"/>
        </w:numPr>
        <w:spacing w:after="0" w:line="240" w:lineRule="auto"/>
        <w:ind w:right="0" w:hanging="721"/>
        <w:rPr>
          <w:sz w:val="24"/>
          <w:szCs w:val="24"/>
        </w:rPr>
      </w:pPr>
      <w:r w:rsidRPr="00A95A8D">
        <w:rPr>
          <w:b/>
          <w:sz w:val="24"/>
          <w:szCs w:val="24"/>
        </w:rPr>
        <w:t xml:space="preserve">Delays </w:t>
      </w:r>
      <w:r w:rsidR="00E60F56" w:rsidRPr="00A95A8D">
        <w:rPr>
          <w:b/>
          <w:sz w:val="24"/>
          <w:szCs w:val="24"/>
        </w:rPr>
        <w:t>occasioned at the instance of d</w:t>
      </w:r>
      <w:r w:rsidRPr="00A95A8D">
        <w:rPr>
          <w:b/>
          <w:sz w:val="24"/>
          <w:szCs w:val="24"/>
        </w:rPr>
        <w:t xml:space="preserve">esignated authority of TSERC </w:t>
      </w:r>
    </w:p>
    <w:p w14:paraId="0DDD0138" w14:textId="77777777" w:rsidR="00C67AED" w:rsidRPr="00A95A8D" w:rsidRDefault="00C67AED" w:rsidP="00C67AED">
      <w:pPr>
        <w:spacing w:after="0" w:line="240" w:lineRule="auto"/>
        <w:ind w:left="721" w:right="0" w:firstLine="0"/>
        <w:rPr>
          <w:sz w:val="24"/>
          <w:szCs w:val="24"/>
        </w:rPr>
      </w:pPr>
    </w:p>
    <w:p w14:paraId="15D07A8F" w14:textId="686A6B46"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w:t>
      </w:r>
      <w:r w:rsidR="00E60F56" w:rsidRPr="00A95A8D">
        <w:rPr>
          <w:sz w:val="24"/>
          <w:szCs w:val="24"/>
        </w:rPr>
        <w:t>d</w:t>
      </w:r>
      <w:r w:rsidRPr="00A95A8D">
        <w:rPr>
          <w:sz w:val="24"/>
          <w:szCs w:val="24"/>
        </w:rPr>
        <w:t xml:space="preserve">esignated authority of TSERC may </w:t>
      </w:r>
      <w:r w:rsidR="00E60F56" w:rsidRPr="00A95A8D">
        <w:rPr>
          <w:sz w:val="24"/>
          <w:szCs w:val="24"/>
        </w:rPr>
        <w:t xml:space="preserve">in a given set of circumstances arising out of or in the context its own actions or the actions of any other contractor working on the same project for different works, require </w:t>
      </w:r>
      <w:r w:rsidRPr="00A95A8D">
        <w:rPr>
          <w:sz w:val="24"/>
          <w:szCs w:val="24"/>
        </w:rPr>
        <w:t xml:space="preserve">the </w:t>
      </w:r>
      <w:r w:rsidR="004C49C7" w:rsidRPr="00A95A8D">
        <w:rPr>
          <w:sz w:val="24"/>
          <w:szCs w:val="24"/>
        </w:rPr>
        <w:t>c</w:t>
      </w:r>
      <w:r w:rsidRPr="00A95A8D">
        <w:rPr>
          <w:sz w:val="24"/>
          <w:szCs w:val="24"/>
        </w:rPr>
        <w:t xml:space="preserve">ontractor to delay the start </w:t>
      </w:r>
      <w:r w:rsidR="004C49C7" w:rsidRPr="00A95A8D">
        <w:rPr>
          <w:sz w:val="24"/>
          <w:szCs w:val="24"/>
        </w:rPr>
        <w:t xml:space="preserve">of work </w:t>
      </w:r>
      <w:r w:rsidRPr="00A95A8D">
        <w:rPr>
          <w:sz w:val="24"/>
          <w:szCs w:val="24"/>
        </w:rPr>
        <w:t xml:space="preserve">or </w:t>
      </w:r>
      <w:r w:rsidR="00B67EB3" w:rsidRPr="00A95A8D">
        <w:rPr>
          <w:sz w:val="24"/>
          <w:szCs w:val="24"/>
        </w:rPr>
        <w:t xml:space="preserve">undertake </w:t>
      </w:r>
      <w:r w:rsidRPr="00A95A8D">
        <w:rPr>
          <w:sz w:val="24"/>
          <w:szCs w:val="24"/>
        </w:rPr>
        <w:t xml:space="preserve">any activity </w:t>
      </w:r>
      <w:r w:rsidR="00B67EB3" w:rsidRPr="00A95A8D">
        <w:rPr>
          <w:sz w:val="24"/>
          <w:szCs w:val="24"/>
        </w:rPr>
        <w:t xml:space="preserve">of </w:t>
      </w:r>
      <w:r w:rsidRPr="00A95A8D">
        <w:rPr>
          <w:sz w:val="24"/>
          <w:szCs w:val="24"/>
        </w:rPr>
        <w:t xml:space="preserve">the </w:t>
      </w:r>
      <w:r w:rsidR="00B67EB3" w:rsidRPr="00A95A8D">
        <w:rPr>
          <w:sz w:val="24"/>
          <w:szCs w:val="24"/>
        </w:rPr>
        <w:t>w</w:t>
      </w:r>
      <w:r w:rsidRPr="00A95A8D">
        <w:rPr>
          <w:sz w:val="24"/>
          <w:szCs w:val="24"/>
        </w:rPr>
        <w:t>ork</w:t>
      </w:r>
      <w:r w:rsidR="00DC13CD" w:rsidRPr="00A95A8D">
        <w:rPr>
          <w:sz w:val="24"/>
          <w:szCs w:val="24"/>
        </w:rPr>
        <w:t xml:space="preserve"> at snail pace</w:t>
      </w:r>
      <w:r w:rsidRPr="00A95A8D">
        <w:rPr>
          <w:sz w:val="24"/>
          <w:szCs w:val="24"/>
        </w:rPr>
        <w:t xml:space="preserve">. </w:t>
      </w:r>
    </w:p>
    <w:p w14:paraId="79FA6A0E"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6C39E70" w14:textId="50444A79" w:rsidR="006B3F7D" w:rsidRPr="00A95A8D" w:rsidRDefault="00DC13CD" w:rsidP="008F2906">
      <w:pPr>
        <w:numPr>
          <w:ilvl w:val="0"/>
          <w:numId w:val="25"/>
        </w:numPr>
        <w:spacing w:after="0" w:line="240" w:lineRule="auto"/>
        <w:ind w:right="0" w:hanging="721"/>
        <w:rPr>
          <w:sz w:val="24"/>
          <w:szCs w:val="24"/>
        </w:rPr>
      </w:pPr>
      <w:r w:rsidRPr="00A95A8D">
        <w:rPr>
          <w:b/>
          <w:sz w:val="24"/>
          <w:szCs w:val="24"/>
        </w:rPr>
        <w:t>Cautioning on likely events during subsequent execution of work</w:t>
      </w:r>
      <w:r w:rsidR="00C454EE" w:rsidRPr="00A95A8D">
        <w:rPr>
          <w:b/>
          <w:sz w:val="24"/>
          <w:szCs w:val="24"/>
        </w:rPr>
        <w:t xml:space="preserve">: </w:t>
      </w:r>
    </w:p>
    <w:p w14:paraId="5FAD6082" w14:textId="77777777" w:rsidR="00C67AED" w:rsidRPr="00A95A8D" w:rsidRDefault="00C67AED" w:rsidP="00C67AED">
      <w:pPr>
        <w:spacing w:after="0" w:line="240" w:lineRule="auto"/>
        <w:ind w:left="721" w:right="0" w:firstLine="0"/>
        <w:rPr>
          <w:sz w:val="24"/>
          <w:szCs w:val="24"/>
        </w:rPr>
      </w:pPr>
    </w:p>
    <w:p w14:paraId="69A1F232" w14:textId="766EA948"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contractor </w:t>
      </w:r>
      <w:r w:rsidRPr="00A95A8D">
        <w:rPr>
          <w:strike/>
          <w:sz w:val="24"/>
          <w:szCs w:val="24"/>
        </w:rPr>
        <w:t>is</w:t>
      </w:r>
      <w:r w:rsidRPr="00A95A8D">
        <w:rPr>
          <w:sz w:val="24"/>
          <w:szCs w:val="24"/>
        </w:rPr>
        <w:t xml:space="preserve"> </w:t>
      </w:r>
      <w:proofErr w:type="gramStart"/>
      <w:r w:rsidR="00DC13CD" w:rsidRPr="00A95A8D">
        <w:rPr>
          <w:sz w:val="24"/>
          <w:szCs w:val="24"/>
        </w:rPr>
        <w:t>has</w:t>
      </w:r>
      <w:proofErr w:type="gramEnd"/>
      <w:r w:rsidR="00DC13CD" w:rsidRPr="00A95A8D">
        <w:rPr>
          <w:sz w:val="24"/>
          <w:szCs w:val="24"/>
        </w:rPr>
        <w:t xml:space="preserve"> </w:t>
      </w:r>
      <w:r w:rsidRPr="00A95A8D">
        <w:rPr>
          <w:sz w:val="24"/>
          <w:szCs w:val="24"/>
        </w:rPr>
        <w:t xml:space="preserve">to </w:t>
      </w:r>
      <w:r w:rsidR="00DC13CD" w:rsidRPr="00A95A8D">
        <w:rPr>
          <w:sz w:val="24"/>
          <w:szCs w:val="24"/>
        </w:rPr>
        <w:t xml:space="preserve">take such prudent steps so as to alert </w:t>
      </w:r>
      <w:r w:rsidRPr="00A95A8D">
        <w:rPr>
          <w:sz w:val="24"/>
          <w:szCs w:val="24"/>
        </w:rPr>
        <w:t xml:space="preserve">the </w:t>
      </w:r>
      <w:r w:rsidR="00DC13CD" w:rsidRPr="00A95A8D">
        <w:rPr>
          <w:sz w:val="24"/>
          <w:szCs w:val="24"/>
        </w:rPr>
        <w:t>d</w:t>
      </w:r>
      <w:r w:rsidRPr="00A95A8D">
        <w:rPr>
          <w:sz w:val="24"/>
          <w:szCs w:val="24"/>
        </w:rPr>
        <w:t xml:space="preserve">esignated authority of TSERC at the earliest opportunity of </w:t>
      </w:r>
      <w:r w:rsidR="00DC13CD" w:rsidRPr="00A95A8D">
        <w:rPr>
          <w:sz w:val="24"/>
          <w:szCs w:val="24"/>
        </w:rPr>
        <w:t xml:space="preserve">the </w:t>
      </w:r>
      <w:r w:rsidRPr="00A95A8D">
        <w:rPr>
          <w:sz w:val="24"/>
          <w:szCs w:val="24"/>
        </w:rPr>
        <w:t xml:space="preserve">specific likely future events or circumstances that may adversely affect the </w:t>
      </w:r>
      <w:r w:rsidR="00DC13CD" w:rsidRPr="00A95A8D">
        <w:rPr>
          <w:sz w:val="24"/>
          <w:szCs w:val="24"/>
        </w:rPr>
        <w:t>timely e</w:t>
      </w:r>
      <w:r w:rsidRPr="00A95A8D">
        <w:rPr>
          <w:sz w:val="24"/>
          <w:szCs w:val="24"/>
        </w:rPr>
        <w:t xml:space="preserve">xecution of </w:t>
      </w:r>
      <w:r w:rsidR="00DC13CD" w:rsidRPr="00A95A8D">
        <w:rPr>
          <w:sz w:val="24"/>
          <w:szCs w:val="24"/>
        </w:rPr>
        <w:t>w</w:t>
      </w:r>
      <w:r w:rsidRPr="00A95A8D">
        <w:rPr>
          <w:sz w:val="24"/>
          <w:szCs w:val="24"/>
        </w:rPr>
        <w:t xml:space="preserve">orks. </w:t>
      </w:r>
    </w:p>
    <w:p w14:paraId="04D55B42"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081AA675" w14:textId="5A65A631"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w:t>
      </w:r>
      <w:r w:rsidR="00DC13CD" w:rsidRPr="00A95A8D">
        <w:rPr>
          <w:sz w:val="24"/>
          <w:szCs w:val="24"/>
        </w:rPr>
        <w:t>c</w:t>
      </w:r>
      <w:r w:rsidRPr="00A95A8D">
        <w:rPr>
          <w:sz w:val="24"/>
          <w:szCs w:val="24"/>
        </w:rPr>
        <w:t xml:space="preserve">ontractor shall cooperate with the </w:t>
      </w:r>
      <w:r w:rsidR="00DC13CD" w:rsidRPr="00A95A8D">
        <w:rPr>
          <w:sz w:val="24"/>
          <w:szCs w:val="24"/>
        </w:rPr>
        <w:t>d</w:t>
      </w:r>
      <w:r w:rsidRPr="00A95A8D">
        <w:rPr>
          <w:sz w:val="24"/>
          <w:szCs w:val="24"/>
        </w:rPr>
        <w:t xml:space="preserve">esignated authority of TSERC in </w:t>
      </w:r>
      <w:r w:rsidR="00DC13CD" w:rsidRPr="00A95A8D">
        <w:rPr>
          <w:sz w:val="24"/>
          <w:szCs w:val="24"/>
        </w:rPr>
        <w:t>setting</w:t>
      </w:r>
      <w:r w:rsidR="00935117" w:rsidRPr="00A95A8D">
        <w:rPr>
          <w:sz w:val="24"/>
          <w:szCs w:val="24"/>
        </w:rPr>
        <w:t xml:space="preserve"> out </w:t>
      </w:r>
      <w:r w:rsidRPr="00A95A8D">
        <w:rPr>
          <w:sz w:val="24"/>
          <w:szCs w:val="24"/>
        </w:rPr>
        <w:t xml:space="preserve">proposals </w:t>
      </w:r>
      <w:r w:rsidR="00935117" w:rsidRPr="00A95A8D">
        <w:rPr>
          <w:sz w:val="24"/>
          <w:szCs w:val="24"/>
        </w:rPr>
        <w:t xml:space="preserve">on mitigating </w:t>
      </w:r>
      <w:r w:rsidRPr="00A95A8D">
        <w:rPr>
          <w:sz w:val="24"/>
          <w:szCs w:val="24"/>
        </w:rPr>
        <w:t xml:space="preserve">the effect of such an event or circumstance </w:t>
      </w:r>
      <w:r w:rsidR="00935117" w:rsidRPr="00A95A8D">
        <w:rPr>
          <w:sz w:val="24"/>
          <w:szCs w:val="24"/>
        </w:rPr>
        <w:t xml:space="preserve">which </w:t>
      </w:r>
      <w:r w:rsidRPr="00A95A8D">
        <w:rPr>
          <w:sz w:val="24"/>
          <w:szCs w:val="24"/>
        </w:rPr>
        <w:t xml:space="preserve">can be avoided or </w:t>
      </w:r>
      <w:r w:rsidR="00935117" w:rsidRPr="00A95A8D">
        <w:rPr>
          <w:sz w:val="24"/>
          <w:szCs w:val="24"/>
        </w:rPr>
        <w:t xml:space="preserve">the likely damage can be </w:t>
      </w:r>
      <w:r w:rsidRPr="00A95A8D">
        <w:rPr>
          <w:sz w:val="24"/>
          <w:szCs w:val="24"/>
        </w:rPr>
        <w:t xml:space="preserve">reduced by </w:t>
      </w:r>
      <w:r w:rsidR="00935117" w:rsidRPr="00A95A8D">
        <w:rPr>
          <w:sz w:val="24"/>
          <w:szCs w:val="24"/>
        </w:rPr>
        <w:t xml:space="preserve">taking such prudent steps </w:t>
      </w:r>
      <w:r w:rsidRPr="00A95A8D">
        <w:rPr>
          <w:sz w:val="24"/>
          <w:szCs w:val="24"/>
        </w:rPr>
        <w:t xml:space="preserve">in </w:t>
      </w:r>
      <w:r w:rsidR="00935117" w:rsidRPr="00A95A8D">
        <w:rPr>
          <w:sz w:val="24"/>
          <w:szCs w:val="24"/>
        </w:rPr>
        <w:t xml:space="preserve">carrying out </w:t>
      </w:r>
      <w:r w:rsidRPr="00A95A8D">
        <w:rPr>
          <w:sz w:val="24"/>
          <w:szCs w:val="24"/>
        </w:rPr>
        <w:t xml:space="preserve">the work and in </w:t>
      </w:r>
      <w:r w:rsidR="00935117" w:rsidRPr="00A95A8D">
        <w:rPr>
          <w:sz w:val="24"/>
          <w:szCs w:val="24"/>
        </w:rPr>
        <w:t xml:space="preserve">effectively </w:t>
      </w:r>
      <w:r w:rsidRPr="00A95A8D">
        <w:rPr>
          <w:sz w:val="24"/>
          <w:szCs w:val="24"/>
        </w:rPr>
        <w:t xml:space="preserve">carrying out </w:t>
      </w:r>
      <w:r w:rsidR="00935117" w:rsidRPr="00A95A8D">
        <w:rPr>
          <w:sz w:val="24"/>
          <w:szCs w:val="24"/>
        </w:rPr>
        <w:t xml:space="preserve">requirements </w:t>
      </w:r>
      <w:r w:rsidRPr="00A95A8D">
        <w:rPr>
          <w:sz w:val="24"/>
          <w:szCs w:val="24"/>
        </w:rPr>
        <w:t xml:space="preserve">of the </w:t>
      </w:r>
      <w:r w:rsidR="00935117" w:rsidRPr="00A95A8D">
        <w:rPr>
          <w:sz w:val="24"/>
          <w:szCs w:val="24"/>
        </w:rPr>
        <w:t>d</w:t>
      </w:r>
      <w:r w:rsidRPr="00A95A8D">
        <w:rPr>
          <w:sz w:val="24"/>
          <w:szCs w:val="24"/>
        </w:rPr>
        <w:t xml:space="preserve">esignated authority of TSERC. </w:t>
      </w:r>
    </w:p>
    <w:p w14:paraId="5430E1F3" w14:textId="038A341F" w:rsidR="006B3F7D" w:rsidRPr="00A95A8D" w:rsidRDefault="00C454EE" w:rsidP="00935117">
      <w:pPr>
        <w:spacing w:after="0" w:line="240" w:lineRule="auto"/>
        <w:ind w:left="721" w:right="0" w:firstLine="0"/>
        <w:jc w:val="left"/>
        <w:rPr>
          <w:sz w:val="24"/>
          <w:szCs w:val="24"/>
        </w:rPr>
      </w:pPr>
      <w:r w:rsidRPr="00A95A8D">
        <w:rPr>
          <w:sz w:val="24"/>
          <w:szCs w:val="24"/>
        </w:rPr>
        <w:t xml:space="preserve">  </w:t>
      </w:r>
    </w:p>
    <w:p w14:paraId="72591BDD" w14:textId="04243949" w:rsidR="006B3F7D" w:rsidRPr="00A95A8D" w:rsidRDefault="00C454EE" w:rsidP="008F2906">
      <w:pPr>
        <w:numPr>
          <w:ilvl w:val="0"/>
          <w:numId w:val="25"/>
        </w:numPr>
        <w:spacing w:after="0" w:line="240" w:lineRule="auto"/>
        <w:ind w:right="0" w:hanging="721"/>
        <w:rPr>
          <w:sz w:val="24"/>
          <w:szCs w:val="24"/>
        </w:rPr>
      </w:pPr>
      <w:r w:rsidRPr="00A95A8D">
        <w:rPr>
          <w:b/>
          <w:sz w:val="24"/>
          <w:szCs w:val="24"/>
        </w:rPr>
        <w:t>Meetings</w:t>
      </w:r>
      <w:r w:rsidR="00935117" w:rsidRPr="00A95A8D">
        <w:rPr>
          <w:b/>
          <w:sz w:val="24"/>
          <w:szCs w:val="24"/>
        </w:rPr>
        <w:t xml:space="preserve"> with T</w:t>
      </w:r>
      <w:r w:rsidR="00826D15">
        <w:rPr>
          <w:b/>
          <w:sz w:val="24"/>
          <w:szCs w:val="24"/>
        </w:rPr>
        <w:t>SERC</w:t>
      </w:r>
      <w:r w:rsidRPr="00A95A8D">
        <w:rPr>
          <w:b/>
          <w:sz w:val="24"/>
          <w:szCs w:val="24"/>
        </w:rPr>
        <w:t xml:space="preserve">: </w:t>
      </w:r>
    </w:p>
    <w:p w14:paraId="0623E889" w14:textId="77777777" w:rsidR="00C67AED" w:rsidRPr="00A95A8D" w:rsidRDefault="00C67AED" w:rsidP="00C67AED">
      <w:pPr>
        <w:spacing w:after="0" w:line="240" w:lineRule="auto"/>
        <w:ind w:left="721" w:right="0" w:firstLine="0"/>
        <w:rPr>
          <w:sz w:val="24"/>
          <w:szCs w:val="24"/>
        </w:rPr>
      </w:pPr>
    </w:p>
    <w:p w14:paraId="5F8EEADD" w14:textId="0E0E7C31" w:rsidR="006B3F7D" w:rsidRPr="00A95A8D" w:rsidRDefault="00C454EE" w:rsidP="008F2906">
      <w:pPr>
        <w:numPr>
          <w:ilvl w:val="1"/>
          <w:numId w:val="25"/>
        </w:numPr>
        <w:spacing w:after="0" w:line="240" w:lineRule="auto"/>
        <w:ind w:right="694" w:hanging="721"/>
        <w:rPr>
          <w:sz w:val="24"/>
          <w:szCs w:val="24"/>
        </w:rPr>
      </w:pPr>
      <w:r w:rsidRPr="00A95A8D">
        <w:rPr>
          <w:sz w:val="24"/>
          <w:szCs w:val="24"/>
        </w:rPr>
        <w:t xml:space="preserve">The </w:t>
      </w:r>
      <w:r w:rsidR="00935117" w:rsidRPr="00A95A8D">
        <w:rPr>
          <w:sz w:val="24"/>
          <w:szCs w:val="24"/>
        </w:rPr>
        <w:t>d</w:t>
      </w:r>
      <w:r w:rsidRPr="00A95A8D">
        <w:rPr>
          <w:sz w:val="24"/>
          <w:szCs w:val="24"/>
        </w:rPr>
        <w:t xml:space="preserve">esignated authority of TSERC may require the </w:t>
      </w:r>
      <w:r w:rsidR="00935117" w:rsidRPr="00A95A8D">
        <w:rPr>
          <w:sz w:val="24"/>
          <w:szCs w:val="24"/>
        </w:rPr>
        <w:t>c</w:t>
      </w:r>
      <w:r w:rsidRPr="00A95A8D">
        <w:rPr>
          <w:sz w:val="24"/>
          <w:szCs w:val="24"/>
        </w:rPr>
        <w:t>ontractor to attend a meeting</w:t>
      </w:r>
      <w:r w:rsidR="00826D15">
        <w:rPr>
          <w:sz w:val="24"/>
          <w:szCs w:val="24"/>
        </w:rPr>
        <w:t xml:space="preserve"> with TSERC</w:t>
      </w:r>
      <w:r w:rsidRPr="00A95A8D">
        <w:rPr>
          <w:sz w:val="24"/>
          <w:szCs w:val="24"/>
        </w:rPr>
        <w:t xml:space="preserve">. The </w:t>
      </w:r>
      <w:r w:rsidR="00935117" w:rsidRPr="00A95A8D">
        <w:rPr>
          <w:sz w:val="24"/>
          <w:szCs w:val="24"/>
        </w:rPr>
        <w:t xml:space="preserve">agenda </w:t>
      </w:r>
      <w:r w:rsidRPr="00A95A8D">
        <w:rPr>
          <w:sz w:val="24"/>
          <w:szCs w:val="24"/>
        </w:rPr>
        <w:t xml:space="preserve">of a meeting shall be on an aspect of the works under the scope, also to review </w:t>
      </w:r>
      <w:r w:rsidR="003602CE" w:rsidRPr="00A95A8D">
        <w:rPr>
          <w:sz w:val="24"/>
          <w:szCs w:val="24"/>
        </w:rPr>
        <w:t xml:space="preserve">about the work delivered including conveying the requirements for the </w:t>
      </w:r>
      <w:r w:rsidRPr="00A95A8D">
        <w:rPr>
          <w:sz w:val="24"/>
          <w:szCs w:val="24"/>
        </w:rPr>
        <w:lastRenderedPageBreak/>
        <w:t>remaining work a</w:t>
      </w:r>
      <w:r w:rsidR="003602CE" w:rsidRPr="00A95A8D">
        <w:rPr>
          <w:sz w:val="24"/>
          <w:szCs w:val="24"/>
        </w:rPr>
        <w:t>s</w:t>
      </w:r>
      <w:r w:rsidRPr="00A95A8D">
        <w:rPr>
          <w:sz w:val="24"/>
          <w:szCs w:val="24"/>
        </w:rPr>
        <w:t xml:space="preserve"> </w:t>
      </w:r>
      <w:r w:rsidR="003602CE" w:rsidRPr="00A95A8D">
        <w:rPr>
          <w:sz w:val="24"/>
          <w:szCs w:val="24"/>
        </w:rPr>
        <w:t xml:space="preserve">also </w:t>
      </w:r>
      <w:r w:rsidRPr="00A95A8D">
        <w:rPr>
          <w:sz w:val="24"/>
          <w:szCs w:val="24"/>
        </w:rPr>
        <w:t xml:space="preserve">to deal with matters raised in accordance with </w:t>
      </w:r>
      <w:r w:rsidR="003602CE" w:rsidRPr="00A95A8D">
        <w:rPr>
          <w:sz w:val="24"/>
          <w:szCs w:val="24"/>
        </w:rPr>
        <w:t xml:space="preserve">regard to alert </w:t>
      </w:r>
      <w:r w:rsidR="003602CE" w:rsidRPr="00A95A8D">
        <w:rPr>
          <w:bCs/>
          <w:sz w:val="24"/>
          <w:szCs w:val="24"/>
        </w:rPr>
        <w:t xml:space="preserve">on likely events during subsequent execution of </w:t>
      </w:r>
      <w:proofErr w:type="gramStart"/>
      <w:r w:rsidR="003602CE" w:rsidRPr="00A95A8D">
        <w:rPr>
          <w:bCs/>
          <w:sz w:val="24"/>
          <w:szCs w:val="24"/>
        </w:rPr>
        <w:t>work</w:t>
      </w:r>
      <w:r w:rsidR="003602CE" w:rsidRPr="00A95A8D">
        <w:rPr>
          <w:sz w:val="24"/>
          <w:szCs w:val="24"/>
        </w:rPr>
        <w:t xml:space="preserve"> </w:t>
      </w:r>
      <w:r w:rsidRPr="00A95A8D">
        <w:rPr>
          <w:sz w:val="24"/>
          <w:szCs w:val="24"/>
        </w:rPr>
        <w:t>.</w:t>
      </w:r>
      <w:proofErr w:type="gramEnd"/>
      <w:r w:rsidRPr="00A95A8D">
        <w:rPr>
          <w:sz w:val="24"/>
          <w:szCs w:val="24"/>
        </w:rPr>
        <w:t xml:space="preserve"> </w:t>
      </w:r>
    </w:p>
    <w:p w14:paraId="7004D2D8" w14:textId="71EBF2D9" w:rsidR="00AE706E" w:rsidRDefault="00C454EE" w:rsidP="00DD51A8">
      <w:pPr>
        <w:spacing w:after="0" w:line="240" w:lineRule="auto"/>
        <w:ind w:left="0" w:right="0" w:firstLine="0"/>
        <w:jc w:val="left"/>
        <w:rPr>
          <w:b/>
          <w:sz w:val="24"/>
          <w:szCs w:val="24"/>
        </w:rPr>
      </w:pPr>
      <w:r w:rsidRPr="00A95A8D">
        <w:rPr>
          <w:b/>
          <w:sz w:val="24"/>
          <w:szCs w:val="24"/>
        </w:rPr>
        <w:t xml:space="preserve">  </w:t>
      </w:r>
    </w:p>
    <w:p w14:paraId="1FA7581C" w14:textId="08690721" w:rsidR="006B3F7D" w:rsidRPr="00A95A8D" w:rsidRDefault="00AE706E" w:rsidP="00ED3020">
      <w:pPr>
        <w:spacing w:after="160" w:line="259" w:lineRule="auto"/>
        <w:ind w:left="0" w:right="0" w:firstLine="0"/>
        <w:jc w:val="left"/>
        <w:rPr>
          <w:sz w:val="24"/>
          <w:szCs w:val="24"/>
        </w:rPr>
      </w:pPr>
      <w:r>
        <w:rPr>
          <w:b/>
          <w:sz w:val="24"/>
          <w:szCs w:val="24"/>
        </w:rPr>
        <w:br w:type="page"/>
      </w:r>
    </w:p>
    <w:p w14:paraId="04198FF3" w14:textId="77777777" w:rsidR="006B3F7D" w:rsidRPr="00A95A8D" w:rsidRDefault="00C454EE" w:rsidP="00DD51A8">
      <w:pPr>
        <w:pStyle w:val="Heading4"/>
        <w:spacing w:line="240" w:lineRule="auto"/>
        <w:ind w:right="699"/>
        <w:rPr>
          <w:sz w:val="24"/>
          <w:szCs w:val="24"/>
        </w:rPr>
      </w:pPr>
      <w:r w:rsidRPr="00A95A8D">
        <w:rPr>
          <w:sz w:val="24"/>
          <w:szCs w:val="24"/>
        </w:rPr>
        <w:lastRenderedPageBreak/>
        <w:t>C.</w:t>
      </w:r>
      <w:r w:rsidRPr="00A95A8D">
        <w:rPr>
          <w:rFonts w:ascii="Arial" w:eastAsia="Arial" w:hAnsi="Arial" w:cs="Arial"/>
          <w:sz w:val="24"/>
          <w:szCs w:val="24"/>
          <w:u w:color="000000"/>
        </w:rPr>
        <w:t xml:space="preserve"> </w:t>
      </w:r>
      <w:r w:rsidRPr="00A95A8D">
        <w:rPr>
          <w:sz w:val="24"/>
          <w:szCs w:val="24"/>
          <w:u w:color="000000"/>
        </w:rPr>
        <w:t xml:space="preserve"> QUALITY CONTROL</w:t>
      </w:r>
      <w:r w:rsidRPr="00A95A8D">
        <w:rPr>
          <w:sz w:val="24"/>
          <w:szCs w:val="24"/>
        </w:rPr>
        <w:t xml:space="preserve"> </w:t>
      </w:r>
    </w:p>
    <w:p w14:paraId="63B40AE8" w14:textId="77777777" w:rsidR="006B3F7D" w:rsidRPr="00A95A8D" w:rsidRDefault="00C454EE" w:rsidP="00DD51A8">
      <w:pPr>
        <w:spacing w:after="0" w:line="240" w:lineRule="auto"/>
        <w:ind w:left="0" w:right="0" w:firstLine="0"/>
        <w:jc w:val="left"/>
        <w:rPr>
          <w:sz w:val="24"/>
          <w:szCs w:val="24"/>
        </w:rPr>
      </w:pPr>
      <w:r w:rsidRPr="00A95A8D">
        <w:rPr>
          <w:b/>
          <w:sz w:val="24"/>
          <w:szCs w:val="24"/>
        </w:rPr>
        <w:t xml:space="preserve"> </w:t>
      </w:r>
    </w:p>
    <w:p w14:paraId="127B149D" w14:textId="6CC6B57A" w:rsidR="007420C0" w:rsidRPr="00ED3020" w:rsidRDefault="00C454EE" w:rsidP="00ED3020">
      <w:pPr>
        <w:pStyle w:val="ListParagraph"/>
        <w:numPr>
          <w:ilvl w:val="0"/>
          <w:numId w:val="25"/>
        </w:numPr>
        <w:spacing w:after="0" w:line="240" w:lineRule="auto"/>
        <w:ind w:right="0"/>
        <w:rPr>
          <w:sz w:val="24"/>
          <w:szCs w:val="24"/>
        </w:rPr>
      </w:pPr>
      <w:r w:rsidRPr="00ED3020">
        <w:rPr>
          <w:b/>
          <w:sz w:val="24"/>
          <w:szCs w:val="24"/>
        </w:rPr>
        <w:t xml:space="preserve">Identifying </w:t>
      </w:r>
      <w:r w:rsidR="007420C0" w:rsidRPr="00ED3020">
        <w:rPr>
          <w:b/>
          <w:sz w:val="24"/>
          <w:szCs w:val="24"/>
        </w:rPr>
        <w:t>d</w:t>
      </w:r>
      <w:r w:rsidRPr="00ED3020">
        <w:rPr>
          <w:b/>
          <w:sz w:val="24"/>
          <w:szCs w:val="24"/>
        </w:rPr>
        <w:t>efects:</w:t>
      </w:r>
      <w:r w:rsidR="007420C0" w:rsidRPr="00ED3020">
        <w:rPr>
          <w:b/>
          <w:sz w:val="24"/>
          <w:szCs w:val="24"/>
        </w:rPr>
        <w:t xml:space="preserve"> </w:t>
      </w:r>
    </w:p>
    <w:p w14:paraId="0D1357E0" w14:textId="1468C5DB" w:rsidR="006B3F7D" w:rsidRPr="00A95A8D" w:rsidRDefault="00C454EE" w:rsidP="007420C0">
      <w:pPr>
        <w:spacing w:after="0" w:line="240" w:lineRule="auto"/>
        <w:ind w:left="721" w:right="0" w:firstLine="0"/>
        <w:rPr>
          <w:sz w:val="24"/>
          <w:szCs w:val="24"/>
        </w:rPr>
      </w:pPr>
      <w:r w:rsidRPr="00A95A8D">
        <w:rPr>
          <w:b/>
          <w:sz w:val="24"/>
          <w:szCs w:val="24"/>
        </w:rPr>
        <w:t xml:space="preserve"> </w:t>
      </w:r>
    </w:p>
    <w:p w14:paraId="3A1EEDF0" w14:textId="3DC48C05" w:rsidR="006B3F7D" w:rsidRPr="00A95A8D" w:rsidRDefault="00C454EE" w:rsidP="00ED3020">
      <w:pPr>
        <w:numPr>
          <w:ilvl w:val="1"/>
          <w:numId w:val="25"/>
        </w:numPr>
        <w:spacing w:after="0" w:line="240" w:lineRule="auto"/>
        <w:ind w:right="694"/>
        <w:rPr>
          <w:sz w:val="24"/>
          <w:szCs w:val="24"/>
        </w:rPr>
      </w:pPr>
      <w:r w:rsidRPr="00A95A8D">
        <w:rPr>
          <w:sz w:val="24"/>
          <w:szCs w:val="24"/>
        </w:rPr>
        <w:t xml:space="preserve">The </w:t>
      </w:r>
      <w:r w:rsidR="007420C0" w:rsidRPr="00A95A8D">
        <w:rPr>
          <w:sz w:val="24"/>
          <w:szCs w:val="24"/>
        </w:rPr>
        <w:t>d</w:t>
      </w:r>
      <w:r w:rsidRPr="00A95A8D">
        <w:rPr>
          <w:sz w:val="24"/>
          <w:szCs w:val="24"/>
        </w:rPr>
        <w:t xml:space="preserve">esignated authority of TSERC shall check the </w:t>
      </w:r>
      <w:r w:rsidR="007420C0" w:rsidRPr="00A95A8D">
        <w:rPr>
          <w:sz w:val="24"/>
          <w:szCs w:val="24"/>
        </w:rPr>
        <w:t>c</w:t>
      </w:r>
      <w:r w:rsidRPr="00A95A8D">
        <w:rPr>
          <w:sz w:val="24"/>
          <w:szCs w:val="24"/>
        </w:rPr>
        <w:t xml:space="preserve">ontractor’s work and notify the </w:t>
      </w:r>
      <w:r w:rsidR="007420C0" w:rsidRPr="00A95A8D">
        <w:rPr>
          <w:sz w:val="24"/>
          <w:szCs w:val="24"/>
        </w:rPr>
        <w:t>c</w:t>
      </w:r>
      <w:r w:rsidRPr="00A95A8D">
        <w:rPr>
          <w:sz w:val="24"/>
          <w:szCs w:val="24"/>
        </w:rPr>
        <w:t xml:space="preserve">ontractor of any </w:t>
      </w:r>
      <w:r w:rsidR="007420C0" w:rsidRPr="00A95A8D">
        <w:rPr>
          <w:sz w:val="24"/>
          <w:szCs w:val="24"/>
        </w:rPr>
        <w:t>d</w:t>
      </w:r>
      <w:r w:rsidRPr="00A95A8D">
        <w:rPr>
          <w:sz w:val="24"/>
          <w:szCs w:val="24"/>
        </w:rPr>
        <w:t>efects that are found</w:t>
      </w:r>
      <w:r w:rsidR="007420C0" w:rsidRPr="00A95A8D">
        <w:rPr>
          <w:sz w:val="24"/>
          <w:szCs w:val="24"/>
        </w:rPr>
        <w:t xml:space="preserve"> in execution of the work</w:t>
      </w:r>
      <w:r w:rsidRPr="00A95A8D">
        <w:rPr>
          <w:sz w:val="24"/>
          <w:szCs w:val="24"/>
        </w:rPr>
        <w:t xml:space="preserve">. Such checking shall not affect the </w:t>
      </w:r>
      <w:r w:rsidR="007420C0" w:rsidRPr="00A95A8D">
        <w:rPr>
          <w:sz w:val="24"/>
          <w:szCs w:val="24"/>
        </w:rPr>
        <w:t>c</w:t>
      </w:r>
      <w:r w:rsidRPr="00A95A8D">
        <w:rPr>
          <w:sz w:val="24"/>
          <w:szCs w:val="24"/>
        </w:rPr>
        <w:t xml:space="preserve">ontractor’s responsibilities. The </w:t>
      </w:r>
      <w:r w:rsidR="007420C0" w:rsidRPr="00A95A8D">
        <w:rPr>
          <w:sz w:val="24"/>
          <w:szCs w:val="24"/>
        </w:rPr>
        <w:t>d</w:t>
      </w:r>
      <w:r w:rsidRPr="00A95A8D">
        <w:rPr>
          <w:sz w:val="24"/>
          <w:szCs w:val="24"/>
        </w:rPr>
        <w:t xml:space="preserve">esignated authority of TSERC may </w:t>
      </w:r>
      <w:r w:rsidR="00727AAC" w:rsidRPr="00A95A8D">
        <w:rPr>
          <w:sz w:val="24"/>
          <w:szCs w:val="24"/>
        </w:rPr>
        <w:t xml:space="preserve">require </w:t>
      </w:r>
      <w:r w:rsidRPr="00A95A8D">
        <w:rPr>
          <w:sz w:val="24"/>
          <w:szCs w:val="24"/>
        </w:rPr>
        <w:t xml:space="preserve">the </w:t>
      </w:r>
      <w:r w:rsidR="007420C0" w:rsidRPr="00A95A8D">
        <w:rPr>
          <w:sz w:val="24"/>
          <w:szCs w:val="24"/>
        </w:rPr>
        <w:t>c</w:t>
      </w:r>
      <w:r w:rsidRPr="00A95A8D">
        <w:rPr>
          <w:sz w:val="24"/>
          <w:szCs w:val="24"/>
        </w:rPr>
        <w:t xml:space="preserve">ontractor to verify the defect and to uncover and test any work that the concerned person considers may be a </w:t>
      </w:r>
      <w:r w:rsidR="007420C0" w:rsidRPr="00A95A8D">
        <w:rPr>
          <w:sz w:val="24"/>
          <w:szCs w:val="24"/>
        </w:rPr>
        <w:t>d</w:t>
      </w:r>
      <w:r w:rsidRPr="00A95A8D">
        <w:rPr>
          <w:sz w:val="24"/>
          <w:szCs w:val="24"/>
        </w:rPr>
        <w:t xml:space="preserve">efect. </w:t>
      </w:r>
    </w:p>
    <w:p w14:paraId="25D5F89E" w14:textId="315B148B" w:rsidR="007420C0" w:rsidRPr="00A95A8D" w:rsidRDefault="007420C0" w:rsidP="007420C0">
      <w:pPr>
        <w:spacing w:after="0" w:line="240" w:lineRule="auto"/>
        <w:ind w:left="1440" w:right="694" w:firstLine="0"/>
        <w:rPr>
          <w:sz w:val="24"/>
          <w:szCs w:val="24"/>
        </w:rPr>
      </w:pPr>
      <w:r w:rsidRPr="00A95A8D">
        <w:rPr>
          <w:sz w:val="24"/>
          <w:szCs w:val="24"/>
        </w:rPr>
        <w:t xml:space="preserve">Provided the contractor shall provide a report to the designated authority as to rectification of a defect after testing and finding the defect so pointed by the designated authority. </w:t>
      </w:r>
    </w:p>
    <w:p w14:paraId="04B2047D" w14:textId="163DC0C9" w:rsidR="006B3F7D" w:rsidRPr="00A95A8D" w:rsidRDefault="00C454EE" w:rsidP="00DD51A8">
      <w:pPr>
        <w:spacing w:after="0" w:line="240" w:lineRule="auto"/>
        <w:ind w:left="0" w:right="0" w:firstLine="0"/>
        <w:jc w:val="left"/>
        <w:rPr>
          <w:sz w:val="24"/>
          <w:szCs w:val="24"/>
        </w:rPr>
      </w:pPr>
      <w:r w:rsidRPr="00A95A8D">
        <w:rPr>
          <w:b/>
          <w:sz w:val="24"/>
          <w:szCs w:val="24"/>
        </w:rPr>
        <w:t xml:space="preserve">  </w:t>
      </w:r>
    </w:p>
    <w:p w14:paraId="3C62D0FB" w14:textId="77777777" w:rsidR="006B3F7D" w:rsidRPr="00A95A8D" w:rsidRDefault="00C454EE" w:rsidP="00ED3020">
      <w:pPr>
        <w:numPr>
          <w:ilvl w:val="0"/>
          <w:numId w:val="25"/>
        </w:numPr>
        <w:spacing w:after="0" w:line="240" w:lineRule="auto"/>
        <w:ind w:right="0" w:hanging="721"/>
        <w:rPr>
          <w:sz w:val="24"/>
          <w:szCs w:val="24"/>
        </w:rPr>
      </w:pPr>
      <w:r w:rsidRPr="00A95A8D">
        <w:rPr>
          <w:b/>
          <w:sz w:val="24"/>
          <w:szCs w:val="24"/>
        </w:rPr>
        <w:t xml:space="preserve">Tests: </w:t>
      </w:r>
    </w:p>
    <w:p w14:paraId="50A62218" w14:textId="77777777" w:rsidR="00C67AED" w:rsidRPr="00A95A8D" w:rsidRDefault="00C67AED" w:rsidP="00C67AED">
      <w:pPr>
        <w:spacing w:after="0" w:line="240" w:lineRule="auto"/>
        <w:ind w:left="721" w:right="0" w:firstLine="0"/>
        <w:rPr>
          <w:sz w:val="24"/>
          <w:szCs w:val="24"/>
        </w:rPr>
      </w:pPr>
    </w:p>
    <w:p w14:paraId="35F7EF0C" w14:textId="2750CB21" w:rsidR="006B3F7D" w:rsidRPr="00A95A8D" w:rsidRDefault="00C454EE" w:rsidP="00ED3020">
      <w:pPr>
        <w:numPr>
          <w:ilvl w:val="1"/>
          <w:numId w:val="25"/>
        </w:numPr>
        <w:spacing w:after="0" w:line="240" w:lineRule="auto"/>
        <w:ind w:right="694"/>
        <w:rPr>
          <w:sz w:val="24"/>
          <w:szCs w:val="24"/>
        </w:rPr>
      </w:pPr>
      <w:r w:rsidRPr="00A95A8D">
        <w:rPr>
          <w:sz w:val="24"/>
          <w:szCs w:val="24"/>
        </w:rPr>
        <w:t xml:space="preserve">If the </w:t>
      </w:r>
      <w:r w:rsidR="007420C0" w:rsidRPr="00A95A8D">
        <w:rPr>
          <w:sz w:val="24"/>
          <w:szCs w:val="24"/>
        </w:rPr>
        <w:t>d</w:t>
      </w:r>
      <w:r w:rsidRPr="00A95A8D">
        <w:rPr>
          <w:sz w:val="24"/>
          <w:szCs w:val="24"/>
        </w:rPr>
        <w:t xml:space="preserve">esignated authority of TSERC instructs the </w:t>
      </w:r>
      <w:r w:rsidR="007420C0" w:rsidRPr="00A95A8D">
        <w:rPr>
          <w:sz w:val="24"/>
          <w:szCs w:val="24"/>
        </w:rPr>
        <w:t>c</w:t>
      </w:r>
      <w:r w:rsidRPr="00A95A8D">
        <w:rPr>
          <w:sz w:val="24"/>
          <w:szCs w:val="24"/>
        </w:rPr>
        <w:t xml:space="preserve">ontractor to carry out a test not specified in the </w:t>
      </w:r>
      <w:r w:rsidR="007420C0" w:rsidRPr="00A95A8D">
        <w:rPr>
          <w:sz w:val="24"/>
          <w:szCs w:val="24"/>
        </w:rPr>
        <w:t>s</w:t>
      </w:r>
      <w:r w:rsidRPr="00A95A8D">
        <w:rPr>
          <w:sz w:val="24"/>
          <w:szCs w:val="24"/>
        </w:rPr>
        <w:t xml:space="preserve">pecification to check whether any work has a </w:t>
      </w:r>
      <w:r w:rsidR="007420C0" w:rsidRPr="00A95A8D">
        <w:rPr>
          <w:sz w:val="24"/>
          <w:szCs w:val="24"/>
        </w:rPr>
        <w:t>d</w:t>
      </w:r>
      <w:r w:rsidRPr="00A95A8D">
        <w:rPr>
          <w:sz w:val="24"/>
          <w:szCs w:val="24"/>
        </w:rPr>
        <w:t xml:space="preserve">efect and the </w:t>
      </w:r>
      <w:r w:rsidRPr="00AE706E">
        <w:rPr>
          <w:sz w:val="24"/>
          <w:szCs w:val="24"/>
        </w:rPr>
        <w:t>C</w:t>
      </w:r>
      <w:r w:rsidRPr="00A95A8D">
        <w:rPr>
          <w:sz w:val="24"/>
          <w:szCs w:val="24"/>
        </w:rPr>
        <w:t xml:space="preserve">ontractor shall pay for the test and any samples. </w:t>
      </w:r>
    </w:p>
    <w:p w14:paraId="039A6C3D" w14:textId="77777777" w:rsidR="006B3F7D" w:rsidRPr="00A95A8D" w:rsidRDefault="00C454EE" w:rsidP="00DD51A8">
      <w:pPr>
        <w:spacing w:after="0" w:line="240" w:lineRule="auto"/>
        <w:ind w:left="0" w:right="0" w:firstLine="0"/>
        <w:jc w:val="left"/>
        <w:rPr>
          <w:sz w:val="24"/>
          <w:szCs w:val="24"/>
        </w:rPr>
      </w:pPr>
      <w:r w:rsidRPr="00A95A8D">
        <w:rPr>
          <w:b/>
          <w:sz w:val="24"/>
          <w:szCs w:val="24"/>
        </w:rPr>
        <w:t xml:space="preserve"> </w:t>
      </w:r>
    </w:p>
    <w:p w14:paraId="56372192" w14:textId="618D7219" w:rsidR="006B3F7D" w:rsidRPr="00A95A8D" w:rsidRDefault="00C454EE" w:rsidP="00ED3020">
      <w:pPr>
        <w:numPr>
          <w:ilvl w:val="0"/>
          <w:numId w:val="25"/>
        </w:numPr>
        <w:spacing w:after="0" w:line="240" w:lineRule="auto"/>
        <w:ind w:right="0" w:hanging="721"/>
        <w:rPr>
          <w:sz w:val="24"/>
          <w:szCs w:val="24"/>
        </w:rPr>
      </w:pPr>
      <w:r w:rsidRPr="00A95A8D">
        <w:rPr>
          <w:b/>
          <w:sz w:val="24"/>
          <w:szCs w:val="24"/>
        </w:rPr>
        <w:t xml:space="preserve">Correction of </w:t>
      </w:r>
      <w:r w:rsidR="000D0AAE" w:rsidRPr="00A95A8D">
        <w:rPr>
          <w:b/>
          <w:sz w:val="24"/>
          <w:szCs w:val="24"/>
        </w:rPr>
        <w:t>d</w:t>
      </w:r>
      <w:r w:rsidRPr="00A95A8D">
        <w:rPr>
          <w:b/>
          <w:sz w:val="24"/>
          <w:szCs w:val="24"/>
        </w:rPr>
        <w:t xml:space="preserve">efects: </w:t>
      </w:r>
    </w:p>
    <w:p w14:paraId="39055673" w14:textId="77777777" w:rsidR="00C67AED" w:rsidRPr="00A95A8D" w:rsidRDefault="00C67AED" w:rsidP="00C67AED">
      <w:pPr>
        <w:spacing w:after="0" w:line="240" w:lineRule="auto"/>
        <w:ind w:left="721" w:right="0" w:firstLine="0"/>
        <w:rPr>
          <w:sz w:val="24"/>
          <w:szCs w:val="24"/>
        </w:rPr>
      </w:pPr>
    </w:p>
    <w:p w14:paraId="1C0FCDD6" w14:textId="4DB9793A" w:rsidR="006B3F7D" w:rsidRPr="00A95A8D" w:rsidRDefault="00C454EE" w:rsidP="00ED3020">
      <w:pPr>
        <w:numPr>
          <w:ilvl w:val="1"/>
          <w:numId w:val="25"/>
        </w:numPr>
        <w:spacing w:after="0" w:line="240" w:lineRule="auto"/>
        <w:ind w:right="694"/>
        <w:rPr>
          <w:sz w:val="24"/>
          <w:szCs w:val="24"/>
        </w:rPr>
      </w:pPr>
      <w:r w:rsidRPr="00A95A8D">
        <w:rPr>
          <w:sz w:val="24"/>
          <w:szCs w:val="24"/>
        </w:rPr>
        <w:t xml:space="preserve">The </w:t>
      </w:r>
      <w:r w:rsidR="0009595B" w:rsidRPr="00A95A8D">
        <w:rPr>
          <w:sz w:val="24"/>
          <w:szCs w:val="24"/>
        </w:rPr>
        <w:t>d</w:t>
      </w:r>
      <w:r w:rsidRPr="00A95A8D">
        <w:rPr>
          <w:sz w:val="24"/>
          <w:szCs w:val="24"/>
        </w:rPr>
        <w:t xml:space="preserve">esignated authority of TSERC shall give notice to the </w:t>
      </w:r>
      <w:r w:rsidR="0009595B" w:rsidRPr="00A95A8D">
        <w:rPr>
          <w:sz w:val="24"/>
          <w:szCs w:val="24"/>
        </w:rPr>
        <w:t>c</w:t>
      </w:r>
      <w:r w:rsidRPr="00A95A8D">
        <w:rPr>
          <w:sz w:val="24"/>
          <w:szCs w:val="24"/>
        </w:rPr>
        <w:t xml:space="preserve">ontractor of any </w:t>
      </w:r>
      <w:r w:rsidR="0009595B" w:rsidRPr="00A95A8D">
        <w:rPr>
          <w:sz w:val="24"/>
          <w:szCs w:val="24"/>
        </w:rPr>
        <w:t>d</w:t>
      </w:r>
      <w:r w:rsidRPr="00A95A8D">
        <w:rPr>
          <w:sz w:val="24"/>
          <w:szCs w:val="24"/>
        </w:rPr>
        <w:t xml:space="preserve">efects before the end of the </w:t>
      </w:r>
      <w:proofErr w:type="gramStart"/>
      <w:r w:rsidR="0009595B" w:rsidRPr="00A95A8D">
        <w:rPr>
          <w:sz w:val="24"/>
          <w:szCs w:val="24"/>
        </w:rPr>
        <w:t>d</w:t>
      </w:r>
      <w:r w:rsidRPr="00A95A8D">
        <w:rPr>
          <w:sz w:val="24"/>
          <w:szCs w:val="24"/>
        </w:rPr>
        <w:t>efects</w:t>
      </w:r>
      <w:proofErr w:type="gramEnd"/>
      <w:r w:rsidRPr="00A95A8D">
        <w:rPr>
          <w:sz w:val="24"/>
          <w:szCs w:val="24"/>
        </w:rPr>
        <w:t xml:space="preserve"> </w:t>
      </w:r>
      <w:r w:rsidR="0009595B" w:rsidRPr="00A95A8D">
        <w:rPr>
          <w:sz w:val="24"/>
          <w:szCs w:val="24"/>
        </w:rPr>
        <w:t>l</w:t>
      </w:r>
      <w:r w:rsidRPr="00A95A8D">
        <w:rPr>
          <w:sz w:val="24"/>
          <w:szCs w:val="24"/>
        </w:rPr>
        <w:t xml:space="preserve">iability </w:t>
      </w:r>
      <w:r w:rsidR="0009595B" w:rsidRPr="00A95A8D">
        <w:rPr>
          <w:sz w:val="24"/>
          <w:szCs w:val="24"/>
        </w:rPr>
        <w:t>p</w:t>
      </w:r>
      <w:r w:rsidRPr="00A95A8D">
        <w:rPr>
          <w:sz w:val="24"/>
          <w:szCs w:val="24"/>
        </w:rPr>
        <w:t xml:space="preserve">eriod, which begins on </w:t>
      </w:r>
      <w:r w:rsidR="0009595B" w:rsidRPr="00A95A8D">
        <w:rPr>
          <w:sz w:val="24"/>
          <w:szCs w:val="24"/>
        </w:rPr>
        <w:t>c</w:t>
      </w:r>
      <w:r w:rsidRPr="00A95A8D">
        <w:rPr>
          <w:sz w:val="24"/>
          <w:szCs w:val="24"/>
        </w:rPr>
        <w:t>ompletion</w:t>
      </w:r>
      <w:r w:rsidR="0009595B" w:rsidRPr="00A95A8D">
        <w:rPr>
          <w:sz w:val="24"/>
          <w:szCs w:val="24"/>
        </w:rPr>
        <w:t xml:space="preserve"> of the scope of work entrusted under the contract</w:t>
      </w:r>
      <w:r w:rsidRPr="00A95A8D">
        <w:rPr>
          <w:sz w:val="24"/>
          <w:szCs w:val="24"/>
        </w:rPr>
        <w:t xml:space="preserve">. The defects liability period shall be extended for as long as defects remain to be corrected by the </w:t>
      </w:r>
      <w:r w:rsidR="0009595B" w:rsidRPr="00A95A8D">
        <w:rPr>
          <w:sz w:val="24"/>
          <w:szCs w:val="24"/>
        </w:rPr>
        <w:t>c</w:t>
      </w:r>
      <w:r w:rsidRPr="00A95A8D">
        <w:rPr>
          <w:sz w:val="24"/>
          <w:szCs w:val="24"/>
        </w:rPr>
        <w:t>ontractor</w:t>
      </w:r>
      <w:r w:rsidR="0009595B" w:rsidRPr="00A95A8D">
        <w:rPr>
          <w:sz w:val="24"/>
          <w:szCs w:val="24"/>
        </w:rPr>
        <w:t xml:space="preserve"> but is subject to the other provisions of the tender document as also the agreement entered by the contractor with TSERC</w:t>
      </w:r>
      <w:r w:rsidRPr="00A95A8D">
        <w:rPr>
          <w:sz w:val="24"/>
          <w:szCs w:val="24"/>
        </w:rPr>
        <w:t xml:space="preserve">. </w:t>
      </w:r>
    </w:p>
    <w:p w14:paraId="25583E85"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45633B80" w14:textId="07EB9B1D" w:rsidR="006B3F7D" w:rsidRPr="00A95A8D" w:rsidRDefault="00C454EE" w:rsidP="00ED3020">
      <w:pPr>
        <w:numPr>
          <w:ilvl w:val="1"/>
          <w:numId w:val="25"/>
        </w:numPr>
        <w:spacing w:after="0" w:line="240" w:lineRule="auto"/>
        <w:ind w:right="694"/>
        <w:rPr>
          <w:sz w:val="24"/>
          <w:szCs w:val="24"/>
        </w:rPr>
      </w:pPr>
      <w:r w:rsidRPr="00A95A8D">
        <w:rPr>
          <w:sz w:val="24"/>
          <w:szCs w:val="24"/>
        </w:rPr>
        <w:t xml:space="preserve">Every time notice </w:t>
      </w:r>
      <w:r w:rsidR="00A10CAA">
        <w:rPr>
          <w:sz w:val="24"/>
          <w:szCs w:val="24"/>
        </w:rPr>
        <w:t xml:space="preserve">of </w:t>
      </w:r>
      <w:r w:rsidR="0009595B" w:rsidRPr="00A10CAA">
        <w:rPr>
          <w:sz w:val="24"/>
          <w:szCs w:val="24"/>
        </w:rPr>
        <w:t>d</w:t>
      </w:r>
      <w:r w:rsidRPr="00A95A8D">
        <w:rPr>
          <w:sz w:val="24"/>
          <w:szCs w:val="24"/>
        </w:rPr>
        <w:t xml:space="preserve">efect </w:t>
      </w:r>
      <w:proofErr w:type="gramStart"/>
      <w:r w:rsidRPr="00A95A8D">
        <w:rPr>
          <w:sz w:val="24"/>
          <w:szCs w:val="24"/>
        </w:rPr>
        <w:t>is given,</w:t>
      </w:r>
      <w:proofErr w:type="gramEnd"/>
      <w:r w:rsidRPr="00A95A8D">
        <w:rPr>
          <w:sz w:val="24"/>
          <w:szCs w:val="24"/>
        </w:rPr>
        <w:t xml:space="preserve"> the </w:t>
      </w:r>
      <w:r w:rsidR="0009595B" w:rsidRPr="00A95A8D">
        <w:rPr>
          <w:sz w:val="24"/>
          <w:szCs w:val="24"/>
        </w:rPr>
        <w:t>c</w:t>
      </w:r>
      <w:r w:rsidRPr="00A95A8D">
        <w:rPr>
          <w:sz w:val="24"/>
          <w:szCs w:val="24"/>
        </w:rPr>
        <w:t xml:space="preserve">ontractor shall correct the notified defect within the time </w:t>
      </w:r>
      <w:r w:rsidR="0009595B" w:rsidRPr="00A95A8D">
        <w:rPr>
          <w:sz w:val="24"/>
          <w:szCs w:val="24"/>
        </w:rPr>
        <w:t xml:space="preserve">period </w:t>
      </w:r>
      <w:r w:rsidRPr="00A95A8D">
        <w:rPr>
          <w:sz w:val="24"/>
          <w:szCs w:val="24"/>
        </w:rPr>
        <w:t xml:space="preserve">specified by the </w:t>
      </w:r>
      <w:r w:rsidR="0009595B" w:rsidRPr="00A95A8D">
        <w:rPr>
          <w:sz w:val="24"/>
          <w:szCs w:val="24"/>
        </w:rPr>
        <w:t>d</w:t>
      </w:r>
      <w:r w:rsidRPr="00A95A8D">
        <w:rPr>
          <w:sz w:val="24"/>
          <w:szCs w:val="24"/>
        </w:rPr>
        <w:t xml:space="preserve">esignated authority of </w:t>
      </w:r>
      <w:proofErr w:type="spellStart"/>
      <w:r w:rsidRPr="00A95A8D">
        <w:rPr>
          <w:sz w:val="24"/>
          <w:szCs w:val="24"/>
        </w:rPr>
        <w:t>TSERC’s</w:t>
      </w:r>
      <w:proofErr w:type="spellEnd"/>
      <w:r w:rsidRPr="00A95A8D">
        <w:rPr>
          <w:sz w:val="24"/>
          <w:szCs w:val="24"/>
        </w:rPr>
        <w:t xml:space="preserve"> notice. </w:t>
      </w:r>
    </w:p>
    <w:p w14:paraId="0E97DD12" w14:textId="77777777" w:rsidR="0009595B" w:rsidRPr="00A95A8D" w:rsidRDefault="0009595B" w:rsidP="0009595B">
      <w:pPr>
        <w:pStyle w:val="ListParagraph"/>
        <w:rPr>
          <w:sz w:val="24"/>
          <w:szCs w:val="24"/>
        </w:rPr>
      </w:pPr>
    </w:p>
    <w:p w14:paraId="5E2362F3" w14:textId="38BF8D34" w:rsidR="0009595B" w:rsidRPr="00A95A8D" w:rsidRDefault="0009595B" w:rsidP="0009595B">
      <w:pPr>
        <w:spacing w:after="0" w:line="240" w:lineRule="auto"/>
        <w:ind w:left="1436" w:right="694" w:firstLine="0"/>
        <w:rPr>
          <w:i/>
          <w:iCs/>
          <w:sz w:val="24"/>
          <w:szCs w:val="24"/>
        </w:rPr>
      </w:pPr>
      <w:proofErr w:type="gramStart"/>
      <w:r w:rsidRPr="00A95A8D">
        <w:rPr>
          <w:i/>
          <w:iCs/>
          <w:sz w:val="24"/>
          <w:szCs w:val="24"/>
        </w:rPr>
        <w:t>Explanation:-</w:t>
      </w:r>
      <w:proofErr w:type="gramEnd"/>
      <w:r w:rsidRPr="00A95A8D">
        <w:rPr>
          <w:i/>
          <w:iCs/>
          <w:sz w:val="24"/>
          <w:szCs w:val="24"/>
        </w:rPr>
        <w:t xml:space="preserve"> this provision is in addition to the provisions made </w:t>
      </w:r>
      <w:r w:rsidR="00A10CAA">
        <w:rPr>
          <w:i/>
          <w:iCs/>
          <w:sz w:val="24"/>
          <w:szCs w:val="24"/>
        </w:rPr>
        <w:t xml:space="preserve">under relevant </w:t>
      </w:r>
      <w:r w:rsidRPr="00A95A8D">
        <w:rPr>
          <w:i/>
          <w:iCs/>
          <w:sz w:val="24"/>
          <w:szCs w:val="24"/>
        </w:rPr>
        <w:t>clause</w:t>
      </w:r>
      <w:r w:rsidR="00A10CAA">
        <w:rPr>
          <w:i/>
          <w:iCs/>
          <w:sz w:val="24"/>
          <w:szCs w:val="24"/>
        </w:rPr>
        <w:t>s</w:t>
      </w:r>
      <w:r w:rsidRPr="00A95A8D">
        <w:rPr>
          <w:i/>
          <w:iCs/>
          <w:sz w:val="24"/>
          <w:szCs w:val="24"/>
        </w:rPr>
        <w:t xml:space="preserve">.  </w:t>
      </w:r>
    </w:p>
    <w:p w14:paraId="0AEE6669" w14:textId="77777777" w:rsidR="006B3F7D" w:rsidRPr="00A95A8D" w:rsidRDefault="00C454EE" w:rsidP="00DD51A8">
      <w:pPr>
        <w:spacing w:after="0" w:line="240" w:lineRule="auto"/>
        <w:ind w:left="0" w:right="0" w:firstLine="0"/>
        <w:jc w:val="left"/>
        <w:rPr>
          <w:sz w:val="24"/>
          <w:szCs w:val="24"/>
        </w:rPr>
      </w:pPr>
      <w:r w:rsidRPr="00A95A8D">
        <w:rPr>
          <w:b/>
          <w:sz w:val="24"/>
          <w:szCs w:val="24"/>
        </w:rPr>
        <w:t xml:space="preserve"> </w:t>
      </w:r>
    </w:p>
    <w:p w14:paraId="76DB7380" w14:textId="77777777" w:rsidR="006B3F7D" w:rsidRPr="00A95A8D" w:rsidRDefault="00C454EE" w:rsidP="00ED3020">
      <w:pPr>
        <w:numPr>
          <w:ilvl w:val="0"/>
          <w:numId w:val="25"/>
        </w:numPr>
        <w:spacing w:after="0" w:line="240" w:lineRule="auto"/>
        <w:ind w:right="0" w:hanging="721"/>
        <w:rPr>
          <w:sz w:val="24"/>
          <w:szCs w:val="24"/>
        </w:rPr>
      </w:pPr>
      <w:r w:rsidRPr="00A95A8D">
        <w:rPr>
          <w:b/>
          <w:sz w:val="24"/>
          <w:szCs w:val="24"/>
        </w:rPr>
        <w:t xml:space="preserve">Uncorrected defects </w:t>
      </w:r>
    </w:p>
    <w:p w14:paraId="4A187A81" w14:textId="77777777" w:rsidR="00C67AED" w:rsidRPr="00A95A8D" w:rsidRDefault="00C67AED" w:rsidP="00C67AED">
      <w:pPr>
        <w:spacing w:after="0" w:line="240" w:lineRule="auto"/>
        <w:ind w:left="721" w:right="0" w:firstLine="0"/>
        <w:rPr>
          <w:sz w:val="24"/>
          <w:szCs w:val="24"/>
        </w:rPr>
      </w:pPr>
    </w:p>
    <w:p w14:paraId="5BEAFFE4" w14:textId="361EE8A6" w:rsidR="006B3F7D" w:rsidRPr="00A95A8D" w:rsidRDefault="00C454EE" w:rsidP="00ED3020">
      <w:pPr>
        <w:numPr>
          <w:ilvl w:val="1"/>
          <w:numId w:val="25"/>
        </w:numPr>
        <w:spacing w:after="0" w:line="240" w:lineRule="auto"/>
        <w:ind w:right="694"/>
        <w:rPr>
          <w:sz w:val="24"/>
          <w:szCs w:val="24"/>
        </w:rPr>
      </w:pPr>
      <w:r w:rsidRPr="00A95A8D">
        <w:rPr>
          <w:sz w:val="24"/>
          <w:szCs w:val="24"/>
        </w:rPr>
        <w:t xml:space="preserve">If the contractor has not corrected the defect within the time </w:t>
      </w:r>
      <w:r w:rsidR="0009595B" w:rsidRPr="00A95A8D">
        <w:rPr>
          <w:sz w:val="24"/>
          <w:szCs w:val="24"/>
        </w:rPr>
        <w:t xml:space="preserve">period </w:t>
      </w:r>
      <w:r w:rsidR="00813E8C">
        <w:rPr>
          <w:sz w:val="24"/>
          <w:szCs w:val="24"/>
        </w:rPr>
        <w:t>specified by</w:t>
      </w:r>
      <w:r w:rsidRPr="00A95A8D">
        <w:rPr>
          <w:sz w:val="24"/>
          <w:szCs w:val="24"/>
        </w:rPr>
        <w:t xml:space="preserve"> the </w:t>
      </w:r>
      <w:r w:rsidR="0009595B" w:rsidRPr="00A95A8D">
        <w:rPr>
          <w:sz w:val="24"/>
          <w:szCs w:val="24"/>
        </w:rPr>
        <w:t>d</w:t>
      </w:r>
      <w:r w:rsidRPr="00A95A8D">
        <w:rPr>
          <w:sz w:val="24"/>
          <w:szCs w:val="24"/>
        </w:rPr>
        <w:t xml:space="preserve">esignated authority of TSERC, the </w:t>
      </w:r>
      <w:r w:rsidR="0009595B" w:rsidRPr="00A95A8D">
        <w:rPr>
          <w:sz w:val="24"/>
          <w:szCs w:val="24"/>
        </w:rPr>
        <w:t>d</w:t>
      </w:r>
      <w:r w:rsidRPr="00A95A8D">
        <w:rPr>
          <w:sz w:val="24"/>
          <w:szCs w:val="24"/>
        </w:rPr>
        <w:t>esignated authority of TSERC will assess the cost of having the defect corrected</w:t>
      </w:r>
      <w:r w:rsidR="0009595B" w:rsidRPr="00A95A8D">
        <w:rPr>
          <w:sz w:val="24"/>
          <w:szCs w:val="24"/>
        </w:rPr>
        <w:t xml:space="preserve">. Such amount so incurred </w:t>
      </w:r>
      <w:r w:rsidR="00D138CD" w:rsidRPr="00A95A8D">
        <w:rPr>
          <w:sz w:val="24"/>
          <w:szCs w:val="24"/>
        </w:rPr>
        <w:t xml:space="preserve">for correction of the </w:t>
      </w:r>
      <w:r w:rsidR="00D138CD" w:rsidRPr="00A95A8D">
        <w:rPr>
          <w:sz w:val="24"/>
          <w:szCs w:val="24"/>
        </w:rPr>
        <w:lastRenderedPageBreak/>
        <w:t xml:space="preserve">defect </w:t>
      </w:r>
      <w:r w:rsidR="0009595B" w:rsidRPr="00A95A8D">
        <w:rPr>
          <w:sz w:val="24"/>
          <w:szCs w:val="24"/>
        </w:rPr>
        <w:t>may be</w:t>
      </w:r>
      <w:r w:rsidR="00D138CD" w:rsidRPr="00A95A8D">
        <w:rPr>
          <w:sz w:val="24"/>
          <w:szCs w:val="24"/>
        </w:rPr>
        <w:t xml:space="preserve"> recovered upfront with same being paid by the contractor immediately or to deduct the amount from the part payments that are released to the contractor from time to time, at the discretion of the TSERC.   </w:t>
      </w:r>
      <w:r w:rsidRPr="00A95A8D">
        <w:rPr>
          <w:sz w:val="24"/>
          <w:szCs w:val="24"/>
        </w:rPr>
        <w:t xml:space="preserve"> </w:t>
      </w:r>
    </w:p>
    <w:p w14:paraId="6167BA8C"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636C7C33" w14:textId="7ECB502B" w:rsidR="006B3F7D" w:rsidRPr="00A95A8D" w:rsidRDefault="00C454EE" w:rsidP="00ED3020">
      <w:pPr>
        <w:numPr>
          <w:ilvl w:val="1"/>
          <w:numId w:val="25"/>
        </w:numPr>
        <w:spacing w:after="0" w:line="240" w:lineRule="auto"/>
        <w:ind w:right="694"/>
        <w:rPr>
          <w:sz w:val="24"/>
          <w:szCs w:val="24"/>
        </w:rPr>
      </w:pPr>
      <w:r w:rsidRPr="00A95A8D">
        <w:rPr>
          <w:sz w:val="24"/>
          <w:szCs w:val="24"/>
        </w:rPr>
        <w:t xml:space="preserve">The </w:t>
      </w:r>
      <w:r w:rsidR="00D138CD" w:rsidRPr="00A95A8D">
        <w:rPr>
          <w:sz w:val="24"/>
          <w:szCs w:val="24"/>
        </w:rPr>
        <w:t>c</w:t>
      </w:r>
      <w:r w:rsidRPr="00A95A8D">
        <w:rPr>
          <w:sz w:val="24"/>
          <w:szCs w:val="24"/>
        </w:rPr>
        <w:t>ontractor shall introduce O.K. cards in the prescribed formats thereof</w:t>
      </w:r>
      <w:r w:rsidR="00D138CD" w:rsidRPr="00A95A8D">
        <w:rPr>
          <w:sz w:val="24"/>
          <w:szCs w:val="24"/>
        </w:rPr>
        <w:t>.</w:t>
      </w:r>
      <w:r w:rsidRPr="00A95A8D">
        <w:rPr>
          <w:sz w:val="24"/>
          <w:szCs w:val="24"/>
        </w:rPr>
        <w:t xml:space="preserve"> O.</w:t>
      </w:r>
      <w:r w:rsidR="00D138CD" w:rsidRPr="00A95A8D">
        <w:rPr>
          <w:sz w:val="24"/>
          <w:szCs w:val="24"/>
        </w:rPr>
        <w:t xml:space="preserve"> </w:t>
      </w:r>
      <w:r w:rsidRPr="00A95A8D">
        <w:rPr>
          <w:sz w:val="24"/>
          <w:szCs w:val="24"/>
        </w:rPr>
        <w:t>K. cards shall relate to all major components of the work. The contractor / his authorised representative shall be required to initiate</w:t>
      </w:r>
      <w:r w:rsidR="00D138CD" w:rsidRPr="00A95A8D">
        <w:rPr>
          <w:sz w:val="24"/>
          <w:szCs w:val="24"/>
        </w:rPr>
        <w:t>,</w:t>
      </w:r>
      <w:r w:rsidRPr="00A95A8D">
        <w:rPr>
          <w:sz w:val="24"/>
          <w:szCs w:val="24"/>
        </w:rPr>
        <w:t xml:space="preserve"> fill in and present the O.</w:t>
      </w:r>
      <w:r w:rsidR="00D138CD" w:rsidRPr="00A95A8D">
        <w:rPr>
          <w:sz w:val="24"/>
          <w:szCs w:val="24"/>
        </w:rPr>
        <w:t xml:space="preserve"> </w:t>
      </w:r>
      <w:r w:rsidRPr="00A95A8D">
        <w:rPr>
          <w:sz w:val="24"/>
          <w:szCs w:val="24"/>
        </w:rPr>
        <w:t>K. card to the construction staff who would check the respective items and send to the quality control staff for final check and clearance / O.</w:t>
      </w:r>
      <w:r w:rsidR="00D138CD" w:rsidRPr="00A95A8D">
        <w:rPr>
          <w:sz w:val="24"/>
          <w:szCs w:val="24"/>
        </w:rPr>
        <w:t xml:space="preserve"> </w:t>
      </w:r>
      <w:r w:rsidRPr="00A95A8D">
        <w:rPr>
          <w:sz w:val="24"/>
          <w:szCs w:val="24"/>
        </w:rPr>
        <w:t xml:space="preserve">K. Any defects pointed out by the construction supervision staff or by the </w:t>
      </w:r>
      <w:r w:rsidR="00D138CD" w:rsidRPr="00A95A8D">
        <w:rPr>
          <w:sz w:val="24"/>
          <w:szCs w:val="24"/>
        </w:rPr>
        <w:t>q</w:t>
      </w:r>
      <w:r w:rsidRPr="00A95A8D">
        <w:rPr>
          <w:sz w:val="24"/>
          <w:szCs w:val="24"/>
        </w:rPr>
        <w:t xml:space="preserve">uality </w:t>
      </w:r>
      <w:r w:rsidR="00D138CD" w:rsidRPr="00A95A8D">
        <w:rPr>
          <w:sz w:val="24"/>
          <w:szCs w:val="24"/>
        </w:rPr>
        <w:t>c</w:t>
      </w:r>
      <w:r w:rsidRPr="00A95A8D">
        <w:rPr>
          <w:sz w:val="24"/>
          <w:szCs w:val="24"/>
        </w:rPr>
        <w:t>ontrol staff shall promptly be attended by the contrac</w:t>
      </w:r>
      <w:r w:rsidR="00AE706E">
        <w:rPr>
          <w:sz w:val="24"/>
          <w:szCs w:val="24"/>
        </w:rPr>
        <w:t>tors and the fact of doing so</w:t>
      </w:r>
      <w:r w:rsidRPr="00A95A8D">
        <w:rPr>
          <w:sz w:val="24"/>
          <w:szCs w:val="24"/>
        </w:rPr>
        <w:t xml:space="preserve"> duly recorded on the back of O.</w:t>
      </w:r>
      <w:r w:rsidR="004041B7" w:rsidRPr="00A95A8D">
        <w:rPr>
          <w:sz w:val="24"/>
          <w:szCs w:val="24"/>
        </w:rPr>
        <w:t xml:space="preserve"> </w:t>
      </w:r>
      <w:r w:rsidRPr="00A95A8D">
        <w:rPr>
          <w:sz w:val="24"/>
          <w:szCs w:val="24"/>
        </w:rPr>
        <w:t xml:space="preserve">K. card. </w:t>
      </w:r>
    </w:p>
    <w:p w14:paraId="44E67E52" w14:textId="77777777" w:rsidR="00126237" w:rsidRPr="00A95A8D" w:rsidRDefault="00126237" w:rsidP="00126237">
      <w:pPr>
        <w:pStyle w:val="ListParagraph"/>
        <w:rPr>
          <w:sz w:val="24"/>
          <w:szCs w:val="24"/>
        </w:rPr>
      </w:pPr>
    </w:p>
    <w:p w14:paraId="345F3E51" w14:textId="58CF6BA5" w:rsidR="00126237" w:rsidRPr="00A95A8D" w:rsidRDefault="00AE706E" w:rsidP="00126237">
      <w:pPr>
        <w:spacing w:after="0" w:line="240" w:lineRule="auto"/>
        <w:ind w:left="1436" w:right="694" w:firstLine="0"/>
        <w:rPr>
          <w:sz w:val="24"/>
          <w:szCs w:val="24"/>
        </w:rPr>
      </w:pPr>
      <w:r>
        <w:rPr>
          <w:sz w:val="24"/>
          <w:szCs w:val="24"/>
        </w:rPr>
        <w:t>Explanation: T</w:t>
      </w:r>
      <w:r w:rsidR="00126237" w:rsidRPr="00A95A8D">
        <w:rPr>
          <w:sz w:val="24"/>
          <w:szCs w:val="24"/>
        </w:rPr>
        <w:t xml:space="preserve">hese O. K. cards are in addition to the manufacturer warranty cards that </w:t>
      </w:r>
      <w:r w:rsidR="00A71BFB" w:rsidRPr="00A95A8D">
        <w:rPr>
          <w:sz w:val="24"/>
          <w:szCs w:val="24"/>
        </w:rPr>
        <w:t xml:space="preserve">are </w:t>
      </w:r>
      <w:r w:rsidR="00126237" w:rsidRPr="00A95A8D">
        <w:rPr>
          <w:sz w:val="24"/>
          <w:szCs w:val="24"/>
        </w:rPr>
        <w:t xml:space="preserve">made available in respect of any machinery plant or equipment procures / used / installed as part of the scope of work.  </w:t>
      </w:r>
    </w:p>
    <w:p w14:paraId="53E5AD95" w14:textId="77777777" w:rsidR="006B3F7D" w:rsidRPr="00A95A8D" w:rsidRDefault="00C454EE" w:rsidP="00DD51A8">
      <w:pPr>
        <w:spacing w:after="0" w:line="240" w:lineRule="auto"/>
        <w:ind w:left="0" w:right="0" w:firstLine="0"/>
        <w:jc w:val="left"/>
        <w:rPr>
          <w:sz w:val="24"/>
          <w:szCs w:val="24"/>
        </w:rPr>
      </w:pPr>
      <w:r w:rsidRPr="00A95A8D">
        <w:rPr>
          <w:sz w:val="24"/>
          <w:szCs w:val="24"/>
        </w:rPr>
        <w:t xml:space="preserve"> </w:t>
      </w:r>
    </w:p>
    <w:p w14:paraId="2D410D0A" w14:textId="0EE465BF" w:rsidR="006B3F7D" w:rsidRDefault="00C454EE" w:rsidP="00ED3020">
      <w:pPr>
        <w:numPr>
          <w:ilvl w:val="1"/>
          <w:numId w:val="25"/>
        </w:numPr>
        <w:spacing w:after="0" w:line="240" w:lineRule="auto"/>
        <w:ind w:right="694"/>
        <w:rPr>
          <w:sz w:val="24"/>
          <w:szCs w:val="24"/>
        </w:rPr>
      </w:pPr>
      <w:r w:rsidRPr="00A95A8D">
        <w:rPr>
          <w:sz w:val="24"/>
          <w:szCs w:val="24"/>
        </w:rPr>
        <w:t xml:space="preserve">The </w:t>
      </w:r>
      <w:r w:rsidR="00A71BFB" w:rsidRPr="00A95A8D">
        <w:rPr>
          <w:sz w:val="24"/>
          <w:szCs w:val="24"/>
        </w:rPr>
        <w:t>d</w:t>
      </w:r>
      <w:r w:rsidRPr="00A95A8D">
        <w:rPr>
          <w:sz w:val="24"/>
          <w:szCs w:val="24"/>
        </w:rPr>
        <w:t xml:space="preserve">esignated authority of TSERC may also introduce check lists which shall be kept in </w:t>
      </w:r>
      <w:r w:rsidR="00A71BFB" w:rsidRPr="00A95A8D">
        <w:rPr>
          <w:sz w:val="24"/>
          <w:szCs w:val="24"/>
        </w:rPr>
        <w:t>b</w:t>
      </w:r>
      <w:r w:rsidRPr="00A95A8D">
        <w:rPr>
          <w:sz w:val="24"/>
          <w:szCs w:val="24"/>
        </w:rPr>
        <w:t xml:space="preserve">ound registers </w:t>
      </w:r>
      <w:r w:rsidR="00A71BFB" w:rsidRPr="00A95A8D">
        <w:rPr>
          <w:sz w:val="24"/>
          <w:szCs w:val="24"/>
        </w:rPr>
        <w:t xml:space="preserve">physically or by electronic database </w:t>
      </w:r>
      <w:r w:rsidRPr="00A95A8D">
        <w:rPr>
          <w:sz w:val="24"/>
          <w:szCs w:val="24"/>
        </w:rPr>
        <w:t xml:space="preserve">by the construction supervision </w:t>
      </w:r>
      <w:r w:rsidR="00A71BFB" w:rsidRPr="00A95A8D">
        <w:rPr>
          <w:sz w:val="24"/>
          <w:szCs w:val="24"/>
        </w:rPr>
        <w:t>personnel overseeing the scope of work</w:t>
      </w:r>
      <w:r w:rsidRPr="00A95A8D">
        <w:rPr>
          <w:sz w:val="24"/>
          <w:szCs w:val="24"/>
        </w:rPr>
        <w:t xml:space="preserve">. The contractor may be required to fill up these lists in the first instance and shall be subsequently checked by the </w:t>
      </w:r>
      <w:r w:rsidR="00A71BFB" w:rsidRPr="00A95A8D">
        <w:rPr>
          <w:sz w:val="24"/>
          <w:szCs w:val="24"/>
        </w:rPr>
        <w:t>c</w:t>
      </w:r>
      <w:r w:rsidRPr="00A95A8D">
        <w:rPr>
          <w:sz w:val="24"/>
          <w:szCs w:val="24"/>
        </w:rPr>
        <w:t xml:space="preserve">onstruction / </w:t>
      </w:r>
      <w:r w:rsidR="00A71BFB" w:rsidRPr="00A95A8D">
        <w:rPr>
          <w:sz w:val="24"/>
          <w:szCs w:val="24"/>
        </w:rPr>
        <w:t>q</w:t>
      </w:r>
      <w:r w:rsidRPr="00A95A8D">
        <w:rPr>
          <w:sz w:val="24"/>
          <w:szCs w:val="24"/>
        </w:rPr>
        <w:t xml:space="preserve">uality </w:t>
      </w:r>
      <w:r w:rsidR="00A71BFB" w:rsidRPr="00A95A8D">
        <w:rPr>
          <w:sz w:val="24"/>
          <w:szCs w:val="24"/>
        </w:rPr>
        <w:t>c</w:t>
      </w:r>
      <w:r w:rsidRPr="00A95A8D">
        <w:rPr>
          <w:sz w:val="24"/>
          <w:szCs w:val="24"/>
        </w:rPr>
        <w:t xml:space="preserve">ontrol engineers. </w:t>
      </w:r>
    </w:p>
    <w:p w14:paraId="64AA567C" w14:textId="77777777" w:rsidR="00AE706E" w:rsidRPr="00A95A8D" w:rsidRDefault="00AE706E" w:rsidP="00AE706E">
      <w:pPr>
        <w:spacing w:after="0" w:line="240" w:lineRule="auto"/>
        <w:ind w:left="1436" w:right="694" w:firstLine="0"/>
        <w:rPr>
          <w:sz w:val="24"/>
          <w:szCs w:val="24"/>
        </w:rPr>
      </w:pPr>
    </w:p>
    <w:p w14:paraId="2098B406" w14:textId="77777777" w:rsidR="006B3F7D" w:rsidRPr="00A95A8D" w:rsidRDefault="00C454EE" w:rsidP="00ED3020">
      <w:pPr>
        <w:numPr>
          <w:ilvl w:val="0"/>
          <w:numId w:val="25"/>
        </w:numPr>
        <w:spacing w:after="0" w:line="240" w:lineRule="auto"/>
        <w:ind w:right="0" w:hanging="721"/>
        <w:rPr>
          <w:sz w:val="24"/>
          <w:szCs w:val="24"/>
        </w:rPr>
      </w:pPr>
      <w:r w:rsidRPr="00A95A8D">
        <w:rPr>
          <w:b/>
          <w:sz w:val="24"/>
          <w:szCs w:val="24"/>
        </w:rPr>
        <w:t xml:space="preserve">Quality Control: </w:t>
      </w:r>
    </w:p>
    <w:p w14:paraId="45C21B10" w14:textId="77777777" w:rsidR="00C67AED" w:rsidRPr="00A95A8D" w:rsidRDefault="00C67AED" w:rsidP="00DD51A8">
      <w:pPr>
        <w:spacing w:after="0" w:line="240" w:lineRule="auto"/>
        <w:ind w:left="721" w:right="694" w:firstLine="0"/>
        <w:rPr>
          <w:sz w:val="24"/>
          <w:szCs w:val="24"/>
        </w:rPr>
      </w:pPr>
    </w:p>
    <w:p w14:paraId="1D3F030D" w14:textId="38156D02" w:rsidR="006B3F7D" w:rsidRPr="00A95A8D" w:rsidRDefault="00C454EE" w:rsidP="00DD51A8">
      <w:pPr>
        <w:spacing w:after="0" w:line="240" w:lineRule="auto"/>
        <w:ind w:left="721" w:right="694" w:firstLine="0"/>
        <w:rPr>
          <w:sz w:val="24"/>
          <w:szCs w:val="24"/>
        </w:rPr>
      </w:pPr>
      <w:r w:rsidRPr="00A95A8D">
        <w:rPr>
          <w:sz w:val="24"/>
          <w:szCs w:val="24"/>
        </w:rPr>
        <w:t xml:space="preserve">In addition to the normal inspection by the regular </w:t>
      </w:r>
      <w:r w:rsidR="00A71BFB" w:rsidRPr="00A95A8D">
        <w:rPr>
          <w:sz w:val="24"/>
          <w:szCs w:val="24"/>
        </w:rPr>
        <w:t xml:space="preserve">personnel </w:t>
      </w:r>
      <w:r w:rsidRPr="00A95A8D">
        <w:rPr>
          <w:sz w:val="24"/>
          <w:szCs w:val="24"/>
        </w:rPr>
        <w:t xml:space="preserve">in charge of the execution of work, the work will also be inspected by the </w:t>
      </w:r>
      <w:r w:rsidR="00A71BFB" w:rsidRPr="00A95A8D">
        <w:rPr>
          <w:sz w:val="24"/>
          <w:szCs w:val="24"/>
        </w:rPr>
        <w:t>d</w:t>
      </w:r>
      <w:r w:rsidRPr="00A95A8D">
        <w:rPr>
          <w:sz w:val="24"/>
          <w:szCs w:val="24"/>
        </w:rPr>
        <w:t>esignated authority of TSERC</w:t>
      </w:r>
      <w:r w:rsidR="00B15A1C">
        <w:rPr>
          <w:sz w:val="24"/>
          <w:szCs w:val="24"/>
        </w:rPr>
        <w:t xml:space="preserve"> or any other of officer as assigned</w:t>
      </w:r>
      <w:r w:rsidRPr="00A95A8D">
        <w:rPr>
          <w:sz w:val="24"/>
          <w:szCs w:val="24"/>
        </w:rPr>
        <w:t xml:space="preserve"> </w:t>
      </w:r>
      <w:r w:rsidR="00A71BFB" w:rsidRPr="00A95A8D">
        <w:rPr>
          <w:sz w:val="24"/>
          <w:szCs w:val="24"/>
        </w:rPr>
        <w:t>from time to time</w:t>
      </w:r>
      <w:r w:rsidRPr="00A95A8D">
        <w:rPr>
          <w:sz w:val="24"/>
          <w:szCs w:val="24"/>
        </w:rPr>
        <w:t>.</w:t>
      </w:r>
      <w:r w:rsidR="00B15A1C">
        <w:rPr>
          <w:sz w:val="24"/>
          <w:szCs w:val="24"/>
        </w:rPr>
        <w:t xml:space="preserve"> TSERC is at liberty to test the installed equipment (either through any agency or otherwise) for meeting the quality requirements. Necessary actions initiated by TSERC based on the quality testing report, if the installed equipment does not conform to the quality standards. </w:t>
      </w:r>
    </w:p>
    <w:p w14:paraId="7D81FE7A" w14:textId="2C2E530B" w:rsidR="00AE706E" w:rsidRDefault="00C454EE" w:rsidP="00DD51A8">
      <w:pPr>
        <w:spacing w:after="0" w:line="240" w:lineRule="auto"/>
        <w:ind w:left="721" w:right="0" w:firstLine="0"/>
        <w:jc w:val="left"/>
        <w:rPr>
          <w:sz w:val="24"/>
          <w:szCs w:val="24"/>
        </w:rPr>
      </w:pPr>
      <w:r w:rsidRPr="00906C5C">
        <w:rPr>
          <w:sz w:val="24"/>
          <w:szCs w:val="24"/>
        </w:rPr>
        <w:t xml:space="preserve">  </w:t>
      </w:r>
    </w:p>
    <w:p w14:paraId="08348D70" w14:textId="77777777" w:rsidR="00AE706E" w:rsidRDefault="00AE706E">
      <w:pPr>
        <w:spacing w:after="160" w:line="259" w:lineRule="auto"/>
        <w:ind w:left="0" w:right="0" w:firstLine="0"/>
        <w:jc w:val="left"/>
        <w:rPr>
          <w:sz w:val="24"/>
          <w:szCs w:val="24"/>
        </w:rPr>
      </w:pPr>
      <w:r>
        <w:rPr>
          <w:sz w:val="24"/>
          <w:szCs w:val="24"/>
        </w:rPr>
        <w:br w:type="page"/>
      </w:r>
    </w:p>
    <w:p w14:paraId="7F0C8F6B" w14:textId="77777777" w:rsidR="006B3F7D" w:rsidRPr="00020744" w:rsidRDefault="00C454EE" w:rsidP="00DD51A8">
      <w:pPr>
        <w:pStyle w:val="Heading5"/>
        <w:spacing w:line="240" w:lineRule="auto"/>
        <w:ind w:left="27" w:right="728"/>
        <w:rPr>
          <w:sz w:val="24"/>
          <w:szCs w:val="24"/>
          <w:u w:val="none"/>
        </w:rPr>
      </w:pPr>
      <w:r w:rsidRPr="00906C5C">
        <w:rPr>
          <w:sz w:val="24"/>
          <w:szCs w:val="24"/>
          <w:u w:val="none"/>
        </w:rPr>
        <w:lastRenderedPageBreak/>
        <w:t xml:space="preserve">D.  </w:t>
      </w:r>
      <w:r w:rsidRPr="00020744">
        <w:rPr>
          <w:sz w:val="24"/>
          <w:szCs w:val="24"/>
          <w:u w:val="none"/>
        </w:rPr>
        <w:t xml:space="preserve">COST CONTROL </w:t>
      </w:r>
    </w:p>
    <w:p w14:paraId="1FE6FAE0"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7B3338B7" w14:textId="3D9FB2C7" w:rsidR="006B3F7D" w:rsidRPr="00EB22C8" w:rsidRDefault="00C454EE" w:rsidP="00EB22C8">
      <w:pPr>
        <w:pStyle w:val="ListParagraph"/>
        <w:numPr>
          <w:ilvl w:val="0"/>
          <w:numId w:val="25"/>
        </w:numPr>
        <w:spacing w:after="0" w:line="240" w:lineRule="auto"/>
        <w:ind w:right="683"/>
        <w:jc w:val="left"/>
        <w:rPr>
          <w:sz w:val="24"/>
          <w:szCs w:val="24"/>
        </w:rPr>
      </w:pPr>
      <w:r w:rsidRPr="00EB22C8">
        <w:rPr>
          <w:b/>
          <w:sz w:val="24"/>
          <w:szCs w:val="24"/>
        </w:rPr>
        <w:t xml:space="preserve">Bill of </w:t>
      </w:r>
      <w:r w:rsidR="00143441" w:rsidRPr="00EB22C8">
        <w:rPr>
          <w:b/>
          <w:sz w:val="24"/>
          <w:szCs w:val="24"/>
        </w:rPr>
        <w:t>q</w:t>
      </w:r>
      <w:r w:rsidRPr="00EB22C8">
        <w:rPr>
          <w:b/>
          <w:sz w:val="24"/>
          <w:szCs w:val="24"/>
        </w:rPr>
        <w:t xml:space="preserve">uantities: </w:t>
      </w:r>
    </w:p>
    <w:p w14:paraId="41F3725B" w14:textId="77777777" w:rsidR="00143441" w:rsidRPr="00020744" w:rsidRDefault="00143441" w:rsidP="00143441">
      <w:pPr>
        <w:spacing w:after="0" w:line="240" w:lineRule="auto"/>
        <w:ind w:left="796" w:right="683" w:firstLine="0"/>
        <w:jc w:val="left"/>
        <w:rPr>
          <w:sz w:val="24"/>
          <w:szCs w:val="24"/>
        </w:rPr>
      </w:pPr>
    </w:p>
    <w:p w14:paraId="7713C069" w14:textId="1E07903A"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The </w:t>
      </w:r>
      <w:r w:rsidR="00143441" w:rsidRPr="00020744">
        <w:rPr>
          <w:sz w:val="24"/>
          <w:szCs w:val="24"/>
        </w:rPr>
        <w:t>b</w:t>
      </w:r>
      <w:r w:rsidRPr="00020744">
        <w:rPr>
          <w:sz w:val="24"/>
          <w:szCs w:val="24"/>
        </w:rPr>
        <w:t xml:space="preserve">ill </w:t>
      </w:r>
      <w:r w:rsidR="00143441" w:rsidRPr="00020744">
        <w:rPr>
          <w:sz w:val="24"/>
          <w:szCs w:val="24"/>
        </w:rPr>
        <w:t>of q</w:t>
      </w:r>
      <w:r w:rsidRPr="00020744">
        <w:rPr>
          <w:sz w:val="24"/>
          <w:szCs w:val="24"/>
        </w:rPr>
        <w:t xml:space="preserve">uantities shall contain items for the construction work to be done by the </w:t>
      </w:r>
      <w:r w:rsidR="00143441" w:rsidRPr="00020744">
        <w:rPr>
          <w:sz w:val="24"/>
          <w:szCs w:val="24"/>
        </w:rPr>
        <w:t>c</w:t>
      </w:r>
      <w:r w:rsidRPr="00020744">
        <w:rPr>
          <w:sz w:val="24"/>
          <w:szCs w:val="24"/>
        </w:rPr>
        <w:t xml:space="preserve">ontractor. </w:t>
      </w:r>
    </w:p>
    <w:p w14:paraId="4BC966C4"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08785954" w14:textId="3B7A5496" w:rsidR="006B3F7D" w:rsidRPr="00020744" w:rsidRDefault="00C454EE" w:rsidP="00C218DC">
      <w:pPr>
        <w:numPr>
          <w:ilvl w:val="1"/>
          <w:numId w:val="25"/>
        </w:numPr>
        <w:spacing w:after="0" w:line="240" w:lineRule="auto"/>
        <w:ind w:left="1440" w:right="694" w:hanging="720"/>
        <w:rPr>
          <w:sz w:val="24"/>
          <w:szCs w:val="24"/>
        </w:rPr>
      </w:pPr>
      <w:r w:rsidRPr="00020744">
        <w:rPr>
          <w:sz w:val="24"/>
          <w:szCs w:val="24"/>
        </w:rPr>
        <w:t xml:space="preserve">The </w:t>
      </w:r>
      <w:r w:rsidR="00143441" w:rsidRPr="00020744">
        <w:rPr>
          <w:sz w:val="24"/>
          <w:szCs w:val="24"/>
        </w:rPr>
        <w:t>c</w:t>
      </w:r>
      <w:r w:rsidRPr="00020744">
        <w:rPr>
          <w:sz w:val="24"/>
          <w:szCs w:val="24"/>
        </w:rPr>
        <w:t xml:space="preserve">ontractor is paid for the quantity of the work done at the estimate rate in the </w:t>
      </w:r>
      <w:r w:rsidR="00143441" w:rsidRPr="00020744">
        <w:rPr>
          <w:sz w:val="24"/>
          <w:szCs w:val="24"/>
        </w:rPr>
        <w:t>b</w:t>
      </w:r>
      <w:r w:rsidRPr="00020744">
        <w:rPr>
          <w:sz w:val="24"/>
          <w:szCs w:val="24"/>
        </w:rPr>
        <w:t xml:space="preserve">ill of </w:t>
      </w:r>
      <w:r w:rsidR="00143441" w:rsidRPr="00020744">
        <w:rPr>
          <w:sz w:val="24"/>
          <w:szCs w:val="24"/>
        </w:rPr>
        <w:t>q</w:t>
      </w:r>
      <w:r w:rsidRPr="00020744">
        <w:rPr>
          <w:sz w:val="24"/>
          <w:szCs w:val="24"/>
        </w:rPr>
        <w:t xml:space="preserve">uantities for each item plus or minus </w:t>
      </w:r>
      <w:r w:rsidR="00143441" w:rsidRPr="00020744">
        <w:rPr>
          <w:sz w:val="24"/>
          <w:szCs w:val="24"/>
        </w:rPr>
        <w:t>t</w:t>
      </w:r>
      <w:r w:rsidRPr="00020744">
        <w:rPr>
          <w:sz w:val="24"/>
          <w:szCs w:val="24"/>
        </w:rPr>
        <w:t xml:space="preserve">ender percentage. </w:t>
      </w:r>
    </w:p>
    <w:p w14:paraId="0C07A31E"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1C0960D6" w14:textId="5F0BC034" w:rsidR="006B3F7D" w:rsidRPr="00143441" w:rsidRDefault="00C454EE" w:rsidP="00EB22C8">
      <w:pPr>
        <w:numPr>
          <w:ilvl w:val="0"/>
          <w:numId w:val="25"/>
        </w:numPr>
        <w:spacing w:after="0" w:line="240" w:lineRule="auto"/>
        <w:ind w:right="683" w:hanging="796"/>
        <w:jc w:val="left"/>
        <w:rPr>
          <w:sz w:val="24"/>
          <w:szCs w:val="24"/>
        </w:rPr>
      </w:pPr>
      <w:r w:rsidRPr="00906C5C">
        <w:rPr>
          <w:b/>
          <w:sz w:val="24"/>
          <w:szCs w:val="24"/>
        </w:rPr>
        <w:t xml:space="preserve">Changes in the </w:t>
      </w:r>
      <w:r w:rsidR="00143441" w:rsidRPr="00020744">
        <w:rPr>
          <w:b/>
          <w:sz w:val="24"/>
          <w:szCs w:val="24"/>
        </w:rPr>
        <w:t>q</w:t>
      </w:r>
      <w:r w:rsidRPr="00906C5C">
        <w:rPr>
          <w:b/>
          <w:sz w:val="24"/>
          <w:szCs w:val="24"/>
        </w:rPr>
        <w:t xml:space="preserve">uantities: </w:t>
      </w:r>
    </w:p>
    <w:p w14:paraId="38BD39CF" w14:textId="77777777" w:rsidR="00143441" w:rsidRPr="00906C5C" w:rsidRDefault="00143441" w:rsidP="00143441">
      <w:pPr>
        <w:spacing w:after="0" w:line="240" w:lineRule="auto"/>
        <w:ind w:left="796" w:right="683" w:firstLine="0"/>
        <w:jc w:val="left"/>
        <w:rPr>
          <w:sz w:val="24"/>
          <w:szCs w:val="24"/>
        </w:rPr>
      </w:pPr>
    </w:p>
    <w:p w14:paraId="2ED4A84B" w14:textId="77777777" w:rsidR="006B3F7D" w:rsidRPr="00906C5C" w:rsidRDefault="00C454EE" w:rsidP="00EB22C8">
      <w:pPr>
        <w:numPr>
          <w:ilvl w:val="1"/>
          <w:numId w:val="25"/>
        </w:numPr>
        <w:spacing w:after="0" w:line="240" w:lineRule="auto"/>
        <w:ind w:right="694" w:hanging="721"/>
        <w:rPr>
          <w:sz w:val="24"/>
          <w:szCs w:val="24"/>
        </w:rPr>
      </w:pPr>
      <w:r w:rsidRPr="00906C5C">
        <w:rPr>
          <w:sz w:val="24"/>
          <w:szCs w:val="24"/>
        </w:rPr>
        <w:t xml:space="preserve">The contractor is bound to execute all supplemental works that are found essential, incidental and inevitable during execution of main work. </w:t>
      </w:r>
    </w:p>
    <w:p w14:paraId="2F4901B7"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ED3935D" w14:textId="77777777" w:rsidR="006B3F7D" w:rsidRPr="00906C5C" w:rsidRDefault="00C454EE" w:rsidP="00EB22C8">
      <w:pPr>
        <w:numPr>
          <w:ilvl w:val="1"/>
          <w:numId w:val="25"/>
        </w:numPr>
        <w:spacing w:after="0" w:line="240" w:lineRule="auto"/>
        <w:ind w:right="694" w:hanging="721"/>
        <w:rPr>
          <w:sz w:val="24"/>
          <w:szCs w:val="24"/>
        </w:rPr>
      </w:pPr>
      <w:r w:rsidRPr="00906C5C">
        <w:rPr>
          <w:sz w:val="24"/>
          <w:szCs w:val="24"/>
        </w:rPr>
        <w:t xml:space="preserve">The payment of rates for such supplemental items of work will be regulated as under;   </w:t>
      </w:r>
    </w:p>
    <w:p w14:paraId="35C90E02"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D2B378B" w14:textId="35B5FC7C" w:rsidR="006B3F7D" w:rsidRPr="00906C5C" w:rsidRDefault="00C454EE" w:rsidP="00DD51A8">
      <w:pPr>
        <w:spacing w:after="0" w:line="240" w:lineRule="auto"/>
        <w:ind w:left="731" w:right="694" w:hanging="10"/>
        <w:rPr>
          <w:sz w:val="24"/>
          <w:szCs w:val="24"/>
        </w:rPr>
      </w:pPr>
      <w:r w:rsidRPr="00906C5C">
        <w:rPr>
          <w:sz w:val="24"/>
          <w:szCs w:val="24"/>
        </w:rPr>
        <w:t>Supplemental items directly deduc</w:t>
      </w:r>
      <w:r w:rsidR="00AC5178">
        <w:rPr>
          <w:sz w:val="24"/>
          <w:szCs w:val="24"/>
        </w:rPr>
        <w:t>t</w:t>
      </w:r>
      <w:r w:rsidRPr="00906C5C">
        <w:rPr>
          <w:sz w:val="24"/>
          <w:szCs w:val="24"/>
        </w:rPr>
        <w:t xml:space="preserve">ible from similar items in the original agreement. </w:t>
      </w:r>
    </w:p>
    <w:p w14:paraId="7DFEC102"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13F7120" w14:textId="167CFBF9" w:rsidR="006B3F7D" w:rsidRPr="00906C5C" w:rsidRDefault="00C454EE" w:rsidP="00EB22C8">
      <w:pPr>
        <w:numPr>
          <w:ilvl w:val="2"/>
          <w:numId w:val="25"/>
        </w:numPr>
        <w:spacing w:after="0" w:line="240" w:lineRule="auto"/>
        <w:ind w:left="1134" w:right="694" w:hanging="708"/>
        <w:rPr>
          <w:sz w:val="24"/>
          <w:szCs w:val="24"/>
        </w:rPr>
      </w:pPr>
      <w:r w:rsidRPr="00906C5C">
        <w:rPr>
          <w:sz w:val="24"/>
          <w:szCs w:val="24"/>
        </w:rPr>
        <w:t xml:space="preserve">The rates shall be derived by adding to or subtracting from the agreement rate of such similar item the cost of the difference in the quantity of materials labour between the new items and similar items in the agreement worked out with reference to the </w:t>
      </w:r>
      <w:r w:rsidR="00AF71CD" w:rsidRPr="00020744">
        <w:rPr>
          <w:sz w:val="24"/>
          <w:szCs w:val="24"/>
        </w:rPr>
        <w:t>s</w:t>
      </w:r>
      <w:r w:rsidRPr="00020744">
        <w:rPr>
          <w:sz w:val="24"/>
          <w:szCs w:val="24"/>
        </w:rPr>
        <w:t xml:space="preserve">tandard </w:t>
      </w:r>
      <w:r w:rsidR="00AF71CD" w:rsidRPr="00020744">
        <w:rPr>
          <w:sz w:val="24"/>
          <w:szCs w:val="24"/>
        </w:rPr>
        <w:t>s</w:t>
      </w:r>
      <w:r w:rsidRPr="00020744">
        <w:rPr>
          <w:sz w:val="24"/>
          <w:szCs w:val="24"/>
        </w:rPr>
        <w:t xml:space="preserve">chedule of </w:t>
      </w:r>
      <w:r w:rsidR="00AF71CD" w:rsidRPr="00020744">
        <w:rPr>
          <w:sz w:val="24"/>
          <w:szCs w:val="24"/>
        </w:rPr>
        <w:t>r</w:t>
      </w:r>
      <w:r w:rsidRPr="00020744">
        <w:rPr>
          <w:sz w:val="24"/>
          <w:szCs w:val="24"/>
        </w:rPr>
        <w:t>ates</w:t>
      </w:r>
      <w:r w:rsidRPr="00906C5C">
        <w:rPr>
          <w:sz w:val="24"/>
          <w:szCs w:val="24"/>
        </w:rPr>
        <w:t xml:space="preserve"> adopted in the sanctioned estimate with which the tenders are accepted plus or minus over all tender percentage. </w:t>
      </w:r>
    </w:p>
    <w:p w14:paraId="0D3A09F9" w14:textId="77777777" w:rsidR="00AF71CD" w:rsidRPr="00F56011" w:rsidRDefault="00C454EE" w:rsidP="00AF71CD">
      <w:pPr>
        <w:spacing w:after="0" w:line="240" w:lineRule="auto"/>
        <w:ind w:left="0" w:right="0" w:firstLine="0"/>
        <w:jc w:val="left"/>
        <w:rPr>
          <w:sz w:val="14"/>
          <w:szCs w:val="24"/>
        </w:rPr>
      </w:pPr>
      <w:r w:rsidRPr="00906C5C">
        <w:rPr>
          <w:sz w:val="24"/>
          <w:szCs w:val="24"/>
        </w:rPr>
        <w:t xml:space="preserve"> </w:t>
      </w:r>
    </w:p>
    <w:p w14:paraId="5AD0041D" w14:textId="7DACCE4C" w:rsidR="006B3F7D" w:rsidRPr="00455C53" w:rsidRDefault="00C454EE" w:rsidP="00455C53">
      <w:pPr>
        <w:pStyle w:val="ListParagraph"/>
        <w:numPr>
          <w:ilvl w:val="2"/>
          <w:numId w:val="14"/>
        </w:numPr>
        <w:spacing w:after="0" w:line="240" w:lineRule="auto"/>
        <w:ind w:left="2160" w:right="728" w:hanging="720"/>
        <w:jc w:val="left"/>
        <w:rPr>
          <w:sz w:val="24"/>
          <w:szCs w:val="24"/>
        </w:rPr>
      </w:pPr>
      <w:r w:rsidRPr="00455C53">
        <w:rPr>
          <w:sz w:val="24"/>
          <w:szCs w:val="24"/>
        </w:rPr>
        <w:t xml:space="preserve">Similar items but the rates of which cannot be directly deduced from the original agreement. </w:t>
      </w:r>
    </w:p>
    <w:p w14:paraId="69732F78" w14:textId="77777777" w:rsidR="00455C53" w:rsidRPr="00F56011" w:rsidRDefault="00455C53" w:rsidP="00455C53">
      <w:pPr>
        <w:spacing w:after="0" w:line="240" w:lineRule="auto"/>
        <w:ind w:left="1440" w:right="694" w:hanging="270"/>
        <w:rPr>
          <w:sz w:val="14"/>
          <w:szCs w:val="24"/>
        </w:rPr>
      </w:pPr>
    </w:p>
    <w:p w14:paraId="793ABA9A" w14:textId="02F10429" w:rsidR="006B3F7D" w:rsidRPr="00906C5C" w:rsidRDefault="00C454EE" w:rsidP="00455C53">
      <w:pPr>
        <w:spacing w:after="0" w:line="240" w:lineRule="auto"/>
        <w:ind w:left="2160" w:right="694" w:hanging="720"/>
        <w:rPr>
          <w:sz w:val="24"/>
          <w:szCs w:val="24"/>
        </w:rPr>
      </w:pPr>
      <w:r w:rsidRPr="00906C5C">
        <w:rPr>
          <w:sz w:val="24"/>
          <w:szCs w:val="24"/>
        </w:rPr>
        <w:t xml:space="preserve">(b) </w:t>
      </w:r>
      <w:r w:rsidR="00455C53">
        <w:rPr>
          <w:sz w:val="24"/>
          <w:szCs w:val="24"/>
        </w:rPr>
        <w:tab/>
      </w:r>
      <w:r w:rsidRPr="00906C5C">
        <w:rPr>
          <w:sz w:val="24"/>
          <w:szCs w:val="24"/>
        </w:rPr>
        <w:t xml:space="preserve">Purely new items which do not correspond to any item in the agreement. </w:t>
      </w:r>
    </w:p>
    <w:p w14:paraId="5D159FA1" w14:textId="77777777" w:rsidR="006B3F7D" w:rsidRPr="00F56011" w:rsidRDefault="00C454EE" w:rsidP="00DD51A8">
      <w:pPr>
        <w:spacing w:after="0" w:line="240" w:lineRule="auto"/>
        <w:ind w:left="0" w:right="0" w:firstLine="0"/>
        <w:jc w:val="left"/>
        <w:rPr>
          <w:sz w:val="16"/>
          <w:szCs w:val="24"/>
        </w:rPr>
      </w:pPr>
      <w:r w:rsidRPr="00906C5C">
        <w:rPr>
          <w:sz w:val="24"/>
          <w:szCs w:val="24"/>
        </w:rPr>
        <w:t xml:space="preserve"> </w:t>
      </w:r>
    </w:p>
    <w:p w14:paraId="2199BCBB" w14:textId="53D68B50" w:rsidR="006B3F7D" w:rsidRPr="00906C5C" w:rsidRDefault="00AF71CD" w:rsidP="00EB22C8">
      <w:pPr>
        <w:numPr>
          <w:ilvl w:val="2"/>
          <w:numId w:val="25"/>
        </w:numPr>
        <w:spacing w:after="0" w:line="240" w:lineRule="auto"/>
        <w:ind w:left="1134" w:right="694" w:hanging="708"/>
        <w:rPr>
          <w:sz w:val="24"/>
          <w:szCs w:val="24"/>
        </w:rPr>
      </w:pPr>
      <w:r w:rsidRPr="00906C5C">
        <w:rPr>
          <w:sz w:val="24"/>
          <w:szCs w:val="24"/>
        </w:rPr>
        <w:t xml:space="preserve">The rates of all such items shall be </w:t>
      </w:r>
      <w:r w:rsidRPr="00020744">
        <w:rPr>
          <w:sz w:val="24"/>
          <w:szCs w:val="24"/>
        </w:rPr>
        <w:t>e</w:t>
      </w:r>
      <w:r w:rsidRPr="00906C5C">
        <w:rPr>
          <w:sz w:val="24"/>
          <w:szCs w:val="24"/>
        </w:rPr>
        <w:t xml:space="preserve">stimated </w:t>
      </w:r>
      <w:r w:rsidR="00020744">
        <w:rPr>
          <w:sz w:val="24"/>
          <w:szCs w:val="24"/>
        </w:rPr>
        <w:t>r</w:t>
      </w:r>
      <w:r w:rsidRPr="00906C5C">
        <w:rPr>
          <w:sz w:val="24"/>
          <w:szCs w:val="24"/>
        </w:rPr>
        <w:t xml:space="preserve">ates plus or minus overall </w:t>
      </w:r>
      <w:r w:rsidR="007C7F1D">
        <w:rPr>
          <w:sz w:val="24"/>
          <w:szCs w:val="24"/>
        </w:rPr>
        <w:t>t</w:t>
      </w:r>
      <w:r w:rsidRPr="00906C5C">
        <w:rPr>
          <w:sz w:val="24"/>
          <w:szCs w:val="24"/>
        </w:rPr>
        <w:t xml:space="preserve">ender premium. </w:t>
      </w:r>
    </w:p>
    <w:p w14:paraId="21EA1239" w14:textId="77777777" w:rsidR="006B3F7D" w:rsidRPr="00223AD3" w:rsidRDefault="00C454EE" w:rsidP="00DD51A8">
      <w:pPr>
        <w:spacing w:after="0" w:line="240" w:lineRule="auto"/>
        <w:ind w:left="0" w:right="0" w:firstLine="0"/>
        <w:jc w:val="left"/>
        <w:rPr>
          <w:sz w:val="18"/>
          <w:szCs w:val="24"/>
        </w:rPr>
      </w:pPr>
      <w:r w:rsidRPr="00906C5C">
        <w:rPr>
          <w:sz w:val="24"/>
          <w:szCs w:val="24"/>
        </w:rPr>
        <w:t xml:space="preserve"> </w:t>
      </w:r>
    </w:p>
    <w:p w14:paraId="2BC9E8B4" w14:textId="77777777" w:rsidR="006B3F7D" w:rsidRPr="00C67AED" w:rsidRDefault="00C454EE" w:rsidP="00EB22C8">
      <w:pPr>
        <w:numPr>
          <w:ilvl w:val="0"/>
          <w:numId w:val="25"/>
        </w:numPr>
        <w:spacing w:after="0" w:line="240" w:lineRule="auto"/>
        <w:ind w:right="683" w:hanging="796"/>
        <w:jc w:val="left"/>
        <w:rPr>
          <w:sz w:val="24"/>
          <w:szCs w:val="24"/>
        </w:rPr>
      </w:pPr>
      <w:r w:rsidRPr="00906C5C">
        <w:rPr>
          <w:b/>
          <w:sz w:val="24"/>
          <w:szCs w:val="24"/>
        </w:rPr>
        <w:t xml:space="preserve">Extra Items: </w:t>
      </w:r>
    </w:p>
    <w:p w14:paraId="6BC489D0" w14:textId="77777777" w:rsidR="00C67AED" w:rsidRPr="00906C5C" w:rsidRDefault="00C67AED" w:rsidP="00C67AED">
      <w:pPr>
        <w:spacing w:after="0" w:line="240" w:lineRule="auto"/>
        <w:ind w:left="796" w:right="683" w:firstLine="0"/>
        <w:jc w:val="left"/>
        <w:rPr>
          <w:sz w:val="24"/>
          <w:szCs w:val="24"/>
        </w:rPr>
      </w:pPr>
    </w:p>
    <w:p w14:paraId="7BF10C9E" w14:textId="5A234E8D"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Extra items of work shall not vitiate the contract. The contractor shall be bound to execute extra items of work as directed by the </w:t>
      </w:r>
      <w:r w:rsidR="00AF71CD" w:rsidRPr="00020744">
        <w:rPr>
          <w:sz w:val="24"/>
          <w:szCs w:val="24"/>
        </w:rPr>
        <w:t>d</w:t>
      </w:r>
      <w:r w:rsidRPr="00020744">
        <w:rPr>
          <w:sz w:val="24"/>
          <w:szCs w:val="24"/>
        </w:rPr>
        <w:t xml:space="preserve">esignated authority of TSERC. The rates for extra items shall be worked out by the </w:t>
      </w:r>
      <w:r w:rsidR="00AF71CD" w:rsidRPr="00020744">
        <w:rPr>
          <w:sz w:val="24"/>
          <w:szCs w:val="24"/>
        </w:rPr>
        <w:t>d</w:t>
      </w:r>
      <w:r w:rsidRPr="00020744">
        <w:rPr>
          <w:sz w:val="24"/>
          <w:szCs w:val="24"/>
        </w:rPr>
        <w:t xml:space="preserve">esignated authority of TSERC as per the conditions of the </w:t>
      </w:r>
      <w:r w:rsidR="00AF71CD" w:rsidRPr="00020744">
        <w:rPr>
          <w:sz w:val="24"/>
          <w:szCs w:val="24"/>
        </w:rPr>
        <w:t>c</w:t>
      </w:r>
      <w:r w:rsidRPr="00020744">
        <w:rPr>
          <w:sz w:val="24"/>
          <w:szCs w:val="24"/>
        </w:rPr>
        <w:t xml:space="preserve">ontract and the same are binding on the </w:t>
      </w:r>
      <w:r w:rsidR="00AF71CD" w:rsidRPr="00020744">
        <w:rPr>
          <w:sz w:val="24"/>
          <w:szCs w:val="24"/>
        </w:rPr>
        <w:t>c</w:t>
      </w:r>
      <w:r w:rsidRPr="00020744">
        <w:rPr>
          <w:sz w:val="24"/>
          <w:szCs w:val="24"/>
        </w:rPr>
        <w:t xml:space="preserve">ontractor. </w:t>
      </w:r>
    </w:p>
    <w:p w14:paraId="697DF152" w14:textId="77777777" w:rsidR="006B3F7D" w:rsidRPr="00020744" w:rsidRDefault="00C454EE" w:rsidP="00DD51A8">
      <w:pPr>
        <w:spacing w:after="0" w:line="240" w:lineRule="auto"/>
        <w:ind w:left="0" w:right="0" w:firstLine="0"/>
        <w:jc w:val="left"/>
        <w:rPr>
          <w:sz w:val="24"/>
          <w:szCs w:val="24"/>
        </w:rPr>
      </w:pPr>
      <w:r w:rsidRPr="00020744">
        <w:rPr>
          <w:sz w:val="24"/>
          <w:szCs w:val="24"/>
        </w:rPr>
        <w:lastRenderedPageBreak/>
        <w:t xml:space="preserve"> </w:t>
      </w:r>
    </w:p>
    <w:p w14:paraId="36E2832E" w14:textId="5D06D88F" w:rsidR="00AF71CD" w:rsidRPr="00020744" w:rsidRDefault="00C454EE" w:rsidP="00EB22C8">
      <w:pPr>
        <w:numPr>
          <w:ilvl w:val="1"/>
          <w:numId w:val="25"/>
        </w:numPr>
        <w:spacing w:after="0" w:line="240" w:lineRule="auto"/>
        <w:ind w:right="694" w:hanging="721"/>
        <w:rPr>
          <w:sz w:val="24"/>
          <w:szCs w:val="24"/>
        </w:rPr>
      </w:pPr>
      <w:r w:rsidRPr="00020744">
        <w:rPr>
          <w:sz w:val="24"/>
          <w:szCs w:val="24"/>
        </w:rPr>
        <w:t>The contractor shall before the 15</w:t>
      </w:r>
      <w:r w:rsidRPr="00020744">
        <w:rPr>
          <w:sz w:val="24"/>
          <w:szCs w:val="24"/>
          <w:vertAlign w:val="superscript"/>
        </w:rPr>
        <w:t>th</w:t>
      </w:r>
      <w:r w:rsidRPr="00020744">
        <w:rPr>
          <w:sz w:val="24"/>
          <w:szCs w:val="24"/>
        </w:rPr>
        <w:t xml:space="preserve"> day of each month, submit in writing to the </w:t>
      </w:r>
      <w:r w:rsidR="00AF71CD" w:rsidRPr="00020744">
        <w:rPr>
          <w:sz w:val="24"/>
          <w:szCs w:val="24"/>
        </w:rPr>
        <w:t>d</w:t>
      </w:r>
      <w:r w:rsidRPr="00020744">
        <w:rPr>
          <w:sz w:val="24"/>
          <w:szCs w:val="24"/>
        </w:rPr>
        <w:t xml:space="preserve">esignated authority of TSERC a statement of extra items if any that have </w:t>
      </w:r>
      <w:r w:rsidR="00AF71CD" w:rsidRPr="00020744">
        <w:rPr>
          <w:sz w:val="24"/>
          <w:szCs w:val="24"/>
        </w:rPr>
        <w:t xml:space="preserve">been </w:t>
      </w:r>
      <w:r w:rsidRPr="00020744">
        <w:rPr>
          <w:sz w:val="24"/>
          <w:szCs w:val="24"/>
        </w:rPr>
        <w:t xml:space="preserve">executed during the preceding month failing which the contractor shall not be entitled to </w:t>
      </w:r>
      <w:r w:rsidR="00AF71CD" w:rsidRPr="00020744">
        <w:rPr>
          <w:sz w:val="24"/>
          <w:szCs w:val="24"/>
        </w:rPr>
        <w:t xml:space="preserve">any </w:t>
      </w:r>
      <w:r w:rsidRPr="00020744">
        <w:rPr>
          <w:sz w:val="24"/>
          <w:szCs w:val="24"/>
        </w:rPr>
        <w:t xml:space="preserve">claim </w:t>
      </w:r>
      <w:r w:rsidR="00AF71CD" w:rsidRPr="00020744">
        <w:rPr>
          <w:sz w:val="24"/>
          <w:szCs w:val="24"/>
        </w:rPr>
        <w:t>towards such extra items</w:t>
      </w:r>
      <w:r w:rsidRPr="00020744">
        <w:rPr>
          <w:sz w:val="24"/>
          <w:szCs w:val="24"/>
        </w:rPr>
        <w:t>.</w:t>
      </w:r>
      <w:r w:rsidR="00AF71CD" w:rsidRPr="00020744">
        <w:rPr>
          <w:sz w:val="24"/>
          <w:szCs w:val="24"/>
        </w:rPr>
        <w:t xml:space="preserve"> </w:t>
      </w:r>
    </w:p>
    <w:p w14:paraId="2ACF4CA3" w14:textId="77777777" w:rsidR="00AF71CD" w:rsidRPr="00020744" w:rsidRDefault="00AF71CD" w:rsidP="00AF71CD">
      <w:pPr>
        <w:pStyle w:val="ListParagraph"/>
        <w:rPr>
          <w:sz w:val="24"/>
          <w:szCs w:val="24"/>
        </w:rPr>
      </w:pPr>
    </w:p>
    <w:p w14:paraId="1F9FD499" w14:textId="6BBBFDC5" w:rsidR="006B3F7D" w:rsidRPr="00020744" w:rsidRDefault="00AF71CD" w:rsidP="00445A00">
      <w:pPr>
        <w:spacing w:after="0" w:line="240" w:lineRule="auto"/>
        <w:ind w:left="1440" w:right="694" w:firstLine="0"/>
        <w:rPr>
          <w:sz w:val="24"/>
          <w:szCs w:val="24"/>
        </w:rPr>
      </w:pPr>
      <w:r w:rsidRPr="00020744">
        <w:rPr>
          <w:sz w:val="24"/>
          <w:szCs w:val="24"/>
        </w:rPr>
        <w:t>Provided that any extra item which is necessary an</w:t>
      </w:r>
      <w:r w:rsidR="008C02BE" w:rsidRPr="00020744">
        <w:rPr>
          <w:sz w:val="24"/>
          <w:szCs w:val="24"/>
        </w:rPr>
        <w:t>d</w:t>
      </w:r>
      <w:r w:rsidRPr="00020744">
        <w:rPr>
          <w:sz w:val="24"/>
          <w:szCs w:val="24"/>
        </w:rPr>
        <w:t xml:space="preserve"> essential and has not been suggested by the designated authority, shall be part of the work subject satisfaction and ratification of the actions </w:t>
      </w:r>
      <w:r w:rsidR="008E7701" w:rsidRPr="00020744">
        <w:rPr>
          <w:sz w:val="24"/>
          <w:szCs w:val="24"/>
        </w:rPr>
        <w:t xml:space="preserve">of the contractor </w:t>
      </w:r>
      <w:r w:rsidRPr="00020744">
        <w:rPr>
          <w:sz w:val="24"/>
          <w:szCs w:val="24"/>
        </w:rPr>
        <w:t xml:space="preserve">by such designated authority.   </w:t>
      </w:r>
    </w:p>
    <w:p w14:paraId="51ABA415"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40C2A3CD" w14:textId="77777777"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Entrustment of additional items: </w:t>
      </w:r>
    </w:p>
    <w:p w14:paraId="0612D814" w14:textId="576C5A11" w:rsidR="006B3F7D" w:rsidRPr="00020744" w:rsidRDefault="00C454EE" w:rsidP="00EB22C8">
      <w:pPr>
        <w:numPr>
          <w:ilvl w:val="2"/>
          <w:numId w:val="25"/>
        </w:numPr>
        <w:spacing w:after="0" w:line="240" w:lineRule="auto"/>
        <w:ind w:right="694" w:hanging="721"/>
        <w:rPr>
          <w:sz w:val="24"/>
          <w:szCs w:val="24"/>
        </w:rPr>
      </w:pPr>
      <w:r w:rsidRPr="00020744">
        <w:rPr>
          <w:sz w:val="24"/>
          <w:szCs w:val="24"/>
        </w:rPr>
        <w:t xml:space="preserve">Wherever </w:t>
      </w:r>
      <w:r w:rsidR="008E7701" w:rsidRPr="00020744">
        <w:rPr>
          <w:sz w:val="24"/>
          <w:szCs w:val="24"/>
        </w:rPr>
        <w:t xml:space="preserve">any </w:t>
      </w:r>
      <w:r w:rsidRPr="00020744">
        <w:rPr>
          <w:sz w:val="24"/>
          <w:szCs w:val="24"/>
        </w:rPr>
        <w:t xml:space="preserve">additional items not contingent on the main work and outside the scope of </w:t>
      </w:r>
      <w:r w:rsidR="00813E8C">
        <w:rPr>
          <w:sz w:val="24"/>
          <w:szCs w:val="24"/>
        </w:rPr>
        <w:t>A</w:t>
      </w:r>
      <w:r w:rsidRPr="00020744">
        <w:rPr>
          <w:sz w:val="24"/>
          <w:szCs w:val="24"/>
        </w:rPr>
        <w:t xml:space="preserve">greement are to be </w:t>
      </w:r>
      <w:r w:rsidR="008E7701" w:rsidRPr="00020744">
        <w:rPr>
          <w:sz w:val="24"/>
          <w:szCs w:val="24"/>
        </w:rPr>
        <w:t xml:space="preserve">executed by </w:t>
      </w:r>
      <w:r w:rsidR="000A26DF">
        <w:rPr>
          <w:sz w:val="24"/>
          <w:szCs w:val="24"/>
        </w:rPr>
        <w:t xml:space="preserve">the </w:t>
      </w:r>
      <w:r w:rsidR="00813E8C">
        <w:rPr>
          <w:sz w:val="24"/>
          <w:szCs w:val="24"/>
        </w:rPr>
        <w:t>C</w:t>
      </w:r>
      <w:r w:rsidRPr="00020744">
        <w:rPr>
          <w:sz w:val="24"/>
          <w:szCs w:val="24"/>
        </w:rPr>
        <w:t xml:space="preserve">ontractor dispensing with bids and if the value of such items exceeds the limits </w:t>
      </w:r>
      <w:proofErr w:type="spellStart"/>
      <w:r w:rsidRPr="00020744">
        <w:rPr>
          <w:sz w:val="24"/>
          <w:szCs w:val="24"/>
        </w:rPr>
        <w:t>upto</w:t>
      </w:r>
      <w:proofErr w:type="spellEnd"/>
      <w:r w:rsidRPr="00020744">
        <w:rPr>
          <w:sz w:val="24"/>
          <w:szCs w:val="24"/>
        </w:rPr>
        <w:t xml:space="preserve"> which the </w:t>
      </w:r>
      <w:r w:rsidR="008E7701" w:rsidRPr="00020744">
        <w:rPr>
          <w:sz w:val="24"/>
          <w:szCs w:val="24"/>
        </w:rPr>
        <w:t xml:space="preserve">designated authority of TSERC </w:t>
      </w:r>
      <w:r w:rsidRPr="00020744">
        <w:rPr>
          <w:sz w:val="24"/>
          <w:szCs w:val="24"/>
        </w:rPr>
        <w:t xml:space="preserve">is empowered to entrust works initially to contractor without calling for tenders, </w:t>
      </w:r>
      <w:r w:rsidR="008E7701" w:rsidRPr="00020744">
        <w:rPr>
          <w:sz w:val="24"/>
          <w:szCs w:val="24"/>
        </w:rPr>
        <w:t>the designated authority may allow such works carried out subject to ratification by the tender inviting author</w:t>
      </w:r>
      <w:r w:rsidR="00AE706E">
        <w:rPr>
          <w:sz w:val="24"/>
          <w:szCs w:val="24"/>
        </w:rPr>
        <w:t>ity or TSERC as the case may be</w:t>
      </w:r>
      <w:r w:rsidRPr="00020744">
        <w:rPr>
          <w:sz w:val="24"/>
          <w:szCs w:val="24"/>
        </w:rPr>
        <w:t xml:space="preserve">. Entrustment of such items on nomination shall be at rates not exceeding the estimated rates. </w:t>
      </w:r>
    </w:p>
    <w:p w14:paraId="1BF81A42"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18142926" w14:textId="5097049A" w:rsidR="006B3F7D" w:rsidRPr="00020744" w:rsidRDefault="00C454EE" w:rsidP="00EB22C8">
      <w:pPr>
        <w:numPr>
          <w:ilvl w:val="2"/>
          <w:numId w:val="25"/>
        </w:numPr>
        <w:spacing w:after="0" w:line="240" w:lineRule="auto"/>
        <w:ind w:right="694" w:hanging="721"/>
        <w:rPr>
          <w:sz w:val="24"/>
          <w:szCs w:val="24"/>
        </w:rPr>
      </w:pPr>
      <w:r w:rsidRPr="00020744">
        <w:rPr>
          <w:sz w:val="24"/>
          <w:szCs w:val="24"/>
        </w:rPr>
        <w:t xml:space="preserve">Entrustment of the additional items </w:t>
      </w:r>
      <w:r w:rsidR="008E7701" w:rsidRPr="00020744">
        <w:rPr>
          <w:sz w:val="24"/>
          <w:szCs w:val="24"/>
        </w:rPr>
        <w:t xml:space="preserve">is </w:t>
      </w:r>
      <w:r w:rsidRPr="00020744">
        <w:rPr>
          <w:sz w:val="24"/>
          <w:szCs w:val="24"/>
        </w:rPr>
        <w:t xml:space="preserve">contingent on the main work </w:t>
      </w:r>
      <w:r w:rsidR="008E7701" w:rsidRPr="00020744">
        <w:rPr>
          <w:sz w:val="24"/>
          <w:szCs w:val="24"/>
        </w:rPr>
        <w:t xml:space="preserve">and </w:t>
      </w:r>
      <w:r w:rsidRPr="00020744">
        <w:rPr>
          <w:sz w:val="24"/>
          <w:szCs w:val="24"/>
        </w:rPr>
        <w:t xml:space="preserve">will be authorised by the </w:t>
      </w:r>
      <w:r w:rsidR="008E7701" w:rsidRPr="00020744">
        <w:rPr>
          <w:sz w:val="24"/>
          <w:szCs w:val="24"/>
        </w:rPr>
        <w:t xml:space="preserve">designated authority </w:t>
      </w:r>
      <w:proofErr w:type="spellStart"/>
      <w:r w:rsidRPr="00020744">
        <w:rPr>
          <w:sz w:val="24"/>
          <w:szCs w:val="24"/>
        </w:rPr>
        <w:t>upto</w:t>
      </w:r>
      <w:proofErr w:type="spellEnd"/>
      <w:r w:rsidRPr="00020744">
        <w:rPr>
          <w:sz w:val="24"/>
          <w:szCs w:val="24"/>
        </w:rPr>
        <w:t xml:space="preserve"> the monetary limits </w:t>
      </w:r>
      <w:proofErr w:type="spellStart"/>
      <w:r w:rsidRPr="00020744">
        <w:rPr>
          <w:sz w:val="24"/>
          <w:szCs w:val="24"/>
        </w:rPr>
        <w:t>upto</w:t>
      </w:r>
      <w:proofErr w:type="spellEnd"/>
      <w:r w:rsidRPr="00020744">
        <w:rPr>
          <w:sz w:val="24"/>
          <w:szCs w:val="24"/>
        </w:rPr>
        <w:t xml:space="preserve"> which they themselves are competent to accept </w:t>
      </w:r>
      <w:r w:rsidR="008E7701" w:rsidRPr="00020744">
        <w:rPr>
          <w:sz w:val="24"/>
          <w:szCs w:val="24"/>
        </w:rPr>
        <w:t xml:space="preserve">the </w:t>
      </w:r>
      <w:r w:rsidRPr="00020744">
        <w:rPr>
          <w:sz w:val="24"/>
          <w:szCs w:val="24"/>
        </w:rPr>
        <w:t xml:space="preserve">items in the original agreement so long as the total amounts </w:t>
      </w:r>
      <w:proofErr w:type="spellStart"/>
      <w:r w:rsidRPr="00020744">
        <w:rPr>
          <w:sz w:val="24"/>
          <w:szCs w:val="24"/>
        </w:rPr>
        <w:t>upto</w:t>
      </w:r>
      <w:proofErr w:type="spellEnd"/>
      <w:r w:rsidRPr="00020744">
        <w:rPr>
          <w:sz w:val="24"/>
          <w:szCs w:val="24"/>
        </w:rPr>
        <w:t xml:space="preserve"> which they are competent to accept in an original agreement rates for such items shall be worked out in accordance with the </w:t>
      </w:r>
      <w:r w:rsidR="00AC5178">
        <w:rPr>
          <w:sz w:val="24"/>
          <w:szCs w:val="24"/>
        </w:rPr>
        <w:t>laid down</w:t>
      </w:r>
      <w:r w:rsidR="00AC5178" w:rsidRPr="00020744">
        <w:rPr>
          <w:sz w:val="24"/>
          <w:szCs w:val="24"/>
        </w:rPr>
        <w:t xml:space="preserve"> </w:t>
      </w:r>
      <w:r w:rsidRPr="00020744">
        <w:rPr>
          <w:sz w:val="24"/>
          <w:szCs w:val="24"/>
        </w:rPr>
        <w:t>procedure</w:t>
      </w:r>
      <w:r w:rsidR="00AC5178">
        <w:rPr>
          <w:sz w:val="24"/>
          <w:szCs w:val="24"/>
        </w:rPr>
        <w:t>.</w:t>
      </w:r>
      <w:r w:rsidRPr="00020744">
        <w:rPr>
          <w:sz w:val="24"/>
          <w:szCs w:val="24"/>
        </w:rPr>
        <w:t xml:space="preserve"> For all items of work in excess of the quantities shown in the </w:t>
      </w:r>
      <w:r w:rsidR="008E7701" w:rsidRPr="00020744">
        <w:rPr>
          <w:sz w:val="24"/>
          <w:szCs w:val="24"/>
        </w:rPr>
        <w:t>b</w:t>
      </w:r>
      <w:r w:rsidRPr="00020744">
        <w:rPr>
          <w:sz w:val="24"/>
          <w:szCs w:val="24"/>
        </w:rPr>
        <w:t xml:space="preserve">ill of </w:t>
      </w:r>
      <w:r w:rsidR="008E7701" w:rsidRPr="00020744">
        <w:rPr>
          <w:sz w:val="24"/>
          <w:szCs w:val="24"/>
        </w:rPr>
        <w:t>q</w:t>
      </w:r>
      <w:r w:rsidRPr="00020744">
        <w:rPr>
          <w:sz w:val="24"/>
          <w:szCs w:val="24"/>
        </w:rPr>
        <w:t xml:space="preserve">uantities of the </w:t>
      </w:r>
      <w:r w:rsidR="008E7701" w:rsidRPr="00020744">
        <w:rPr>
          <w:sz w:val="24"/>
          <w:szCs w:val="24"/>
        </w:rPr>
        <w:t>t</w:t>
      </w:r>
      <w:r w:rsidRPr="00020744">
        <w:rPr>
          <w:sz w:val="24"/>
          <w:szCs w:val="24"/>
        </w:rPr>
        <w:t xml:space="preserve">enders, the rate payable for such items shall be </w:t>
      </w:r>
      <w:r w:rsidR="007C7F1D">
        <w:rPr>
          <w:sz w:val="24"/>
          <w:szCs w:val="24"/>
        </w:rPr>
        <w:t xml:space="preserve">quoted </w:t>
      </w:r>
      <w:r w:rsidRPr="00020744">
        <w:rPr>
          <w:sz w:val="24"/>
          <w:szCs w:val="24"/>
        </w:rPr>
        <w:t xml:space="preserve">rates for the items accepted by the </w:t>
      </w:r>
      <w:r w:rsidR="00B03D45" w:rsidRPr="00020744">
        <w:rPr>
          <w:sz w:val="24"/>
          <w:szCs w:val="24"/>
        </w:rPr>
        <w:t>designated authority of TSERC or TSERC itself</w:t>
      </w:r>
      <w:r w:rsidRPr="00020744">
        <w:rPr>
          <w:sz w:val="24"/>
          <w:szCs w:val="24"/>
        </w:rPr>
        <w:t xml:space="preserve">. </w:t>
      </w:r>
    </w:p>
    <w:p w14:paraId="587B621B"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4BC0A5A3" w14:textId="77777777" w:rsidR="00AC5178" w:rsidRDefault="00C454EE" w:rsidP="00EB22C8">
      <w:pPr>
        <w:numPr>
          <w:ilvl w:val="2"/>
          <w:numId w:val="25"/>
        </w:numPr>
        <w:spacing w:after="0" w:line="240" w:lineRule="auto"/>
        <w:ind w:right="694" w:hanging="721"/>
        <w:rPr>
          <w:sz w:val="24"/>
          <w:szCs w:val="24"/>
        </w:rPr>
      </w:pPr>
      <w:r w:rsidRPr="00020744">
        <w:rPr>
          <w:sz w:val="24"/>
          <w:szCs w:val="24"/>
        </w:rPr>
        <w:t xml:space="preserve">Entrustment of either the additional or supplemental items shall be subject to the provisions of the agreement entered into by a TSERC after the tender is accepted. </w:t>
      </w:r>
    </w:p>
    <w:p w14:paraId="4DB7F3F5" w14:textId="77777777" w:rsidR="00AC5178" w:rsidRDefault="00AC5178" w:rsidP="00AC5178">
      <w:pPr>
        <w:pStyle w:val="ListParagraph"/>
        <w:rPr>
          <w:sz w:val="24"/>
          <w:szCs w:val="24"/>
        </w:rPr>
      </w:pPr>
    </w:p>
    <w:p w14:paraId="0A50F707" w14:textId="77777777" w:rsidR="00671120" w:rsidRDefault="00AC5178" w:rsidP="00EB22C8">
      <w:pPr>
        <w:numPr>
          <w:ilvl w:val="2"/>
          <w:numId w:val="25"/>
        </w:numPr>
        <w:spacing w:after="0" w:line="240" w:lineRule="auto"/>
        <w:ind w:right="694" w:hanging="721"/>
        <w:rPr>
          <w:sz w:val="24"/>
          <w:szCs w:val="24"/>
        </w:rPr>
      </w:pPr>
      <w:r>
        <w:rPr>
          <w:sz w:val="24"/>
          <w:szCs w:val="24"/>
        </w:rPr>
        <w:t>All additional items which are entrusted shall automatically form part of the agreement soon after its administrative approval accorded by the Commission.</w:t>
      </w:r>
    </w:p>
    <w:p w14:paraId="2298DF11" w14:textId="77777777" w:rsidR="00671120" w:rsidRDefault="00671120" w:rsidP="00671120">
      <w:pPr>
        <w:pStyle w:val="ListParagraph"/>
        <w:rPr>
          <w:sz w:val="24"/>
          <w:szCs w:val="24"/>
        </w:rPr>
      </w:pPr>
    </w:p>
    <w:p w14:paraId="106F94B5" w14:textId="0DDDA2D5" w:rsidR="006B3F7D" w:rsidRPr="00020744" w:rsidRDefault="00CD47D2" w:rsidP="00EB22C8">
      <w:pPr>
        <w:numPr>
          <w:ilvl w:val="2"/>
          <w:numId w:val="25"/>
        </w:numPr>
        <w:spacing w:after="0" w:line="240" w:lineRule="auto"/>
        <w:ind w:right="694" w:hanging="721"/>
        <w:rPr>
          <w:sz w:val="24"/>
          <w:szCs w:val="24"/>
        </w:rPr>
      </w:pPr>
      <w:r>
        <w:rPr>
          <w:sz w:val="24"/>
          <w:szCs w:val="24"/>
        </w:rPr>
        <w:lastRenderedPageBreak/>
        <w:t xml:space="preserve">The cost </w:t>
      </w:r>
      <w:r w:rsidR="00671120">
        <w:rPr>
          <w:sz w:val="24"/>
          <w:szCs w:val="24"/>
        </w:rPr>
        <w:t>of all the additional items required for the execution of the work</w:t>
      </w:r>
      <w:r>
        <w:rPr>
          <w:sz w:val="24"/>
          <w:szCs w:val="24"/>
        </w:rPr>
        <w:t xml:space="preserve"> </w:t>
      </w:r>
      <w:proofErr w:type="spellStart"/>
      <w:r>
        <w:rPr>
          <w:sz w:val="24"/>
          <w:szCs w:val="24"/>
        </w:rPr>
        <w:t>upto</w:t>
      </w:r>
      <w:proofErr w:type="spellEnd"/>
      <w:r>
        <w:rPr>
          <w:sz w:val="24"/>
          <w:szCs w:val="24"/>
        </w:rPr>
        <w:t xml:space="preserve"> 10% of </w:t>
      </w:r>
      <w:r w:rsidR="00632985">
        <w:rPr>
          <w:sz w:val="24"/>
          <w:szCs w:val="24"/>
        </w:rPr>
        <w:t xml:space="preserve">quoted tender rate </w:t>
      </w:r>
      <w:r w:rsidR="00671120">
        <w:rPr>
          <w:sz w:val="24"/>
          <w:szCs w:val="24"/>
        </w:rPr>
        <w:t xml:space="preserve">shall be deemed to have approval of the Commission considering the </w:t>
      </w:r>
      <w:r>
        <w:rPr>
          <w:sz w:val="24"/>
          <w:szCs w:val="24"/>
        </w:rPr>
        <w:t xml:space="preserve">nature of work being </w:t>
      </w:r>
      <w:proofErr w:type="gramStart"/>
      <w:r>
        <w:rPr>
          <w:sz w:val="24"/>
          <w:szCs w:val="24"/>
        </w:rPr>
        <w:t>executed</w:t>
      </w:r>
      <w:r w:rsidR="00C454EE" w:rsidRPr="00020744">
        <w:rPr>
          <w:sz w:val="24"/>
          <w:szCs w:val="24"/>
        </w:rPr>
        <w:t xml:space="preserve">  </w:t>
      </w:r>
      <w:r>
        <w:rPr>
          <w:sz w:val="24"/>
          <w:szCs w:val="24"/>
        </w:rPr>
        <w:t>subject</w:t>
      </w:r>
      <w:proofErr w:type="gramEnd"/>
      <w:r>
        <w:rPr>
          <w:sz w:val="24"/>
          <w:szCs w:val="24"/>
        </w:rPr>
        <w:t xml:space="preserve"> to certification by the designated authority of TSERC or any other officer authorised by them.</w:t>
      </w:r>
    </w:p>
    <w:p w14:paraId="23A890A3" w14:textId="77777777" w:rsidR="006B3F7D" w:rsidRPr="00020744" w:rsidRDefault="00C454EE" w:rsidP="00DD51A8">
      <w:pPr>
        <w:spacing w:after="0" w:line="240" w:lineRule="auto"/>
        <w:ind w:left="721" w:right="0" w:firstLine="0"/>
        <w:jc w:val="left"/>
        <w:rPr>
          <w:sz w:val="24"/>
          <w:szCs w:val="24"/>
        </w:rPr>
      </w:pPr>
      <w:r w:rsidRPr="00020744">
        <w:rPr>
          <w:sz w:val="24"/>
          <w:szCs w:val="24"/>
        </w:rPr>
        <w:t xml:space="preserve"> </w:t>
      </w:r>
    </w:p>
    <w:p w14:paraId="14C18F7D" w14:textId="2B5B192E" w:rsidR="006B3F7D" w:rsidRPr="00020744" w:rsidRDefault="00C454EE" w:rsidP="00DD51A8">
      <w:pPr>
        <w:spacing w:after="0" w:line="240" w:lineRule="auto"/>
        <w:ind w:left="701" w:right="694"/>
        <w:rPr>
          <w:sz w:val="24"/>
          <w:szCs w:val="24"/>
        </w:rPr>
      </w:pPr>
      <w:r w:rsidRPr="00020744">
        <w:rPr>
          <w:b/>
          <w:sz w:val="24"/>
          <w:szCs w:val="24"/>
        </w:rPr>
        <w:t>Note:</w:t>
      </w:r>
      <w:r w:rsidRPr="00020744">
        <w:rPr>
          <w:sz w:val="24"/>
          <w:szCs w:val="24"/>
        </w:rPr>
        <w:t xml:space="preserve"> It may be noted that the term </w:t>
      </w:r>
      <w:r w:rsidR="00B03D45" w:rsidRPr="00020744">
        <w:rPr>
          <w:sz w:val="24"/>
          <w:szCs w:val="24"/>
        </w:rPr>
        <w:t>e</w:t>
      </w:r>
      <w:r w:rsidRPr="00020744">
        <w:rPr>
          <w:sz w:val="24"/>
          <w:szCs w:val="24"/>
        </w:rPr>
        <w:t xml:space="preserve">stimate </w:t>
      </w:r>
      <w:r w:rsidR="00B03D45" w:rsidRPr="00020744">
        <w:rPr>
          <w:sz w:val="24"/>
          <w:szCs w:val="24"/>
        </w:rPr>
        <w:t>r</w:t>
      </w:r>
      <w:r w:rsidRPr="00020744">
        <w:rPr>
          <w:sz w:val="24"/>
          <w:szCs w:val="24"/>
        </w:rPr>
        <w:t xml:space="preserve">ate used above means the rate in the sanctioned estimate with which the tenders are accepted, or if no such rates is available in the estimate, the rate derived will be with reference to the </w:t>
      </w:r>
      <w:r w:rsidR="00B03D45" w:rsidRPr="00020744">
        <w:rPr>
          <w:sz w:val="24"/>
          <w:szCs w:val="24"/>
        </w:rPr>
        <w:t>s</w:t>
      </w:r>
      <w:r w:rsidRPr="00020744">
        <w:rPr>
          <w:sz w:val="24"/>
          <w:szCs w:val="24"/>
        </w:rPr>
        <w:t xml:space="preserve">tandard </w:t>
      </w:r>
      <w:r w:rsidR="00B03D45" w:rsidRPr="00020744">
        <w:rPr>
          <w:sz w:val="24"/>
          <w:szCs w:val="24"/>
        </w:rPr>
        <w:t>s</w:t>
      </w:r>
      <w:r w:rsidRPr="00020744">
        <w:rPr>
          <w:sz w:val="24"/>
          <w:szCs w:val="24"/>
        </w:rPr>
        <w:t xml:space="preserve">chedule of </w:t>
      </w:r>
      <w:r w:rsidR="00B03D45" w:rsidRPr="00020744">
        <w:rPr>
          <w:sz w:val="24"/>
          <w:szCs w:val="24"/>
        </w:rPr>
        <w:t>r</w:t>
      </w:r>
      <w:r w:rsidRPr="00020744">
        <w:rPr>
          <w:sz w:val="24"/>
          <w:szCs w:val="24"/>
        </w:rPr>
        <w:t xml:space="preserve">ates adopted in the sanctioned estimate with which tenders are accepted. </w:t>
      </w:r>
    </w:p>
    <w:p w14:paraId="60AA72D1"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0603B5EA" w14:textId="77777777" w:rsidR="006B3F7D" w:rsidRPr="00020744" w:rsidRDefault="00C454EE" w:rsidP="00EB22C8">
      <w:pPr>
        <w:numPr>
          <w:ilvl w:val="0"/>
          <w:numId w:val="25"/>
        </w:numPr>
        <w:spacing w:after="0" w:line="240" w:lineRule="auto"/>
        <w:ind w:right="683" w:hanging="796"/>
        <w:jc w:val="left"/>
        <w:rPr>
          <w:sz w:val="24"/>
          <w:szCs w:val="24"/>
        </w:rPr>
      </w:pPr>
      <w:r w:rsidRPr="00020744">
        <w:rPr>
          <w:b/>
          <w:sz w:val="24"/>
          <w:szCs w:val="24"/>
        </w:rPr>
        <w:t xml:space="preserve">Cash flow forecasts: </w:t>
      </w:r>
    </w:p>
    <w:p w14:paraId="719CF3F5" w14:textId="77777777" w:rsidR="00C67AED" w:rsidRPr="00020744" w:rsidRDefault="00C67AED" w:rsidP="00C67AED">
      <w:pPr>
        <w:spacing w:after="0" w:line="240" w:lineRule="auto"/>
        <w:ind w:left="796" w:right="683" w:firstLine="0"/>
        <w:jc w:val="left"/>
        <w:rPr>
          <w:sz w:val="24"/>
          <w:szCs w:val="24"/>
        </w:rPr>
      </w:pPr>
    </w:p>
    <w:p w14:paraId="57667A65" w14:textId="50A06F5D"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When the program is updated, the contractor </w:t>
      </w:r>
      <w:r w:rsidR="00B03D45" w:rsidRPr="00020744">
        <w:rPr>
          <w:sz w:val="24"/>
          <w:szCs w:val="24"/>
        </w:rPr>
        <w:t>ha</w:t>
      </w:r>
      <w:r w:rsidRPr="00020744">
        <w:rPr>
          <w:sz w:val="24"/>
          <w:szCs w:val="24"/>
        </w:rPr>
        <w:t xml:space="preserve">s to provide </w:t>
      </w:r>
      <w:r w:rsidR="00B03D45" w:rsidRPr="00020744">
        <w:rPr>
          <w:sz w:val="24"/>
          <w:szCs w:val="24"/>
        </w:rPr>
        <w:t xml:space="preserve">to </w:t>
      </w:r>
      <w:r w:rsidRPr="00020744">
        <w:rPr>
          <w:sz w:val="24"/>
          <w:szCs w:val="24"/>
        </w:rPr>
        <w:t xml:space="preserve">the </w:t>
      </w:r>
      <w:r w:rsidR="00B03D45" w:rsidRPr="00020744">
        <w:rPr>
          <w:sz w:val="24"/>
          <w:szCs w:val="24"/>
        </w:rPr>
        <w:t>d</w:t>
      </w:r>
      <w:r w:rsidRPr="00020744">
        <w:rPr>
          <w:sz w:val="24"/>
          <w:szCs w:val="24"/>
        </w:rPr>
        <w:t xml:space="preserve">esignated authority of TSERC with an updated cash flow forecast. </w:t>
      </w:r>
    </w:p>
    <w:p w14:paraId="11724ADD"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8AEAF6A" w14:textId="35DD15BB" w:rsidR="006B3F7D" w:rsidRPr="00020744" w:rsidRDefault="00C454EE" w:rsidP="00EB22C8">
      <w:pPr>
        <w:numPr>
          <w:ilvl w:val="0"/>
          <w:numId w:val="25"/>
        </w:numPr>
        <w:spacing w:after="0" w:line="240" w:lineRule="auto"/>
        <w:ind w:right="683" w:hanging="796"/>
        <w:jc w:val="left"/>
        <w:rPr>
          <w:sz w:val="24"/>
          <w:szCs w:val="24"/>
        </w:rPr>
      </w:pPr>
      <w:r w:rsidRPr="00020744">
        <w:rPr>
          <w:b/>
          <w:sz w:val="24"/>
          <w:szCs w:val="24"/>
        </w:rPr>
        <w:t xml:space="preserve">Payment </w:t>
      </w:r>
      <w:r w:rsidR="00B03D45" w:rsidRPr="00020744">
        <w:rPr>
          <w:b/>
          <w:sz w:val="24"/>
          <w:szCs w:val="24"/>
        </w:rPr>
        <w:t>c</w:t>
      </w:r>
      <w:r w:rsidRPr="00020744">
        <w:rPr>
          <w:b/>
          <w:sz w:val="24"/>
          <w:szCs w:val="24"/>
        </w:rPr>
        <w:t xml:space="preserve">ertificates: </w:t>
      </w:r>
    </w:p>
    <w:p w14:paraId="3A9D2F48" w14:textId="77777777" w:rsidR="00C67AED" w:rsidRPr="00020744" w:rsidRDefault="00C67AED" w:rsidP="00C67AED">
      <w:pPr>
        <w:spacing w:after="0" w:line="240" w:lineRule="auto"/>
        <w:ind w:left="796" w:right="683" w:firstLine="0"/>
        <w:jc w:val="left"/>
        <w:rPr>
          <w:sz w:val="24"/>
          <w:szCs w:val="24"/>
        </w:rPr>
      </w:pPr>
    </w:p>
    <w:p w14:paraId="108C5904" w14:textId="0A4EF826"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The </w:t>
      </w:r>
      <w:r w:rsidR="00B03D45" w:rsidRPr="00020744">
        <w:rPr>
          <w:sz w:val="24"/>
          <w:szCs w:val="24"/>
        </w:rPr>
        <w:t>c</w:t>
      </w:r>
      <w:r w:rsidRPr="00020744">
        <w:rPr>
          <w:sz w:val="24"/>
          <w:szCs w:val="24"/>
        </w:rPr>
        <w:t xml:space="preserve">ontractor shall </w:t>
      </w:r>
      <w:r w:rsidR="00B03D45" w:rsidRPr="00020744">
        <w:rPr>
          <w:sz w:val="24"/>
          <w:szCs w:val="24"/>
        </w:rPr>
        <w:t xml:space="preserve">place before </w:t>
      </w:r>
      <w:r w:rsidRPr="00020744">
        <w:rPr>
          <w:strike/>
          <w:sz w:val="24"/>
          <w:szCs w:val="24"/>
        </w:rPr>
        <w:t>to</w:t>
      </w:r>
      <w:r w:rsidRPr="00020744">
        <w:rPr>
          <w:sz w:val="24"/>
          <w:szCs w:val="24"/>
        </w:rPr>
        <w:t xml:space="preserve"> the </w:t>
      </w:r>
      <w:r w:rsidR="00B03D45" w:rsidRPr="00020744">
        <w:rPr>
          <w:sz w:val="24"/>
          <w:szCs w:val="24"/>
        </w:rPr>
        <w:t>d</w:t>
      </w:r>
      <w:r w:rsidRPr="00020744">
        <w:rPr>
          <w:sz w:val="24"/>
          <w:szCs w:val="24"/>
        </w:rPr>
        <w:t>esignated authority of TSERC</w:t>
      </w:r>
      <w:r w:rsidR="00B03D45" w:rsidRPr="00020744">
        <w:rPr>
          <w:sz w:val="24"/>
          <w:szCs w:val="24"/>
        </w:rPr>
        <w:t>,</w:t>
      </w:r>
      <w:r w:rsidRPr="00020744">
        <w:rPr>
          <w:sz w:val="24"/>
          <w:szCs w:val="24"/>
        </w:rPr>
        <w:t xml:space="preserve"> monthly statements of the estimated value of the work completed less the cumulative amount certified previously. </w:t>
      </w:r>
    </w:p>
    <w:p w14:paraId="733FAA51"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6C75EAA5" w14:textId="31870CF3"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The </w:t>
      </w:r>
      <w:r w:rsidR="00B03D45" w:rsidRPr="00020744">
        <w:rPr>
          <w:sz w:val="24"/>
          <w:szCs w:val="24"/>
        </w:rPr>
        <w:t>d</w:t>
      </w:r>
      <w:r w:rsidRPr="00020744">
        <w:rPr>
          <w:sz w:val="24"/>
          <w:szCs w:val="24"/>
        </w:rPr>
        <w:t xml:space="preserve">esignated authority of TSERC shall check the </w:t>
      </w:r>
      <w:r w:rsidR="00B03D45" w:rsidRPr="00020744">
        <w:rPr>
          <w:sz w:val="24"/>
          <w:szCs w:val="24"/>
        </w:rPr>
        <w:t>c</w:t>
      </w:r>
      <w:r w:rsidR="00BB1579">
        <w:rPr>
          <w:sz w:val="24"/>
          <w:szCs w:val="24"/>
        </w:rPr>
        <w:t>ontractor’s monthly statement.</w:t>
      </w:r>
    </w:p>
    <w:p w14:paraId="02B7BAA6"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5D802BC6" w14:textId="242BB1D2"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The value of work executed shall be determined by the </w:t>
      </w:r>
      <w:r w:rsidR="00B03D45" w:rsidRPr="00020744">
        <w:rPr>
          <w:sz w:val="24"/>
          <w:szCs w:val="24"/>
        </w:rPr>
        <w:t>d</w:t>
      </w:r>
      <w:r w:rsidRPr="00020744">
        <w:rPr>
          <w:sz w:val="24"/>
          <w:szCs w:val="24"/>
        </w:rPr>
        <w:t xml:space="preserve">esignated authority of TSERC. </w:t>
      </w:r>
    </w:p>
    <w:p w14:paraId="191C30FD"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69900D29" w14:textId="4011432F"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The value of work executed shall comprise the value of the quantities of the items in the </w:t>
      </w:r>
      <w:r w:rsidR="00B03D45" w:rsidRPr="00020744">
        <w:rPr>
          <w:sz w:val="24"/>
          <w:szCs w:val="24"/>
        </w:rPr>
        <w:t>b</w:t>
      </w:r>
      <w:r w:rsidRPr="00020744">
        <w:rPr>
          <w:sz w:val="24"/>
          <w:szCs w:val="24"/>
        </w:rPr>
        <w:t xml:space="preserve">ill of </w:t>
      </w:r>
      <w:r w:rsidR="00B03D45" w:rsidRPr="00020744">
        <w:rPr>
          <w:sz w:val="24"/>
          <w:szCs w:val="24"/>
        </w:rPr>
        <w:t>q</w:t>
      </w:r>
      <w:r w:rsidRPr="00020744">
        <w:rPr>
          <w:sz w:val="24"/>
          <w:szCs w:val="24"/>
        </w:rPr>
        <w:t xml:space="preserve">uantities completed. </w:t>
      </w:r>
    </w:p>
    <w:p w14:paraId="5655C106"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32DAE8EF" w14:textId="714B45F3"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The </w:t>
      </w:r>
      <w:r w:rsidR="00B03D45" w:rsidRPr="00020744">
        <w:rPr>
          <w:sz w:val="24"/>
          <w:szCs w:val="24"/>
        </w:rPr>
        <w:t>d</w:t>
      </w:r>
      <w:r w:rsidRPr="00020744">
        <w:rPr>
          <w:sz w:val="24"/>
          <w:szCs w:val="24"/>
        </w:rPr>
        <w:t xml:space="preserve">esignated authority of TSERC may exclude any item certified in a previous certificate or reduce the proportion of any item previously certified in any certificate in the light of later information. </w:t>
      </w:r>
    </w:p>
    <w:p w14:paraId="1326E5EE" w14:textId="77777777" w:rsidR="006B3F7D" w:rsidRPr="00906C5C" w:rsidRDefault="00C454EE" w:rsidP="00B03D45">
      <w:pPr>
        <w:spacing w:after="0" w:line="240" w:lineRule="auto"/>
        <w:ind w:left="0" w:right="0" w:firstLine="0"/>
        <w:jc w:val="left"/>
        <w:rPr>
          <w:sz w:val="24"/>
          <w:szCs w:val="24"/>
        </w:rPr>
      </w:pPr>
      <w:r w:rsidRPr="00906C5C">
        <w:rPr>
          <w:b/>
          <w:sz w:val="24"/>
          <w:szCs w:val="24"/>
        </w:rPr>
        <w:t xml:space="preserve"> </w:t>
      </w:r>
    </w:p>
    <w:p w14:paraId="564F8B6A" w14:textId="77777777" w:rsidR="006B3F7D" w:rsidRPr="00C67AED" w:rsidRDefault="00C454EE" w:rsidP="00EB22C8">
      <w:pPr>
        <w:numPr>
          <w:ilvl w:val="0"/>
          <w:numId w:val="25"/>
        </w:numPr>
        <w:spacing w:after="0" w:line="240" w:lineRule="auto"/>
        <w:ind w:right="683" w:hanging="796"/>
        <w:jc w:val="left"/>
        <w:rPr>
          <w:sz w:val="24"/>
          <w:szCs w:val="24"/>
        </w:rPr>
      </w:pPr>
      <w:r w:rsidRPr="00906C5C">
        <w:rPr>
          <w:b/>
          <w:sz w:val="24"/>
          <w:szCs w:val="24"/>
        </w:rPr>
        <w:t xml:space="preserve">Payments: </w:t>
      </w:r>
    </w:p>
    <w:p w14:paraId="16E74883" w14:textId="77777777" w:rsidR="00C67AED" w:rsidRPr="00906C5C" w:rsidRDefault="00C67AED" w:rsidP="00C67AED">
      <w:pPr>
        <w:spacing w:after="0" w:line="240" w:lineRule="auto"/>
        <w:ind w:left="796" w:right="683" w:firstLine="0"/>
        <w:jc w:val="left"/>
        <w:rPr>
          <w:sz w:val="24"/>
          <w:szCs w:val="24"/>
        </w:rPr>
      </w:pPr>
    </w:p>
    <w:p w14:paraId="44A444F0" w14:textId="14BA5723" w:rsidR="006B3F7D" w:rsidRPr="004B6E6C" w:rsidRDefault="00C454EE" w:rsidP="00EB22C8">
      <w:pPr>
        <w:numPr>
          <w:ilvl w:val="1"/>
          <w:numId w:val="25"/>
        </w:numPr>
        <w:spacing w:after="0" w:line="240" w:lineRule="auto"/>
        <w:ind w:right="694" w:hanging="721"/>
        <w:rPr>
          <w:sz w:val="24"/>
          <w:szCs w:val="24"/>
        </w:rPr>
      </w:pPr>
      <w:r w:rsidRPr="004B6E6C">
        <w:rPr>
          <w:sz w:val="24"/>
          <w:szCs w:val="24"/>
        </w:rPr>
        <w:t xml:space="preserve">Payment for the work done by the contractor will </w:t>
      </w:r>
      <w:proofErr w:type="gramStart"/>
      <w:r w:rsidRPr="004B6E6C">
        <w:rPr>
          <w:sz w:val="24"/>
          <w:szCs w:val="24"/>
        </w:rPr>
        <w:t xml:space="preserve">be </w:t>
      </w:r>
      <w:r w:rsidR="00B03D45" w:rsidRPr="004B6E6C">
        <w:rPr>
          <w:sz w:val="24"/>
          <w:szCs w:val="24"/>
        </w:rPr>
        <w:t xml:space="preserve"> </w:t>
      </w:r>
      <w:r w:rsidRPr="004B6E6C">
        <w:rPr>
          <w:sz w:val="24"/>
          <w:szCs w:val="24"/>
        </w:rPr>
        <w:t>made</w:t>
      </w:r>
      <w:proofErr w:type="gramEnd"/>
      <w:r w:rsidRPr="004B6E6C">
        <w:rPr>
          <w:sz w:val="24"/>
          <w:szCs w:val="24"/>
        </w:rPr>
        <w:t xml:space="preserve"> for the finished work based on the measurements recorded in measurement books. The measurement shall be recorded at various stages of the work done and also after work is completed. </w:t>
      </w:r>
      <w:r w:rsidRPr="004B6E6C">
        <w:rPr>
          <w:sz w:val="24"/>
          <w:szCs w:val="24"/>
        </w:rPr>
        <w:lastRenderedPageBreak/>
        <w:t xml:space="preserve">The contractor shall be present at the time of recording of each set of measurement and their check measurement and accept them then and there so as to avoid disputes at a later stage. If the contractor is not available at the work spot at the time of recording measurements or check measurements the particulars of measurements shall be signed by the authorised </w:t>
      </w:r>
      <w:r w:rsidR="00AA7A8A" w:rsidRPr="004B6E6C">
        <w:rPr>
          <w:sz w:val="24"/>
          <w:szCs w:val="24"/>
        </w:rPr>
        <w:t xml:space="preserve">representative </w:t>
      </w:r>
      <w:r w:rsidRPr="004B6E6C">
        <w:rPr>
          <w:sz w:val="24"/>
          <w:szCs w:val="24"/>
        </w:rPr>
        <w:t xml:space="preserve">of </w:t>
      </w:r>
      <w:r w:rsidR="00AA7A8A" w:rsidRPr="004B6E6C">
        <w:rPr>
          <w:sz w:val="24"/>
          <w:szCs w:val="24"/>
        </w:rPr>
        <w:t xml:space="preserve">the </w:t>
      </w:r>
      <w:r w:rsidRPr="004B6E6C">
        <w:rPr>
          <w:sz w:val="24"/>
          <w:szCs w:val="24"/>
        </w:rPr>
        <w:t>contractor</w:t>
      </w:r>
      <w:r w:rsidR="00AA7A8A" w:rsidRPr="004B6E6C">
        <w:rPr>
          <w:sz w:val="24"/>
          <w:szCs w:val="24"/>
        </w:rPr>
        <w:t>,</w:t>
      </w:r>
      <w:r w:rsidRPr="004B6E6C">
        <w:rPr>
          <w:sz w:val="24"/>
          <w:szCs w:val="24"/>
        </w:rPr>
        <w:t xml:space="preserve"> which the contractor shall accept the set of measurements without any further dispute. If for any reason the contractor’s authorised </w:t>
      </w:r>
      <w:r w:rsidR="00AA7A8A" w:rsidRPr="004B6E6C">
        <w:rPr>
          <w:sz w:val="24"/>
          <w:szCs w:val="24"/>
        </w:rPr>
        <w:t xml:space="preserve">representative </w:t>
      </w:r>
      <w:r w:rsidRPr="004B6E6C">
        <w:rPr>
          <w:sz w:val="24"/>
          <w:szCs w:val="24"/>
        </w:rPr>
        <w:t xml:space="preserve">is also not available at site when TSERC decides to </w:t>
      </w:r>
      <w:r w:rsidR="00AA7A8A" w:rsidRPr="004B6E6C">
        <w:rPr>
          <w:sz w:val="24"/>
          <w:szCs w:val="24"/>
        </w:rPr>
        <w:t xml:space="preserve">carry out </w:t>
      </w:r>
      <w:r w:rsidRPr="004B6E6C">
        <w:rPr>
          <w:sz w:val="24"/>
          <w:szCs w:val="24"/>
        </w:rPr>
        <w:t xml:space="preserve">the work </w:t>
      </w:r>
      <w:r w:rsidR="00AA7A8A" w:rsidRPr="004B6E6C">
        <w:rPr>
          <w:sz w:val="24"/>
          <w:szCs w:val="24"/>
        </w:rPr>
        <w:t xml:space="preserve">of </w:t>
      </w:r>
      <w:r w:rsidRPr="004B6E6C">
        <w:rPr>
          <w:sz w:val="24"/>
          <w:szCs w:val="24"/>
        </w:rPr>
        <w:t>recording of measurements in the absence of the contractor or his authorised representative</w:t>
      </w:r>
      <w:r w:rsidR="00AA7A8A" w:rsidRPr="004B6E6C">
        <w:rPr>
          <w:sz w:val="24"/>
          <w:szCs w:val="24"/>
        </w:rPr>
        <w:t>,</w:t>
      </w:r>
      <w:r w:rsidRPr="004B6E6C">
        <w:rPr>
          <w:sz w:val="24"/>
          <w:szCs w:val="24"/>
        </w:rPr>
        <w:t xml:space="preserve"> TSERC shall not entertain any claim from the contractor for any loss incurred by him on this account. The </w:t>
      </w:r>
      <w:r w:rsidR="00AA7A8A" w:rsidRPr="004B6E6C">
        <w:rPr>
          <w:sz w:val="24"/>
          <w:szCs w:val="24"/>
        </w:rPr>
        <w:t>c</w:t>
      </w:r>
      <w:r w:rsidRPr="004B6E6C">
        <w:rPr>
          <w:sz w:val="24"/>
          <w:szCs w:val="24"/>
        </w:rPr>
        <w:t xml:space="preserve">ontractor shall however note that TSERC cannot indefinitely wait for recording the measurement due to the absence of the </w:t>
      </w:r>
      <w:r w:rsidR="00AA7A8A" w:rsidRPr="004B6E6C">
        <w:rPr>
          <w:sz w:val="24"/>
          <w:szCs w:val="24"/>
        </w:rPr>
        <w:t>c</w:t>
      </w:r>
      <w:r w:rsidRPr="004B6E6C">
        <w:rPr>
          <w:sz w:val="24"/>
          <w:szCs w:val="24"/>
        </w:rPr>
        <w:t xml:space="preserve">ontractor and his authorised agent and </w:t>
      </w:r>
      <w:r w:rsidR="00AA7A8A" w:rsidRPr="004B6E6C">
        <w:rPr>
          <w:sz w:val="24"/>
          <w:szCs w:val="24"/>
        </w:rPr>
        <w:t>as such</w:t>
      </w:r>
      <w:r w:rsidR="00AA7A8A">
        <w:rPr>
          <w:sz w:val="24"/>
          <w:szCs w:val="24"/>
          <w:u w:val="single"/>
        </w:rPr>
        <w:t xml:space="preserve"> </w:t>
      </w:r>
      <w:r w:rsidR="00AA7A8A" w:rsidRPr="004B6E6C">
        <w:rPr>
          <w:sz w:val="24"/>
          <w:szCs w:val="24"/>
        </w:rPr>
        <w:t xml:space="preserve">would proceed to </w:t>
      </w:r>
      <w:r w:rsidRPr="004B6E6C">
        <w:rPr>
          <w:sz w:val="24"/>
          <w:szCs w:val="24"/>
        </w:rPr>
        <w:t xml:space="preserve">check measure them even in the absence of the contractor. </w:t>
      </w:r>
    </w:p>
    <w:p w14:paraId="6CF58673" w14:textId="77777777" w:rsidR="006B3F7D" w:rsidRPr="004B6E6C" w:rsidRDefault="00C454EE" w:rsidP="00DD51A8">
      <w:pPr>
        <w:spacing w:after="0" w:line="240" w:lineRule="auto"/>
        <w:ind w:left="0" w:right="0" w:firstLine="0"/>
        <w:jc w:val="left"/>
        <w:rPr>
          <w:sz w:val="24"/>
          <w:szCs w:val="24"/>
        </w:rPr>
      </w:pPr>
      <w:r w:rsidRPr="004B6E6C">
        <w:rPr>
          <w:sz w:val="24"/>
          <w:szCs w:val="24"/>
        </w:rPr>
        <w:t xml:space="preserve"> </w:t>
      </w:r>
    </w:p>
    <w:p w14:paraId="2233CCC3" w14:textId="77777777" w:rsidR="006B3F7D" w:rsidRPr="004B6E6C" w:rsidRDefault="00C454EE" w:rsidP="00EB22C8">
      <w:pPr>
        <w:numPr>
          <w:ilvl w:val="1"/>
          <w:numId w:val="25"/>
        </w:numPr>
        <w:spacing w:after="0" w:line="240" w:lineRule="auto"/>
        <w:ind w:right="694" w:hanging="721"/>
        <w:rPr>
          <w:sz w:val="24"/>
          <w:szCs w:val="24"/>
        </w:rPr>
      </w:pPr>
      <w:r w:rsidRPr="004B6E6C">
        <w:rPr>
          <w:sz w:val="24"/>
          <w:szCs w:val="24"/>
        </w:rPr>
        <w:t xml:space="preserve">Payments and Certificates: </w:t>
      </w:r>
    </w:p>
    <w:p w14:paraId="3843065E" w14:textId="0DB37597" w:rsidR="006B3F7D" w:rsidRPr="004B6E6C" w:rsidRDefault="00C454EE" w:rsidP="00EB22C8">
      <w:pPr>
        <w:numPr>
          <w:ilvl w:val="2"/>
          <w:numId w:val="25"/>
        </w:numPr>
        <w:spacing w:after="0" w:line="240" w:lineRule="auto"/>
        <w:ind w:right="694" w:hanging="721"/>
        <w:rPr>
          <w:sz w:val="24"/>
          <w:szCs w:val="24"/>
        </w:rPr>
      </w:pPr>
      <w:r w:rsidRPr="004B6E6C">
        <w:rPr>
          <w:sz w:val="24"/>
          <w:szCs w:val="24"/>
        </w:rPr>
        <w:t xml:space="preserve">Payments shall be </w:t>
      </w:r>
      <w:r w:rsidR="00AA7A8A" w:rsidRPr="004B6E6C">
        <w:rPr>
          <w:sz w:val="24"/>
          <w:szCs w:val="24"/>
        </w:rPr>
        <w:t>set of</w:t>
      </w:r>
      <w:r w:rsidR="00BB1579">
        <w:rPr>
          <w:sz w:val="24"/>
          <w:szCs w:val="24"/>
        </w:rPr>
        <w:t>f</w:t>
      </w:r>
      <w:r w:rsidR="00AA7A8A" w:rsidRPr="004B6E6C">
        <w:rPr>
          <w:sz w:val="24"/>
          <w:szCs w:val="24"/>
        </w:rPr>
        <w:t xml:space="preserve"> against </w:t>
      </w:r>
      <w:r w:rsidR="001A4395" w:rsidRPr="004B6E6C">
        <w:rPr>
          <w:sz w:val="24"/>
          <w:szCs w:val="24"/>
        </w:rPr>
        <w:t xml:space="preserve">any </w:t>
      </w:r>
      <w:r w:rsidRPr="004B6E6C">
        <w:rPr>
          <w:sz w:val="24"/>
          <w:szCs w:val="24"/>
        </w:rPr>
        <w:t>advance payments</w:t>
      </w:r>
      <w:r w:rsidR="001A4395" w:rsidRPr="004B6E6C">
        <w:rPr>
          <w:sz w:val="24"/>
          <w:szCs w:val="24"/>
        </w:rPr>
        <w:t xml:space="preserve"> made</w:t>
      </w:r>
      <w:r w:rsidRPr="004B6E6C">
        <w:rPr>
          <w:sz w:val="24"/>
          <w:szCs w:val="24"/>
        </w:rPr>
        <w:t xml:space="preserve">, liquidated damages </w:t>
      </w:r>
      <w:r w:rsidR="001A4395" w:rsidRPr="004B6E6C">
        <w:rPr>
          <w:sz w:val="24"/>
          <w:szCs w:val="24"/>
        </w:rPr>
        <w:t xml:space="preserve">claimed </w:t>
      </w:r>
      <w:r w:rsidRPr="004B6E6C">
        <w:rPr>
          <w:sz w:val="24"/>
          <w:szCs w:val="24"/>
        </w:rPr>
        <w:t xml:space="preserve">in terms of tender conditions and security deposit for the due fulfilment of the contract. Payment will be made to the </w:t>
      </w:r>
      <w:r w:rsidR="001A4395" w:rsidRPr="004B6E6C">
        <w:rPr>
          <w:sz w:val="24"/>
          <w:szCs w:val="24"/>
        </w:rPr>
        <w:t>c</w:t>
      </w:r>
      <w:r w:rsidRPr="004B6E6C">
        <w:rPr>
          <w:sz w:val="24"/>
          <w:szCs w:val="24"/>
        </w:rPr>
        <w:t xml:space="preserve">ontractor under the certificate to be issued at reasonably frequent intervals and intermediate payment will be the sum equal to 92½% of the value of work done so certified and balance of 7½% will be withheld and retained as security for the due fulfilment of the contract under the certificate to be issued by the </w:t>
      </w:r>
      <w:r w:rsidR="001A4395" w:rsidRPr="004B6E6C">
        <w:rPr>
          <w:sz w:val="24"/>
          <w:szCs w:val="24"/>
        </w:rPr>
        <w:t>d</w:t>
      </w:r>
      <w:r w:rsidRPr="004B6E6C">
        <w:rPr>
          <w:sz w:val="24"/>
          <w:szCs w:val="24"/>
        </w:rPr>
        <w:t xml:space="preserve">esignated authority of TSERC. On completion of the entire works the contractor will receive the final payment of all the </w:t>
      </w:r>
      <w:r w:rsidR="001A4395" w:rsidRPr="004B6E6C">
        <w:rPr>
          <w:sz w:val="24"/>
          <w:szCs w:val="24"/>
        </w:rPr>
        <w:t xml:space="preserve">amount </w:t>
      </w:r>
      <w:r w:rsidRPr="004B6E6C">
        <w:rPr>
          <w:sz w:val="24"/>
          <w:szCs w:val="24"/>
        </w:rPr>
        <w:t xml:space="preserve">due or payable to him under or by virtue of the contract </w:t>
      </w:r>
      <w:r w:rsidR="00801EF4">
        <w:rPr>
          <w:sz w:val="24"/>
          <w:szCs w:val="24"/>
        </w:rPr>
        <w:t xml:space="preserve">along with 5% of value of the amount kept as retention </w:t>
      </w:r>
      <w:r w:rsidRPr="004B6E6C">
        <w:rPr>
          <w:sz w:val="24"/>
          <w:szCs w:val="24"/>
        </w:rPr>
        <w:t xml:space="preserve">except earnest money deposit retained as security and a sum equal to 2½ percent of the total value of the work done.  The amount withheld from the final bill will be retained under deposits and paid to the contractor together with the earnest money deposit retained as security after a period of 24 months as all defects shall have been made good according to the true intent and meaning thereof.  </w:t>
      </w:r>
    </w:p>
    <w:p w14:paraId="7E582075" w14:textId="77777777" w:rsidR="006B3F7D" w:rsidRPr="004B6E6C" w:rsidRDefault="00C454EE" w:rsidP="00DD51A8">
      <w:pPr>
        <w:spacing w:after="0" w:line="240" w:lineRule="auto"/>
        <w:ind w:left="0" w:right="0" w:firstLine="0"/>
        <w:jc w:val="left"/>
        <w:rPr>
          <w:sz w:val="24"/>
          <w:szCs w:val="24"/>
        </w:rPr>
      </w:pPr>
      <w:r w:rsidRPr="004B6E6C">
        <w:rPr>
          <w:sz w:val="24"/>
          <w:szCs w:val="24"/>
        </w:rPr>
        <w:t xml:space="preserve"> </w:t>
      </w:r>
    </w:p>
    <w:p w14:paraId="15E22051" w14:textId="509AF19C" w:rsidR="006B3F7D" w:rsidRPr="004B6E6C" w:rsidRDefault="00C454EE" w:rsidP="00EB22C8">
      <w:pPr>
        <w:numPr>
          <w:ilvl w:val="2"/>
          <w:numId w:val="25"/>
        </w:numPr>
        <w:spacing w:after="0" w:line="240" w:lineRule="auto"/>
        <w:ind w:right="694" w:hanging="721"/>
        <w:rPr>
          <w:sz w:val="24"/>
          <w:szCs w:val="24"/>
        </w:rPr>
      </w:pPr>
      <w:r w:rsidRPr="004B6E6C">
        <w:rPr>
          <w:sz w:val="24"/>
          <w:szCs w:val="24"/>
        </w:rPr>
        <w:t xml:space="preserve">In case of over payments or wrong payment if any made to the contractor due to wrong interpretation of the provisions of the contract, </w:t>
      </w:r>
      <w:r w:rsidR="001A4395" w:rsidRPr="004B6E6C">
        <w:rPr>
          <w:sz w:val="24"/>
          <w:szCs w:val="24"/>
        </w:rPr>
        <w:t xml:space="preserve">T. S. </w:t>
      </w:r>
      <w:r w:rsidRPr="004B6E6C">
        <w:rPr>
          <w:sz w:val="24"/>
          <w:szCs w:val="24"/>
        </w:rPr>
        <w:t>S</w:t>
      </w:r>
      <w:r w:rsidR="001A4395" w:rsidRPr="004B6E6C">
        <w:rPr>
          <w:sz w:val="24"/>
          <w:szCs w:val="24"/>
        </w:rPr>
        <w:t xml:space="preserve">. </w:t>
      </w:r>
      <w:r w:rsidRPr="004B6E6C">
        <w:rPr>
          <w:sz w:val="24"/>
          <w:szCs w:val="24"/>
        </w:rPr>
        <w:t xml:space="preserve">S or </w:t>
      </w:r>
      <w:r w:rsidR="001A4395" w:rsidRPr="004B6E6C">
        <w:rPr>
          <w:sz w:val="24"/>
          <w:szCs w:val="24"/>
        </w:rPr>
        <w:t>c</w:t>
      </w:r>
      <w:r w:rsidRPr="004B6E6C">
        <w:rPr>
          <w:sz w:val="24"/>
          <w:szCs w:val="24"/>
        </w:rPr>
        <w:t xml:space="preserve">ontract conditions etc., such unauthorized payment will be deducted in the subsequent </w:t>
      </w:r>
      <w:r w:rsidRPr="004B6E6C">
        <w:rPr>
          <w:sz w:val="24"/>
          <w:szCs w:val="24"/>
        </w:rPr>
        <w:lastRenderedPageBreak/>
        <w:t xml:space="preserve">bills or final bill for the work with the TSERC or at any time thereafter from the deposits available with the TSERC. </w:t>
      </w:r>
    </w:p>
    <w:p w14:paraId="427F28B5" w14:textId="6A6DBB92" w:rsidR="001A4395" w:rsidRPr="000A26DF" w:rsidRDefault="00C454EE" w:rsidP="000A26DF">
      <w:pPr>
        <w:spacing w:after="0" w:line="240" w:lineRule="auto"/>
        <w:ind w:left="0" w:right="0" w:firstLine="0"/>
        <w:jc w:val="left"/>
        <w:rPr>
          <w:strike/>
          <w:sz w:val="16"/>
          <w:szCs w:val="24"/>
        </w:rPr>
      </w:pPr>
      <w:r w:rsidRPr="004B6E6C">
        <w:rPr>
          <w:sz w:val="24"/>
          <w:szCs w:val="24"/>
        </w:rPr>
        <w:t xml:space="preserve"> </w:t>
      </w:r>
    </w:p>
    <w:p w14:paraId="02667459" w14:textId="49AF4892" w:rsidR="006B3F7D" w:rsidRPr="00906C5C" w:rsidRDefault="00C454EE" w:rsidP="00EB22C8">
      <w:pPr>
        <w:numPr>
          <w:ilvl w:val="2"/>
          <w:numId w:val="25"/>
        </w:numPr>
        <w:spacing w:after="0" w:line="240" w:lineRule="auto"/>
        <w:ind w:right="694" w:hanging="721"/>
        <w:rPr>
          <w:sz w:val="24"/>
          <w:szCs w:val="24"/>
        </w:rPr>
      </w:pPr>
      <w:r w:rsidRPr="00906C5C">
        <w:rPr>
          <w:sz w:val="24"/>
          <w:szCs w:val="24"/>
        </w:rPr>
        <w:t xml:space="preserve">No claim shall be entertained, if the same is not represented in writing to the </w:t>
      </w:r>
      <w:r w:rsidR="001A4395" w:rsidRPr="001A4395">
        <w:rPr>
          <w:sz w:val="24"/>
          <w:szCs w:val="24"/>
          <w:u w:val="single"/>
        </w:rPr>
        <w:t>d</w:t>
      </w:r>
      <w:r w:rsidRPr="00906C5C">
        <w:rPr>
          <w:sz w:val="24"/>
          <w:szCs w:val="24"/>
        </w:rPr>
        <w:t xml:space="preserve">esignated authority of TSERC within 15 days of its occurrence. </w:t>
      </w:r>
    </w:p>
    <w:p w14:paraId="2F8A226C"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1574387" w14:textId="09667AD4" w:rsidR="006B3F7D" w:rsidRPr="00906C5C" w:rsidRDefault="00C454EE" w:rsidP="00EB22C8">
      <w:pPr>
        <w:numPr>
          <w:ilvl w:val="2"/>
          <w:numId w:val="25"/>
        </w:numPr>
        <w:spacing w:after="0" w:line="240" w:lineRule="auto"/>
        <w:ind w:right="694" w:hanging="721"/>
        <w:rPr>
          <w:sz w:val="24"/>
          <w:szCs w:val="24"/>
        </w:rPr>
      </w:pPr>
      <w:r w:rsidRPr="00906C5C">
        <w:rPr>
          <w:sz w:val="24"/>
          <w:szCs w:val="24"/>
        </w:rPr>
        <w:t xml:space="preserve">The contractor is not eligible for any compensation for inevitable delay in handing over the site or for any other reason. In such case, suitable extensions of time may be granted after considering the merits of the case. </w:t>
      </w:r>
    </w:p>
    <w:p w14:paraId="6BC68F05"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B69B21F" w14:textId="647FD5B0" w:rsidR="006B3F7D" w:rsidRDefault="00C454EE" w:rsidP="00EB22C8">
      <w:pPr>
        <w:numPr>
          <w:ilvl w:val="1"/>
          <w:numId w:val="25"/>
        </w:numPr>
        <w:spacing w:after="0" w:line="240" w:lineRule="auto"/>
        <w:ind w:right="694" w:hanging="721"/>
        <w:rPr>
          <w:sz w:val="24"/>
          <w:szCs w:val="24"/>
        </w:rPr>
      </w:pPr>
      <w:r w:rsidRPr="00906C5C">
        <w:rPr>
          <w:b/>
          <w:sz w:val="24"/>
          <w:szCs w:val="24"/>
        </w:rPr>
        <w:t xml:space="preserve">Intermediate </w:t>
      </w:r>
      <w:r w:rsidR="006E57D7" w:rsidRPr="006E57D7">
        <w:rPr>
          <w:b/>
          <w:sz w:val="24"/>
          <w:szCs w:val="24"/>
          <w:u w:val="single"/>
        </w:rPr>
        <w:t>p</w:t>
      </w:r>
      <w:r w:rsidRPr="00906C5C">
        <w:rPr>
          <w:b/>
          <w:sz w:val="24"/>
          <w:szCs w:val="24"/>
        </w:rPr>
        <w:t>ayments</w:t>
      </w:r>
      <w:r w:rsidRPr="00906C5C">
        <w:rPr>
          <w:sz w:val="24"/>
          <w:szCs w:val="24"/>
        </w:rPr>
        <w:t xml:space="preserve">: </w:t>
      </w:r>
    </w:p>
    <w:p w14:paraId="6D019351" w14:textId="77777777" w:rsidR="006E57D7" w:rsidRPr="00676CCA" w:rsidRDefault="006E57D7" w:rsidP="006E57D7">
      <w:pPr>
        <w:spacing w:after="0" w:line="240" w:lineRule="auto"/>
        <w:ind w:left="1441" w:right="694" w:firstLine="0"/>
        <w:rPr>
          <w:sz w:val="18"/>
          <w:szCs w:val="24"/>
        </w:rPr>
      </w:pPr>
    </w:p>
    <w:p w14:paraId="60E31A1D" w14:textId="0333FFC8" w:rsidR="006B3F7D" w:rsidRPr="00020744" w:rsidRDefault="00C454EE" w:rsidP="00EB22C8">
      <w:pPr>
        <w:numPr>
          <w:ilvl w:val="2"/>
          <w:numId w:val="25"/>
        </w:numPr>
        <w:spacing w:after="0" w:line="240" w:lineRule="auto"/>
        <w:ind w:right="694" w:hanging="721"/>
        <w:rPr>
          <w:sz w:val="24"/>
          <w:szCs w:val="24"/>
        </w:rPr>
      </w:pPr>
      <w:r w:rsidRPr="00020744">
        <w:rPr>
          <w:sz w:val="24"/>
          <w:szCs w:val="24"/>
        </w:rPr>
        <w:t xml:space="preserve">For intermediate </w:t>
      </w:r>
      <w:r w:rsidR="006E57D7" w:rsidRPr="00020744">
        <w:rPr>
          <w:sz w:val="24"/>
          <w:szCs w:val="24"/>
        </w:rPr>
        <w:t>s</w:t>
      </w:r>
      <w:r w:rsidRPr="00020744">
        <w:rPr>
          <w:sz w:val="24"/>
          <w:szCs w:val="24"/>
        </w:rPr>
        <w:t xml:space="preserve">tage of work, only part rates as fixed by the </w:t>
      </w:r>
      <w:r w:rsidR="006E57D7" w:rsidRPr="00020744">
        <w:rPr>
          <w:sz w:val="24"/>
          <w:szCs w:val="24"/>
        </w:rPr>
        <w:t>d</w:t>
      </w:r>
      <w:r w:rsidRPr="00020744">
        <w:rPr>
          <w:sz w:val="24"/>
          <w:szCs w:val="24"/>
        </w:rPr>
        <w:t xml:space="preserve">esignated authority of TSERC will be paid. </w:t>
      </w:r>
    </w:p>
    <w:p w14:paraId="036DB5FD" w14:textId="77777777" w:rsidR="006B3F7D" w:rsidRPr="00676CCA" w:rsidRDefault="00C454EE" w:rsidP="00DD51A8">
      <w:pPr>
        <w:spacing w:after="0" w:line="240" w:lineRule="auto"/>
        <w:ind w:left="0" w:right="0" w:firstLine="0"/>
        <w:jc w:val="left"/>
        <w:rPr>
          <w:sz w:val="16"/>
          <w:szCs w:val="24"/>
        </w:rPr>
      </w:pPr>
      <w:r w:rsidRPr="00020744">
        <w:rPr>
          <w:sz w:val="24"/>
          <w:szCs w:val="24"/>
        </w:rPr>
        <w:t xml:space="preserve"> </w:t>
      </w:r>
    </w:p>
    <w:p w14:paraId="22EB4A28" w14:textId="7710FE72" w:rsidR="006B3F7D" w:rsidRPr="00020744" w:rsidRDefault="00C454EE" w:rsidP="00EB22C8">
      <w:pPr>
        <w:numPr>
          <w:ilvl w:val="2"/>
          <w:numId w:val="25"/>
        </w:numPr>
        <w:spacing w:after="0" w:line="240" w:lineRule="auto"/>
        <w:ind w:right="694" w:hanging="721"/>
        <w:rPr>
          <w:sz w:val="24"/>
          <w:szCs w:val="24"/>
        </w:rPr>
      </w:pPr>
      <w:r w:rsidRPr="00020744">
        <w:rPr>
          <w:sz w:val="24"/>
          <w:szCs w:val="24"/>
        </w:rPr>
        <w:t xml:space="preserve">Part rates shall be worked out for the work done portion based on the actual operations involved keeping in view the value of the balance work to be done, to avoid unintended benefit to the </w:t>
      </w:r>
      <w:r w:rsidR="006E57D7" w:rsidRPr="00020744">
        <w:rPr>
          <w:sz w:val="24"/>
          <w:szCs w:val="24"/>
        </w:rPr>
        <w:t>c</w:t>
      </w:r>
      <w:r w:rsidRPr="00020744">
        <w:rPr>
          <w:sz w:val="24"/>
          <w:szCs w:val="24"/>
        </w:rPr>
        <w:t xml:space="preserve">ontractor in initial </w:t>
      </w:r>
      <w:r w:rsidR="006E57D7" w:rsidRPr="00020744">
        <w:rPr>
          <w:sz w:val="24"/>
          <w:szCs w:val="24"/>
        </w:rPr>
        <w:t>s</w:t>
      </w:r>
      <w:r w:rsidRPr="00020744">
        <w:rPr>
          <w:sz w:val="24"/>
          <w:szCs w:val="24"/>
        </w:rPr>
        <w:t xml:space="preserve">tage. </w:t>
      </w:r>
    </w:p>
    <w:p w14:paraId="3788B08E" w14:textId="77777777" w:rsidR="006B3F7D" w:rsidRPr="00676CCA" w:rsidRDefault="00C454EE" w:rsidP="00DD51A8">
      <w:pPr>
        <w:spacing w:after="0" w:line="240" w:lineRule="auto"/>
        <w:ind w:left="0" w:right="0" w:firstLine="0"/>
        <w:jc w:val="left"/>
        <w:rPr>
          <w:sz w:val="18"/>
          <w:szCs w:val="24"/>
        </w:rPr>
      </w:pPr>
      <w:r w:rsidRPr="00020744">
        <w:rPr>
          <w:sz w:val="24"/>
          <w:szCs w:val="24"/>
        </w:rPr>
        <w:t xml:space="preserve"> </w:t>
      </w:r>
    </w:p>
    <w:p w14:paraId="11EA1121" w14:textId="77777777" w:rsidR="006B3F7D" w:rsidRPr="00906C5C" w:rsidRDefault="00C454EE" w:rsidP="00EB22C8">
      <w:pPr>
        <w:numPr>
          <w:ilvl w:val="2"/>
          <w:numId w:val="25"/>
        </w:numPr>
        <w:spacing w:after="0" w:line="240" w:lineRule="auto"/>
        <w:ind w:right="694" w:hanging="721"/>
        <w:rPr>
          <w:sz w:val="24"/>
          <w:szCs w:val="24"/>
        </w:rPr>
      </w:pPr>
      <w:r w:rsidRPr="00020744">
        <w:rPr>
          <w:sz w:val="24"/>
          <w:szCs w:val="24"/>
        </w:rPr>
        <w:t>Full rate shall be paid when the work is completed to the full profile as noted in the drawings</w:t>
      </w:r>
      <w:r w:rsidRPr="00906C5C">
        <w:rPr>
          <w:sz w:val="24"/>
          <w:szCs w:val="24"/>
        </w:rPr>
        <w:t xml:space="preserve">. </w:t>
      </w:r>
    </w:p>
    <w:p w14:paraId="1DB30CE5" w14:textId="0F6A3AA9"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90279EA" w14:textId="74BA5D67" w:rsidR="006B3F7D" w:rsidRPr="00020744" w:rsidRDefault="00C454EE" w:rsidP="006E5F30">
      <w:pPr>
        <w:numPr>
          <w:ilvl w:val="0"/>
          <w:numId w:val="25"/>
        </w:numPr>
        <w:spacing w:after="0" w:line="240" w:lineRule="auto"/>
        <w:ind w:right="683" w:hanging="1"/>
        <w:jc w:val="left"/>
        <w:rPr>
          <w:sz w:val="24"/>
          <w:szCs w:val="24"/>
        </w:rPr>
      </w:pPr>
      <w:r w:rsidRPr="00020744">
        <w:rPr>
          <w:b/>
          <w:sz w:val="24"/>
          <w:szCs w:val="24"/>
        </w:rPr>
        <w:t xml:space="preserve">Interest on </w:t>
      </w:r>
      <w:r w:rsidR="006E57D7" w:rsidRPr="00020744">
        <w:rPr>
          <w:b/>
          <w:sz w:val="24"/>
          <w:szCs w:val="24"/>
        </w:rPr>
        <w:t>m</w:t>
      </w:r>
      <w:r w:rsidRPr="00020744">
        <w:rPr>
          <w:b/>
          <w:sz w:val="24"/>
          <w:szCs w:val="24"/>
        </w:rPr>
        <w:t xml:space="preserve">oney due to the </w:t>
      </w:r>
      <w:r w:rsidR="006E57D7" w:rsidRPr="00020744">
        <w:rPr>
          <w:b/>
          <w:sz w:val="24"/>
          <w:szCs w:val="24"/>
        </w:rPr>
        <w:t>c</w:t>
      </w:r>
      <w:r w:rsidRPr="00020744">
        <w:rPr>
          <w:b/>
          <w:sz w:val="24"/>
          <w:szCs w:val="24"/>
        </w:rPr>
        <w:t xml:space="preserve">ontractor: </w:t>
      </w:r>
    </w:p>
    <w:p w14:paraId="061307F8" w14:textId="77777777" w:rsidR="006E57D7" w:rsidRPr="00020744" w:rsidRDefault="006E57D7" w:rsidP="006E57D7">
      <w:pPr>
        <w:spacing w:after="0" w:line="240" w:lineRule="auto"/>
        <w:ind w:left="796" w:right="683" w:firstLine="0"/>
        <w:jc w:val="left"/>
        <w:rPr>
          <w:sz w:val="24"/>
          <w:szCs w:val="24"/>
        </w:rPr>
      </w:pPr>
    </w:p>
    <w:p w14:paraId="6F0C0635" w14:textId="16AC9F3D"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No omission by the </w:t>
      </w:r>
      <w:r w:rsidR="006E57D7" w:rsidRPr="00020744">
        <w:rPr>
          <w:sz w:val="24"/>
          <w:szCs w:val="24"/>
        </w:rPr>
        <w:t>d</w:t>
      </w:r>
      <w:r w:rsidRPr="00020744">
        <w:rPr>
          <w:sz w:val="24"/>
          <w:szCs w:val="24"/>
        </w:rPr>
        <w:t xml:space="preserve">esignated authority of TSERC to pay the amount due upon certificates shall vitiate or make void the contract, nor shall the contractor be entitled to interest upon any guarantee fund or payments in arrear, nor upon any balance which may, on the final settlement of his accounts, found to be due to him. </w:t>
      </w:r>
      <w:r w:rsidR="006E57D7" w:rsidRPr="00020744">
        <w:rPr>
          <w:sz w:val="24"/>
          <w:szCs w:val="24"/>
        </w:rPr>
        <w:t>In t</w:t>
      </w:r>
      <w:r w:rsidR="00020744">
        <w:rPr>
          <w:sz w:val="24"/>
          <w:szCs w:val="24"/>
        </w:rPr>
        <w:t>h</w:t>
      </w:r>
      <w:r w:rsidR="006E57D7" w:rsidRPr="00020744">
        <w:rPr>
          <w:sz w:val="24"/>
          <w:szCs w:val="24"/>
        </w:rPr>
        <w:t xml:space="preserve">is regard the decision of the designated authority of TSERC or TSERC itself will be final.  </w:t>
      </w:r>
    </w:p>
    <w:p w14:paraId="3B57175D"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17282B38" w14:textId="4C0BE7A6" w:rsidR="006B3F7D" w:rsidRPr="00020744" w:rsidRDefault="00C454EE" w:rsidP="006E5F30">
      <w:pPr>
        <w:numPr>
          <w:ilvl w:val="0"/>
          <w:numId w:val="25"/>
        </w:numPr>
        <w:spacing w:after="0" w:line="240" w:lineRule="auto"/>
        <w:ind w:right="683" w:hanging="1"/>
        <w:jc w:val="left"/>
        <w:rPr>
          <w:sz w:val="24"/>
          <w:szCs w:val="24"/>
        </w:rPr>
      </w:pPr>
      <w:r w:rsidRPr="00020744">
        <w:rPr>
          <w:b/>
          <w:sz w:val="24"/>
          <w:szCs w:val="24"/>
        </w:rPr>
        <w:t xml:space="preserve">Certificate of </w:t>
      </w:r>
      <w:r w:rsidR="006E57D7" w:rsidRPr="00020744">
        <w:rPr>
          <w:b/>
          <w:sz w:val="24"/>
          <w:szCs w:val="24"/>
        </w:rPr>
        <w:t>c</w:t>
      </w:r>
      <w:r w:rsidRPr="00020744">
        <w:rPr>
          <w:b/>
          <w:sz w:val="24"/>
          <w:szCs w:val="24"/>
        </w:rPr>
        <w:t xml:space="preserve">ompletion of works: </w:t>
      </w:r>
    </w:p>
    <w:p w14:paraId="17B85AF6" w14:textId="77777777" w:rsidR="006E57D7" w:rsidRPr="00020744" w:rsidRDefault="006E57D7" w:rsidP="006E57D7">
      <w:pPr>
        <w:spacing w:after="0" w:line="240" w:lineRule="auto"/>
        <w:ind w:left="796" w:right="683" w:firstLine="0"/>
        <w:jc w:val="left"/>
        <w:rPr>
          <w:sz w:val="24"/>
          <w:szCs w:val="24"/>
        </w:rPr>
      </w:pPr>
    </w:p>
    <w:p w14:paraId="7B0ED46A" w14:textId="7FC2B759" w:rsidR="006B3F7D" w:rsidRPr="00020744" w:rsidRDefault="00C454EE" w:rsidP="00EB22C8">
      <w:pPr>
        <w:numPr>
          <w:ilvl w:val="1"/>
          <w:numId w:val="25"/>
        </w:numPr>
        <w:spacing w:after="0" w:line="240" w:lineRule="auto"/>
        <w:ind w:right="694" w:hanging="721"/>
        <w:rPr>
          <w:sz w:val="24"/>
          <w:szCs w:val="24"/>
        </w:rPr>
      </w:pPr>
      <w:r w:rsidRPr="00020744">
        <w:rPr>
          <w:sz w:val="24"/>
          <w:szCs w:val="24"/>
        </w:rPr>
        <w:t xml:space="preserve">Certificate of </w:t>
      </w:r>
      <w:r w:rsidR="006E57D7" w:rsidRPr="00020744">
        <w:rPr>
          <w:sz w:val="24"/>
          <w:szCs w:val="24"/>
        </w:rPr>
        <w:t>c</w:t>
      </w:r>
      <w:r w:rsidRPr="00020744">
        <w:rPr>
          <w:sz w:val="24"/>
          <w:szCs w:val="24"/>
        </w:rPr>
        <w:t xml:space="preserve">ompletion of works: </w:t>
      </w:r>
    </w:p>
    <w:p w14:paraId="02F7D4E2" w14:textId="3882471A" w:rsidR="006B3F7D" w:rsidRPr="00020744" w:rsidRDefault="00C454EE" w:rsidP="00EB22C8">
      <w:pPr>
        <w:numPr>
          <w:ilvl w:val="2"/>
          <w:numId w:val="25"/>
        </w:numPr>
        <w:spacing w:after="0" w:line="240" w:lineRule="auto"/>
        <w:ind w:right="694" w:hanging="721"/>
        <w:rPr>
          <w:sz w:val="24"/>
          <w:szCs w:val="24"/>
        </w:rPr>
      </w:pPr>
      <w:r w:rsidRPr="00020744">
        <w:rPr>
          <w:sz w:val="24"/>
          <w:szCs w:val="24"/>
        </w:rPr>
        <w:t xml:space="preserve">When the whole of the work has been completed and has satisfactory passed </w:t>
      </w:r>
      <w:r w:rsidR="006E57D7" w:rsidRPr="00020744">
        <w:rPr>
          <w:sz w:val="24"/>
          <w:szCs w:val="24"/>
        </w:rPr>
        <w:t xml:space="preserve">the </w:t>
      </w:r>
      <w:r w:rsidRPr="00020744">
        <w:rPr>
          <w:sz w:val="24"/>
          <w:szCs w:val="24"/>
        </w:rPr>
        <w:t xml:space="preserve">final test </w:t>
      </w:r>
      <w:r w:rsidR="006E57D7" w:rsidRPr="00020744">
        <w:rPr>
          <w:sz w:val="24"/>
          <w:szCs w:val="24"/>
        </w:rPr>
        <w:t xml:space="preserve">of quality control </w:t>
      </w:r>
      <w:r w:rsidRPr="00020744">
        <w:rPr>
          <w:sz w:val="24"/>
          <w:szCs w:val="24"/>
        </w:rPr>
        <w:t xml:space="preserve">that may be </w:t>
      </w:r>
      <w:r w:rsidR="006E57D7" w:rsidRPr="00020744">
        <w:rPr>
          <w:sz w:val="24"/>
          <w:szCs w:val="24"/>
        </w:rPr>
        <w:t xml:space="preserve">provided in </w:t>
      </w:r>
      <w:r w:rsidRPr="00020744">
        <w:rPr>
          <w:sz w:val="24"/>
          <w:szCs w:val="24"/>
        </w:rPr>
        <w:t xml:space="preserve">the </w:t>
      </w:r>
      <w:r w:rsidR="00020744" w:rsidRPr="00020744">
        <w:rPr>
          <w:sz w:val="24"/>
          <w:szCs w:val="24"/>
        </w:rPr>
        <w:t>c</w:t>
      </w:r>
      <w:r w:rsidRPr="00020744">
        <w:rPr>
          <w:sz w:val="24"/>
          <w:szCs w:val="24"/>
        </w:rPr>
        <w:t xml:space="preserve">ontract, the </w:t>
      </w:r>
      <w:r w:rsidR="006E57D7" w:rsidRPr="00020744">
        <w:rPr>
          <w:sz w:val="24"/>
          <w:szCs w:val="24"/>
        </w:rPr>
        <w:t>c</w:t>
      </w:r>
      <w:r w:rsidRPr="00020744">
        <w:rPr>
          <w:sz w:val="24"/>
          <w:szCs w:val="24"/>
        </w:rPr>
        <w:t>ontractor may give a</w:t>
      </w:r>
      <w:r w:rsidR="006E57D7" w:rsidRPr="00020744">
        <w:rPr>
          <w:sz w:val="24"/>
          <w:szCs w:val="24"/>
        </w:rPr>
        <w:t>n intimation</w:t>
      </w:r>
      <w:r w:rsidRPr="00020744">
        <w:rPr>
          <w:sz w:val="24"/>
          <w:szCs w:val="24"/>
        </w:rPr>
        <w:t xml:space="preserve"> to that effect to the </w:t>
      </w:r>
      <w:r w:rsidR="006E57D7" w:rsidRPr="00020744">
        <w:rPr>
          <w:sz w:val="24"/>
          <w:szCs w:val="24"/>
        </w:rPr>
        <w:t>d</w:t>
      </w:r>
      <w:r w:rsidRPr="00020744">
        <w:rPr>
          <w:sz w:val="24"/>
          <w:szCs w:val="24"/>
        </w:rPr>
        <w:t>esignated authority of TSERC accompanied by an undertaking to carry</w:t>
      </w:r>
      <w:r w:rsidR="00370909">
        <w:rPr>
          <w:sz w:val="24"/>
          <w:szCs w:val="24"/>
        </w:rPr>
        <w:t xml:space="preserve"> </w:t>
      </w:r>
      <w:r w:rsidRPr="00020744">
        <w:rPr>
          <w:sz w:val="24"/>
          <w:szCs w:val="24"/>
        </w:rPr>
        <w:t xml:space="preserve">out any rectification work during the period of maintenance, such notice and undertaking shall be in writing and shall be deemed to be request by the </w:t>
      </w:r>
      <w:r w:rsidR="006E57D7" w:rsidRPr="00020744">
        <w:rPr>
          <w:sz w:val="24"/>
          <w:szCs w:val="24"/>
        </w:rPr>
        <w:t>c</w:t>
      </w:r>
      <w:r w:rsidRPr="00020744">
        <w:rPr>
          <w:sz w:val="24"/>
          <w:szCs w:val="24"/>
        </w:rPr>
        <w:t xml:space="preserve">ontractor </w:t>
      </w:r>
      <w:r w:rsidR="006E57D7" w:rsidRPr="00020744">
        <w:rPr>
          <w:sz w:val="24"/>
          <w:szCs w:val="24"/>
        </w:rPr>
        <w:t xml:space="preserve">to </w:t>
      </w:r>
      <w:r w:rsidRPr="00020744">
        <w:rPr>
          <w:sz w:val="24"/>
          <w:szCs w:val="24"/>
        </w:rPr>
        <w:t xml:space="preserve">the </w:t>
      </w:r>
      <w:r w:rsidR="006E57D7" w:rsidRPr="00020744">
        <w:rPr>
          <w:sz w:val="24"/>
          <w:szCs w:val="24"/>
        </w:rPr>
        <w:t>d</w:t>
      </w:r>
      <w:r w:rsidRPr="00020744">
        <w:rPr>
          <w:sz w:val="24"/>
          <w:szCs w:val="24"/>
        </w:rPr>
        <w:t xml:space="preserve">esignated </w:t>
      </w:r>
      <w:r w:rsidRPr="00020744">
        <w:rPr>
          <w:sz w:val="24"/>
          <w:szCs w:val="24"/>
        </w:rPr>
        <w:lastRenderedPageBreak/>
        <w:t xml:space="preserve">authority of TSERC to issue a </w:t>
      </w:r>
      <w:r w:rsidR="00727AAC" w:rsidRPr="00020744">
        <w:rPr>
          <w:sz w:val="24"/>
          <w:szCs w:val="24"/>
        </w:rPr>
        <w:t>c</w:t>
      </w:r>
      <w:r w:rsidRPr="00020744">
        <w:rPr>
          <w:sz w:val="24"/>
          <w:szCs w:val="24"/>
        </w:rPr>
        <w:t xml:space="preserve">ertificate of completion in respect of the </w:t>
      </w:r>
      <w:r w:rsidR="00727AAC" w:rsidRPr="00020744">
        <w:rPr>
          <w:sz w:val="24"/>
          <w:szCs w:val="24"/>
        </w:rPr>
        <w:t>w</w:t>
      </w:r>
      <w:r w:rsidRPr="00020744">
        <w:rPr>
          <w:sz w:val="24"/>
          <w:szCs w:val="24"/>
        </w:rPr>
        <w:t xml:space="preserve">orks.  The </w:t>
      </w:r>
      <w:r w:rsidR="00727AAC" w:rsidRPr="00020744">
        <w:rPr>
          <w:sz w:val="24"/>
          <w:szCs w:val="24"/>
        </w:rPr>
        <w:t>d</w:t>
      </w:r>
      <w:r w:rsidRPr="00020744">
        <w:rPr>
          <w:sz w:val="24"/>
          <w:szCs w:val="24"/>
        </w:rPr>
        <w:t xml:space="preserve">esignated authority of TSERC shall, cause to issue a certificate of completion stating the date on which, in his opinion, the works were completed in accordance with the </w:t>
      </w:r>
      <w:r w:rsidR="00727AAC" w:rsidRPr="00020744">
        <w:rPr>
          <w:sz w:val="24"/>
          <w:szCs w:val="24"/>
        </w:rPr>
        <w:t>c</w:t>
      </w:r>
      <w:r w:rsidRPr="00020744">
        <w:rPr>
          <w:sz w:val="24"/>
          <w:szCs w:val="24"/>
        </w:rPr>
        <w:t xml:space="preserve">ontract or give instructions in writing to the </w:t>
      </w:r>
      <w:r w:rsidR="00727AAC" w:rsidRPr="00020744">
        <w:rPr>
          <w:sz w:val="24"/>
          <w:szCs w:val="24"/>
        </w:rPr>
        <w:t>c</w:t>
      </w:r>
      <w:r w:rsidRPr="00020744">
        <w:rPr>
          <w:sz w:val="24"/>
          <w:szCs w:val="24"/>
        </w:rPr>
        <w:t xml:space="preserve">ontractor specifying all the </w:t>
      </w:r>
      <w:r w:rsidR="00727AAC" w:rsidRPr="00020744">
        <w:rPr>
          <w:sz w:val="24"/>
          <w:szCs w:val="24"/>
        </w:rPr>
        <w:t>w</w:t>
      </w:r>
      <w:r w:rsidRPr="00020744">
        <w:rPr>
          <w:sz w:val="24"/>
          <w:szCs w:val="24"/>
        </w:rPr>
        <w:t xml:space="preserve">orks which, in the </w:t>
      </w:r>
      <w:r w:rsidR="00727AAC" w:rsidRPr="00020744">
        <w:rPr>
          <w:sz w:val="24"/>
          <w:szCs w:val="24"/>
        </w:rPr>
        <w:t>d</w:t>
      </w:r>
      <w:r w:rsidRPr="00020744">
        <w:rPr>
          <w:sz w:val="24"/>
          <w:szCs w:val="24"/>
        </w:rPr>
        <w:t xml:space="preserve">esignated authority of TSERC opinion, required to be done by the </w:t>
      </w:r>
      <w:r w:rsidR="00727AAC" w:rsidRPr="00020744">
        <w:rPr>
          <w:sz w:val="24"/>
          <w:szCs w:val="24"/>
        </w:rPr>
        <w:t>c</w:t>
      </w:r>
      <w:r w:rsidRPr="00020744">
        <w:rPr>
          <w:sz w:val="24"/>
          <w:szCs w:val="24"/>
        </w:rPr>
        <w:t xml:space="preserve">ontractor before the issue of such </w:t>
      </w:r>
      <w:r w:rsidR="00727AAC" w:rsidRPr="00020744">
        <w:rPr>
          <w:sz w:val="24"/>
          <w:szCs w:val="24"/>
        </w:rPr>
        <w:t>c</w:t>
      </w:r>
      <w:r w:rsidRPr="00020744">
        <w:rPr>
          <w:sz w:val="24"/>
          <w:szCs w:val="24"/>
        </w:rPr>
        <w:t xml:space="preserve">ertificate.   </w:t>
      </w:r>
    </w:p>
    <w:p w14:paraId="78AE84A4"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5A237DAB" w14:textId="5FC5F32C" w:rsidR="006B3F7D" w:rsidRPr="00020744" w:rsidRDefault="00C454EE" w:rsidP="00EB22C8">
      <w:pPr>
        <w:numPr>
          <w:ilvl w:val="2"/>
          <w:numId w:val="25"/>
        </w:numPr>
        <w:spacing w:after="0" w:line="240" w:lineRule="auto"/>
        <w:ind w:right="694" w:hanging="721"/>
        <w:rPr>
          <w:sz w:val="24"/>
          <w:szCs w:val="24"/>
        </w:rPr>
      </w:pPr>
      <w:r w:rsidRPr="00020744">
        <w:rPr>
          <w:sz w:val="24"/>
          <w:szCs w:val="24"/>
        </w:rPr>
        <w:t xml:space="preserve">The </w:t>
      </w:r>
      <w:r w:rsidR="00727AAC" w:rsidRPr="00020744">
        <w:rPr>
          <w:sz w:val="24"/>
          <w:szCs w:val="24"/>
        </w:rPr>
        <w:t>d</w:t>
      </w:r>
      <w:r w:rsidRPr="00020744">
        <w:rPr>
          <w:sz w:val="24"/>
          <w:szCs w:val="24"/>
        </w:rPr>
        <w:t xml:space="preserve">esignated authority of TSERC shall also notify the </w:t>
      </w:r>
      <w:r w:rsidR="00727AAC" w:rsidRPr="00020744">
        <w:rPr>
          <w:sz w:val="24"/>
          <w:szCs w:val="24"/>
        </w:rPr>
        <w:t>c</w:t>
      </w:r>
      <w:r w:rsidRPr="00020744">
        <w:rPr>
          <w:sz w:val="24"/>
          <w:szCs w:val="24"/>
        </w:rPr>
        <w:t xml:space="preserve">ontractor of any defects in the </w:t>
      </w:r>
      <w:r w:rsidR="001C46D7" w:rsidRPr="00020744">
        <w:rPr>
          <w:sz w:val="24"/>
          <w:szCs w:val="24"/>
        </w:rPr>
        <w:t>w</w:t>
      </w:r>
      <w:r w:rsidRPr="00020744">
        <w:rPr>
          <w:sz w:val="24"/>
          <w:szCs w:val="24"/>
        </w:rPr>
        <w:t xml:space="preserve">orks affecting completion that may appear after such </w:t>
      </w:r>
      <w:r w:rsidR="001C46D7" w:rsidRPr="00020744">
        <w:rPr>
          <w:sz w:val="24"/>
          <w:szCs w:val="24"/>
        </w:rPr>
        <w:t xml:space="preserve">requirements intimated </w:t>
      </w:r>
      <w:r w:rsidRPr="00020744">
        <w:rPr>
          <w:sz w:val="24"/>
          <w:szCs w:val="24"/>
        </w:rPr>
        <w:t xml:space="preserve">before completion of the </w:t>
      </w:r>
      <w:r w:rsidR="001C46D7" w:rsidRPr="00020744">
        <w:rPr>
          <w:sz w:val="24"/>
          <w:szCs w:val="24"/>
        </w:rPr>
        <w:t>w</w:t>
      </w:r>
      <w:r w:rsidRPr="00020744">
        <w:rPr>
          <w:sz w:val="24"/>
          <w:szCs w:val="24"/>
        </w:rPr>
        <w:t xml:space="preserve">orks specified therein. The </w:t>
      </w:r>
      <w:r w:rsidR="001C46D7" w:rsidRPr="00020744">
        <w:rPr>
          <w:sz w:val="24"/>
          <w:szCs w:val="24"/>
        </w:rPr>
        <w:t>c</w:t>
      </w:r>
      <w:r w:rsidRPr="00020744">
        <w:rPr>
          <w:sz w:val="24"/>
          <w:szCs w:val="24"/>
        </w:rPr>
        <w:t xml:space="preserve">ontractor shall be entitled to receive such </w:t>
      </w:r>
      <w:r w:rsidR="001C46D7" w:rsidRPr="00020744">
        <w:rPr>
          <w:sz w:val="24"/>
          <w:szCs w:val="24"/>
        </w:rPr>
        <w:t>c</w:t>
      </w:r>
      <w:r w:rsidRPr="00020744">
        <w:rPr>
          <w:sz w:val="24"/>
          <w:szCs w:val="24"/>
        </w:rPr>
        <w:t xml:space="preserve">ertificate of </w:t>
      </w:r>
      <w:r w:rsidR="001C46D7" w:rsidRPr="00020744">
        <w:rPr>
          <w:sz w:val="24"/>
          <w:szCs w:val="24"/>
        </w:rPr>
        <w:t>c</w:t>
      </w:r>
      <w:r w:rsidRPr="00020744">
        <w:rPr>
          <w:sz w:val="24"/>
          <w:szCs w:val="24"/>
        </w:rPr>
        <w:t xml:space="preserve">ompletion </w:t>
      </w:r>
      <w:r w:rsidR="001C46D7" w:rsidRPr="00020744">
        <w:rPr>
          <w:sz w:val="24"/>
          <w:szCs w:val="24"/>
        </w:rPr>
        <w:t>of work</w:t>
      </w:r>
      <w:r w:rsidRPr="00020744">
        <w:rPr>
          <w:sz w:val="24"/>
          <w:szCs w:val="24"/>
        </w:rPr>
        <w:t xml:space="preserve"> to the satisfaction of the </w:t>
      </w:r>
      <w:r w:rsidR="001C46D7" w:rsidRPr="00020744">
        <w:rPr>
          <w:sz w:val="24"/>
          <w:szCs w:val="24"/>
        </w:rPr>
        <w:t>d</w:t>
      </w:r>
      <w:r w:rsidRPr="00020744">
        <w:rPr>
          <w:sz w:val="24"/>
          <w:szCs w:val="24"/>
        </w:rPr>
        <w:t xml:space="preserve">esignated authority of TSERC of the </w:t>
      </w:r>
      <w:r w:rsidR="001C46D7" w:rsidRPr="00020744">
        <w:rPr>
          <w:sz w:val="24"/>
          <w:szCs w:val="24"/>
        </w:rPr>
        <w:t>w</w:t>
      </w:r>
      <w:r w:rsidRPr="00020744">
        <w:rPr>
          <w:sz w:val="24"/>
          <w:szCs w:val="24"/>
        </w:rPr>
        <w:t xml:space="preserve">orks specified and making good of any defects so </w:t>
      </w:r>
      <w:r w:rsidR="001C46D7" w:rsidRPr="00020744">
        <w:rPr>
          <w:sz w:val="24"/>
          <w:szCs w:val="24"/>
        </w:rPr>
        <w:t>identified</w:t>
      </w:r>
      <w:r w:rsidRPr="00020744">
        <w:rPr>
          <w:sz w:val="24"/>
          <w:szCs w:val="24"/>
        </w:rPr>
        <w:t xml:space="preserve">. </w:t>
      </w:r>
    </w:p>
    <w:p w14:paraId="1E98DDDE"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698451D5" w14:textId="1D55E89C" w:rsidR="006B3F7D" w:rsidRPr="00020744" w:rsidRDefault="00C454EE" w:rsidP="00EB22C8">
      <w:pPr>
        <w:numPr>
          <w:ilvl w:val="2"/>
          <w:numId w:val="25"/>
        </w:numPr>
        <w:spacing w:after="0" w:line="240" w:lineRule="auto"/>
        <w:ind w:right="694" w:hanging="721"/>
        <w:rPr>
          <w:sz w:val="24"/>
          <w:szCs w:val="24"/>
        </w:rPr>
      </w:pPr>
      <w:r w:rsidRPr="00020744">
        <w:rPr>
          <w:sz w:val="24"/>
          <w:szCs w:val="24"/>
        </w:rPr>
        <w:t xml:space="preserve">Similarly, the </w:t>
      </w:r>
      <w:r w:rsidR="001C46D7" w:rsidRPr="00020744">
        <w:rPr>
          <w:sz w:val="24"/>
          <w:szCs w:val="24"/>
        </w:rPr>
        <w:t>c</w:t>
      </w:r>
      <w:r w:rsidRPr="00020744">
        <w:rPr>
          <w:sz w:val="24"/>
          <w:szCs w:val="24"/>
        </w:rPr>
        <w:t xml:space="preserve">ontractor may request and the </w:t>
      </w:r>
      <w:r w:rsidR="001C46D7" w:rsidRPr="00020744">
        <w:rPr>
          <w:sz w:val="24"/>
          <w:szCs w:val="24"/>
        </w:rPr>
        <w:t>d</w:t>
      </w:r>
      <w:r w:rsidRPr="00020744">
        <w:rPr>
          <w:sz w:val="24"/>
          <w:szCs w:val="24"/>
        </w:rPr>
        <w:t xml:space="preserve">esignated authority of TSERC shall issue a </w:t>
      </w:r>
      <w:r w:rsidR="001C46D7" w:rsidRPr="00020744">
        <w:rPr>
          <w:sz w:val="24"/>
          <w:szCs w:val="24"/>
        </w:rPr>
        <w:t>c</w:t>
      </w:r>
      <w:r w:rsidRPr="00020744">
        <w:rPr>
          <w:sz w:val="24"/>
          <w:szCs w:val="24"/>
        </w:rPr>
        <w:t xml:space="preserve">ertificate of </w:t>
      </w:r>
      <w:r w:rsidR="001C46D7" w:rsidRPr="00020744">
        <w:rPr>
          <w:sz w:val="24"/>
          <w:szCs w:val="24"/>
        </w:rPr>
        <w:t>c</w:t>
      </w:r>
      <w:r w:rsidRPr="00020744">
        <w:rPr>
          <w:sz w:val="24"/>
          <w:szCs w:val="24"/>
        </w:rPr>
        <w:t xml:space="preserve">ompletion in respect of: </w:t>
      </w:r>
    </w:p>
    <w:p w14:paraId="14443D76" w14:textId="27A275C4" w:rsidR="006B3F7D" w:rsidRPr="007470A8" w:rsidRDefault="006B3F7D" w:rsidP="00DD51A8">
      <w:pPr>
        <w:spacing w:after="0" w:line="240" w:lineRule="auto"/>
        <w:ind w:left="721" w:right="0" w:firstLine="0"/>
        <w:jc w:val="left"/>
        <w:rPr>
          <w:sz w:val="4"/>
          <w:szCs w:val="24"/>
        </w:rPr>
      </w:pPr>
    </w:p>
    <w:p w14:paraId="18F68C9F" w14:textId="6261C720" w:rsidR="006B3F7D" w:rsidRPr="00020744" w:rsidRDefault="00C454EE" w:rsidP="00370909">
      <w:pPr>
        <w:numPr>
          <w:ilvl w:val="3"/>
          <w:numId w:val="29"/>
        </w:numPr>
        <w:spacing w:after="0" w:line="240" w:lineRule="auto"/>
        <w:ind w:left="2880" w:right="694" w:hanging="720"/>
        <w:rPr>
          <w:sz w:val="24"/>
          <w:szCs w:val="24"/>
        </w:rPr>
      </w:pPr>
      <w:r w:rsidRPr="00020744">
        <w:rPr>
          <w:sz w:val="24"/>
          <w:szCs w:val="24"/>
        </w:rPr>
        <w:t xml:space="preserve">Any section of the </w:t>
      </w:r>
      <w:r w:rsidR="001C46D7" w:rsidRPr="00020744">
        <w:rPr>
          <w:sz w:val="24"/>
          <w:szCs w:val="24"/>
        </w:rPr>
        <w:t>p</w:t>
      </w:r>
      <w:r w:rsidRPr="00020744">
        <w:rPr>
          <w:sz w:val="24"/>
          <w:szCs w:val="24"/>
        </w:rPr>
        <w:t xml:space="preserve">ermanent works in respect of which a separate time for completion is provided in the </w:t>
      </w:r>
      <w:r w:rsidR="001C46D7" w:rsidRPr="00020744">
        <w:rPr>
          <w:sz w:val="24"/>
          <w:szCs w:val="24"/>
        </w:rPr>
        <w:t>c</w:t>
      </w:r>
      <w:r w:rsidRPr="00020744">
        <w:rPr>
          <w:sz w:val="24"/>
          <w:szCs w:val="24"/>
        </w:rPr>
        <w:t xml:space="preserve">ontract, and </w:t>
      </w:r>
    </w:p>
    <w:p w14:paraId="457D5E71" w14:textId="7765A7D2" w:rsidR="006B3F7D" w:rsidRPr="00020744" w:rsidRDefault="00C454EE" w:rsidP="00370909">
      <w:pPr>
        <w:numPr>
          <w:ilvl w:val="3"/>
          <w:numId w:val="29"/>
        </w:numPr>
        <w:spacing w:after="0" w:line="240" w:lineRule="auto"/>
        <w:ind w:left="2880" w:right="694" w:hanging="720"/>
        <w:rPr>
          <w:sz w:val="24"/>
          <w:szCs w:val="24"/>
        </w:rPr>
      </w:pPr>
      <w:r w:rsidRPr="00020744">
        <w:rPr>
          <w:sz w:val="24"/>
          <w:szCs w:val="24"/>
        </w:rPr>
        <w:t xml:space="preserve">Any substantial part of the </w:t>
      </w:r>
      <w:r w:rsidR="001C46D7" w:rsidRPr="00020744">
        <w:rPr>
          <w:sz w:val="24"/>
          <w:szCs w:val="24"/>
        </w:rPr>
        <w:t>p</w:t>
      </w:r>
      <w:r w:rsidRPr="00020744">
        <w:rPr>
          <w:sz w:val="24"/>
          <w:szCs w:val="24"/>
        </w:rPr>
        <w:t xml:space="preserve">ermanent </w:t>
      </w:r>
      <w:r w:rsidR="001C46D7" w:rsidRPr="00020744">
        <w:rPr>
          <w:sz w:val="24"/>
          <w:szCs w:val="24"/>
        </w:rPr>
        <w:t>w</w:t>
      </w:r>
      <w:r w:rsidRPr="00020744">
        <w:rPr>
          <w:sz w:val="24"/>
          <w:szCs w:val="24"/>
        </w:rPr>
        <w:t xml:space="preserve">orks which has been completed to the satisfaction of the </w:t>
      </w:r>
      <w:r w:rsidR="001C46D7" w:rsidRPr="00020744">
        <w:rPr>
          <w:sz w:val="24"/>
          <w:szCs w:val="24"/>
        </w:rPr>
        <w:t>d</w:t>
      </w:r>
      <w:r w:rsidRPr="00020744">
        <w:rPr>
          <w:sz w:val="24"/>
          <w:szCs w:val="24"/>
        </w:rPr>
        <w:t>esignated authority of TSERC</w:t>
      </w:r>
      <w:r w:rsidR="005F790B" w:rsidRPr="00020744">
        <w:rPr>
          <w:sz w:val="24"/>
          <w:szCs w:val="24"/>
        </w:rPr>
        <w:t>,</w:t>
      </w:r>
      <w:r w:rsidRPr="00020744">
        <w:rPr>
          <w:sz w:val="24"/>
          <w:szCs w:val="24"/>
        </w:rPr>
        <w:t xml:space="preserve"> occupied or used by TSERC. </w:t>
      </w:r>
    </w:p>
    <w:p w14:paraId="759CF51B" w14:textId="77777777" w:rsidR="006B3F7D" w:rsidRPr="007470A8" w:rsidRDefault="00C454EE" w:rsidP="00DD51A8">
      <w:pPr>
        <w:spacing w:after="0" w:line="240" w:lineRule="auto"/>
        <w:ind w:left="0" w:right="0" w:firstLine="0"/>
        <w:jc w:val="left"/>
        <w:rPr>
          <w:sz w:val="10"/>
          <w:szCs w:val="24"/>
        </w:rPr>
      </w:pPr>
      <w:r w:rsidRPr="00020744">
        <w:rPr>
          <w:sz w:val="24"/>
          <w:szCs w:val="24"/>
        </w:rPr>
        <w:t xml:space="preserve"> </w:t>
      </w:r>
    </w:p>
    <w:p w14:paraId="217407C5" w14:textId="1FC654B6" w:rsidR="006B3F7D" w:rsidRPr="00020744" w:rsidRDefault="00C454EE" w:rsidP="00EB22C8">
      <w:pPr>
        <w:numPr>
          <w:ilvl w:val="2"/>
          <w:numId w:val="25"/>
        </w:numPr>
        <w:spacing w:after="0" w:line="240" w:lineRule="auto"/>
        <w:ind w:right="694" w:hanging="721"/>
        <w:rPr>
          <w:sz w:val="24"/>
          <w:szCs w:val="24"/>
        </w:rPr>
      </w:pPr>
      <w:r w:rsidRPr="00020744">
        <w:rPr>
          <w:sz w:val="24"/>
          <w:szCs w:val="24"/>
        </w:rPr>
        <w:t xml:space="preserve">If any part of the </w:t>
      </w:r>
      <w:r w:rsidR="005F790B" w:rsidRPr="00020744">
        <w:rPr>
          <w:sz w:val="24"/>
          <w:szCs w:val="24"/>
        </w:rPr>
        <w:t>p</w:t>
      </w:r>
      <w:r w:rsidRPr="00020744">
        <w:rPr>
          <w:sz w:val="24"/>
          <w:szCs w:val="24"/>
        </w:rPr>
        <w:t xml:space="preserve">ermanent </w:t>
      </w:r>
      <w:r w:rsidR="005F790B" w:rsidRPr="00020744">
        <w:rPr>
          <w:sz w:val="24"/>
          <w:szCs w:val="24"/>
        </w:rPr>
        <w:t>w</w:t>
      </w:r>
      <w:r w:rsidRPr="00020744">
        <w:rPr>
          <w:sz w:val="24"/>
          <w:szCs w:val="24"/>
        </w:rPr>
        <w:t xml:space="preserve">orks have been completed and have satisfactorily passed </w:t>
      </w:r>
      <w:r w:rsidR="005F790B" w:rsidRPr="00020744">
        <w:rPr>
          <w:sz w:val="24"/>
          <w:szCs w:val="24"/>
        </w:rPr>
        <w:t xml:space="preserve">the </w:t>
      </w:r>
      <w:r w:rsidRPr="00020744">
        <w:rPr>
          <w:sz w:val="24"/>
          <w:szCs w:val="24"/>
        </w:rPr>
        <w:t xml:space="preserve">final </w:t>
      </w:r>
      <w:r w:rsidR="005F790B" w:rsidRPr="00020744">
        <w:rPr>
          <w:sz w:val="24"/>
          <w:szCs w:val="24"/>
        </w:rPr>
        <w:t xml:space="preserve">quality control </w:t>
      </w:r>
      <w:r w:rsidRPr="00020744">
        <w:rPr>
          <w:sz w:val="24"/>
          <w:szCs w:val="24"/>
        </w:rPr>
        <w:t xml:space="preserve">test </w:t>
      </w:r>
      <w:r w:rsidR="005F790B" w:rsidRPr="00020744">
        <w:rPr>
          <w:sz w:val="24"/>
          <w:szCs w:val="24"/>
        </w:rPr>
        <w:t xml:space="preserve">as is provided in </w:t>
      </w:r>
      <w:r w:rsidRPr="00020744">
        <w:rPr>
          <w:sz w:val="24"/>
          <w:szCs w:val="24"/>
        </w:rPr>
        <w:t xml:space="preserve">the Contract, the </w:t>
      </w:r>
      <w:r w:rsidR="005F790B" w:rsidRPr="00020744">
        <w:rPr>
          <w:sz w:val="24"/>
          <w:szCs w:val="24"/>
        </w:rPr>
        <w:t>d</w:t>
      </w:r>
      <w:r w:rsidRPr="00020744">
        <w:rPr>
          <w:sz w:val="24"/>
          <w:szCs w:val="24"/>
        </w:rPr>
        <w:t xml:space="preserve">esignated authority of TSERC may issue such certificate and the </w:t>
      </w:r>
      <w:r w:rsidR="005F790B" w:rsidRPr="00020744">
        <w:rPr>
          <w:sz w:val="24"/>
          <w:szCs w:val="24"/>
        </w:rPr>
        <w:t>c</w:t>
      </w:r>
      <w:r w:rsidRPr="00020744">
        <w:rPr>
          <w:sz w:val="24"/>
          <w:szCs w:val="24"/>
        </w:rPr>
        <w:t xml:space="preserve">ontractor shall be deemed to have undertaken to complete </w:t>
      </w:r>
      <w:r w:rsidR="005F790B" w:rsidRPr="00020744">
        <w:rPr>
          <w:sz w:val="24"/>
          <w:szCs w:val="24"/>
        </w:rPr>
        <w:t xml:space="preserve">all the </w:t>
      </w:r>
      <w:r w:rsidRPr="00020744">
        <w:rPr>
          <w:sz w:val="24"/>
          <w:szCs w:val="24"/>
        </w:rPr>
        <w:t xml:space="preserve">outstanding work in that part of the </w:t>
      </w:r>
      <w:r w:rsidR="005F790B" w:rsidRPr="00020744">
        <w:rPr>
          <w:sz w:val="24"/>
          <w:szCs w:val="24"/>
        </w:rPr>
        <w:t>w</w:t>
      </w:r>
      <w:r w:rsidRPr="00020744">
        <w:rPr>
          <w:sz w:val="24"/>
          <w:szCs w:val="24"/>
        </w:rPr>
        <w:t xml:space="preserve">orks during the period of </w:t>
      </w:r>
      <w:r w:rsidR="005F790B" w:rsidRPr="00020744">
        <w:rPr>
          <w:sz w:val="24"/>
          <w:szCs w:val="24"/>
        </w:rPr>
        <w:t>m</w:t>
      </w:r>
      <w:r w:rsidRPr="00020744">
        <w:rPr>
          <w:sz w:val="24"/>
          <w:szCs w:val="24"/>
        </w:rPr>
        <w:t xml:space="preserve">aintenance. </w:t>
      </w:r>
    </w:p>
    <w:p w14:paraId="7B5AC6E3"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48CE6C0" w14:textId="77777777" w:rsidR="006B3F7D" w:rsidRPr="00CB7036" w:rsidRDefault="00C454EE" w:rsidP="0033122C">
      <w:pPr>
        <w:numPr>
          <w:ilvl w:val="0"/>
          <w:numId w:val="25"/>
        </w:numPr>
        <w:spacing w:after="0" w:line="240" w:lineRule="auto"/>
        <w:ind w:right="683" w:hanging="1"/>
        <w:jc w:val="left"/>
        <w:rPr>
          <w:sz w:val="24"/>
          <w:szCs w:val="24"/>
        </w:rPr>
      </w:pPr>
      <w:r w:rsidRPr="00906C5C">
        <w:rPr>
          <w:b/>
          <w:sz w:val="24"/>
          <w:szCs w:val="24"/>
        </w:rPr>
        <w:t xml:space="preserve">Taxes included in the bid: </w:t>
      </w:r>
    </w:p>
    <w:p w14:paraId="78D368C3" w14:textId="77777777" w:rsidR="00CB7036" w:rsidRPr="007470A8" w:rsidRDefault="00CB7036" w:rsidP="00CB7036">
      <w:pPr>
        <w:spacing w:after="0" w:line="240" w:lineRule="auto"/>
        <w:ind w:left="796" w:right="683" w:firstLine="0"/>
        <w:jc w:val="left"/>
        <w:rPr>
          <w:sz w:val="8"/>
          <w:szCs w:val="24"/>
        </w:rPr>
      </w:pPr>
    </w:p>
    <w:p w14:paraId="0C7D505C" w14:textId="0ABC7782" w:rsidR="006B3F7D" w:rsidRPr="00906C5C" w:rsidRDefault="00C454EE" w:rsidP="00EC29B5">
      <w:pPr>
        <w:numPr>
          <w:ilvl w:val="1"/>
          <w:numId w:val="25"/>
        </w:numPr>
        <w:spacing w:after="0" w:line="240" w:lineRule="auto"/>
        <w:ind w:left="2160" w:right="694" w:hanging="720"/>
        <w:rPr>
          <w:sz w:val="24"/>
          <w:szCs w:val="24"/>
        </w:rPr>
      </w:pPr>
      <w:r w:rsidRPr="00906C5C">
        <w:rPr>
          <w:sz w:val="24"/>
          <w:szCs w:val="24"/>
        </w:rPr>
        <w:t xml:space="preserve">The </w:t>
      </w:r>
      <w:r w:rsidR="008E717D">
        <w:rPr>
          <w:sz w:val="24"/>
          <w:szCs w:val="24"/>
        </w:rPr>
        <w:t xml:space="preserve">rates </w:t>
      </w:r>
      <w:r w:rsidRPr="00906C5C">
        <w:rPr>
          <w:sz w:val="24"/>
          <w:szCs w:val="24"/>
        </w:rPr>
        <w:t xml:space="preserve">quoted by the contractor shall be deemed to be exclusive of the GST on all materials that the contractor will have to purchase for performance of this contract. </w:t>
      </w:r>
    </w:p>
    <w:p w14:paraId="020375A3" w14:textId="65B9272B" w:rsidR="006B3F7D" w:rsidRPr="007470A8" w:rsidRDefault="00C454EE" w:rsidP="00CB7036">
      <w:pPr>
        <w:spacing w:after="0" w:line="240" w:lineRule="auto"/>
        <w:ind w:left="0" w:right="0" w:firstLine="0"/>
        <w:jc w:val="left"/>
        <w:rPr>
          <w:sz w:val="14"/>
          <w:szCs w:val="24"/>
        </w:rPr>
      </w:pPr>
      <w:r w:rsidRPr="00906C5C">
        <w:rPr>
          <w:sz w:val="24"/>
          <w:szCs w:val="24"/>
        </w:rPr>
        <w:t xml:space="preserve"> </w:t>
      </w:r>
      <w:r w:rsidRPr="00906C5C">
        <w:rPr>
          <w:b/>
          <w:sz w:val="24"/>
          <w:szCs w:val="24"/>
        </w:rPr>
        <w:t xml:space="preserve"> </w:t>
      </w:r>
      <w:r w:rsidRPr="00906C5C">
        <w:rPr>
          <w:sz w:val="24"/>
          <w:szCs w:val="24"/>
        </w:rPr>
        <w:t xml:space="preserve"> </w:t>
      </w:r>
    </w:p>
    <w:p w14:paraId="59C4A330" w14:textId="1D773732" w:rsidR="006B3F7D" w:rsidRPr="007470A8" w:rsidRDefault="00C454EE" w:rsidP="0033122C">
      <w:pPr>
        <w:pStyle w:val="ListParagraph"/>
        <w:numPr>
          <w:ilvl w:val="0"/>
          <w:numId w:val="25"/>
        </w:numPr>
        <w:spacing w:after="0" w:line="240" w:lineRule="auto"/>
        <w:ind w:right="683" w:hanging="1"/>
        <w:jc w:val="left"/>
        <w:rPr>
          <w:sz w:val="24"/>
          <w:szCs w:val="24"/>
        </w:rPr>
      </w:pPr>
      <w:r w:rsidRPr="00F3202F">
        <w:rPr>
          <w:b/>
          <w:sz w:val="24"/>
          <w:szCs w:val="24"/>
        </w:rPr>
        <w:t xml:space="preserve">Retention </w:t>
      </w:r>
    </w:p>
    <w:p w14:paraId="7C3782B7" w14:textId="77777777" w:rsidR="007470A8" w:rsidRPr="007470A8" w:rsidRDefault="007470A8" w:rsidP="007470A8">
      <w:pPr>
        <w:pStyle w:val="ListParagraph"/>
        <w:spacing w:after="0" w:line="240" w:lineRule="auto"/>
        <w:ind w:left="721" w:right="683" w:firstLine="0"/>
        <w:jc w:val="left"/>
        <w:rPr>
          <w:sz w:val="14"/>
          <w:szCs w:val="24"/>
        </w:rPr>
      </w:pPr>
    </w:p>
    <w:p w14:paraId="0BA2686A" w14:textId="241F406E" w:rsidR="006B3F7D" w:rsidRPr="00020744" w:rsidRDefault="00C454EE" w:rsidP="00FE0A03">
      <w:pPr>
        <w:spacing w:after="0" w:line="240" w:lineRule="auto"/>
        <w:ind w:left="2160" w:right="728" w:hanging="810"/>
        <w:rPr>
          <w:sz w:val="24"/>
          <w:szCs w:val="24"/>
        </w:rPr>
      </w:pPr>
      <w:r w:rsidRPr="00020744">
        <w:rPr>
          <w:sz w:val="24"/>
          <w:szCs w:val="24"/>
        </w:rPr>
        <w:lastRenderedPageBreak/>
        <w:t xml:space="preserve"> </w:t>
      </w:r>
      <w:r w:rsidRPr="00020744">
        <w:rPr>
          <w:b/>
          <w:sz w:val="24"/>
          <w:szCs w:val="24"/>
        </w:rPr>
        <w:t xml:space="preserve"> </w:t>
      </w:r>
      <w:r w:rsidR="002503D6">
        <w:rPr>
          <w:sz w:val="24"/>
          <w:szCs w:val="24"/>
        </w:rPr>
        <w:t>38.1</w:t>
      </w:r>
      <w:r w:rsidR="002503D6">
        <w:rPr>
          <w:sz w:val="24"/>
          <w:szCs w:val="24"/>
        </w:rPr>
        <w:tab/>
      </w:r>
      <w:r w:rsidRPr="00020744">
        <w:rPr>
          <w:sz w:val="24"/>
          <w:szCs w:val="24"/>
        </w:rPr>
        <w:t>TSERC shall retain from each</w:t>
      </w:r>
      <w:r w:rsidR="002503D6">
        <w:rPr>
          <w:sz w:val="24"/>
          <w:szCs w:val="24"/>
        </w:rPr>
        <w:t xml:space="preserve"> payment due to the contractor </w:t>
      </w:r>
      <w:r w:rsidR="00CB7036" w:rsidRPr="00020744">
        <w:rPr>
          <w:sz w:val="24"/>
          <w:szCs w:val="24"/>
        </w:rPr>
        <w:t xml:space="preserve">at </w:t>
      </w:r>
      <w:r w:rsidRPr="00020744">
        <w:rPr>
          <w:sz w:val="24"/>
          <w:szCs w:val="24"/>
        </w:rPr>
        <w:t xml:space="preserve">the rate of 7.5% of bill amount until completion of the </w:t>
      </w:r>
      <w:r w:rsidR="00CB7036" w:rsidRPr="00020744">
        <w:rPr>
          <w:sz w:val="24"/>
          <w:szCs w:val="24"/>
        </w:rPr>
        <w:t xml:space="preserve">scope </w:t>
      </w:r>
      <w:r w:rsidRPr="00020744">
        <w:rPr>
          <w:sz w:val="24"/>
          <w:szCs w:val="24"/>
        </w:rPr>
        <w:t xml:space="preserve">of the </w:t>
      </w:r>
      <w:r w:rsidR="00CB7036" w:rsidRPr="00020744">
        <w:rPr>
          <w:sz w:val="24"/>
          <w:szCs w:val="24"/>
        </w:rPr>
        <w:t>w</w:t>
      </w:r>
      <w:r w:rsidRPr="00020744">
        <w:rPr>
          <w:sz w:val="24"/>
          <w:szCs w:val="24"/>
        </w:rPr>
        <w:t>ork</w:t>
      </w:r>
      <w:r w:rsidRPr="00020744">
        <w:rPr>
          <w:strike/>
          <w:sz w:val="24"/>
          <w:szCs w:val="24"/>
        </w:rPr>
        <w:t>s</w:t>
      </w:r>
      <w:r w:rsidRPr="00020744">
        <w:rPr>
          <w:sz w:val="24"/>
          <w:szCs w:val="24"/>
        </w:rPr>
        <w:t xml:space="preserve">. </w:t>
      </w:r>
    </w:p>
    <w:p w14:paraId="708C5703"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52F30A3F" w14:textId="018AE621" w:rsidR="006B3F7D" w:rsidRPr="00020744" w:rsidRDefault="00CD38A7" w:rsidP="00EC29B5">
      <w:pPr>
        <w:spacing w:after="0" w:line="240" w:lineRule="auto"/>
        <w:ind w:left="2160" w:right="694" w:hanging="720"/>
        <w:rPr>
          <w:sz w:val="24"/>
          <w:szCs w:val="24"/>
        </w:rPr>
      </w:pPr>
      <w:r>
        <w:rPr>
          <w:sz w:val="24"/>
          <w:szCs w:val="24"/>
        </w:rPr>
        <w:t>38.2</w:t>
      </w:r>
      <w:r>
        <w:rPr>
          <w:sz w:val="24"/>
          <w:szCs w:val="24"/>
        </w:rPr>
        <w:tab/>
      </w:r>
      <w:r w:rsidR="00C454EE" w:rsidRPr="00020744">
        <w:rPr>
          <w:sz w:val="24"/>
          <w:szCs w:val="24"/>
        </w:rPr>
        <w:t xml:space="preserve">On completion of the </w:t>
      </w:r>
      <w:r w:rsidR="00CB7036" w:rsidRPr="00020744">
        <w:rPr>
          <w:sz w:val="24"/>
          <w:szCs w:val="24"/>
        </w:rPr>
        <w:t xml:space="preserve">scope </w:t>
      </w:r>
      <w:r w:rsidR="00C454EE" w:rsidRPr="00020744">
        <w:rPr>
          <w:sz w:val="24"/>
          <w:szCs w:val="24"/>
        </w:rPr>
        <w:t xml:space="preserve">of the </w:t>
      </w:r>
      <w:r w:rsidR="00CB7036" w:rsidRPr="00020744">
        <w:rPr>
          <w:sz w:val="24"/>
          <w:szCs w:val="24"/>
        </w:rPr>
        <w:t>w</w:t>
      </w:r>
      <w:r w:rsidR="00253B88">
        <w:rPr>
          <w:sz w:val="24"/>
          <w:szCs w:val="24"/>
        </w:rPr>
        <w:t xml:space="preserve">ork, 5% of the value of the work will be released with the final </w:t>
      </w:r>
      <w:r w:rsidR="00FA7D95">
        <w:rPr>
          <w:sz w:val="24"/>
          <w:szCs w:val="24"/>
        </w:rPr>
        <w:t xml:space="preserve">bill </w:t>
      </w:r>
      <w:r w:rsidR="00253B88">
        <w:rPr>
          <w:sz w:val="24"/>
          <w:szCs w:val="24"/>
        </w:rPr>
        <w:t xml:space="preserve">and balance </w:t>
      </w:r>
      <w:r w:rsidR="00FA7D95">
        <w:rPr>
          <w:sz w:val="24"/>
          <w:szCs w:val="24"/>
        </w:rPr>
        <w:t xml:space="preserve">2.5% shall be </w:t>
      </w:r>
      <w:r w:rsidR="00C454EE" w:rsidRPr="00020744">
        <w:rPr>
          <w:sz w:val="24"/>
          <w:szCs w:val="24"/>
        </w:rPr>
        <w:t xml:space="preserve">repaid to the Contractor when the </w:t>
      </w:r>
      <w:r w:rsidR="00CB7036" w:rsidRPr="00020744">
        <w:rPr>
          <w:sz w:val="24"/>
          <w:szCs w:val="24"/>
        </w:rPr>
        <w:t>d</w:t>
      </w:r>
      <w:r w:rsidR="00C454EE" w:rsidRPr="00020744">
        <w:rPr>
          <w:sz w:val="24"/>
          <w:szCs w:val="24"/>
        </w:rPr>
        <w:t xml:space="preserve">efects </w:t>
      </w:r>
      <w:r w:rsidR="00CB7036" w:rsidRPr="00020744">
        <w:rPr>
          <w:sz w:val="24"/>
          <w:szCs w:val="24"/>
        </w:rPr>
        <w:t>l</w:t>
      </w:r>
      <w:r w:rsidR="00C454EE" w:rsidRPr="00020744">
        <w:rPr>
          <w:sz w:val="24"/>
          <w:szCs w:val="24"/>
        </w:rPr>
        <w:t xml:space="preserve">iability </w:t>
      </w:r>
      <w:r w:rsidR="00CB7036" w:rsidRPr="00020744">
        <w:rPr>
          <w:sz w:val="24"/>
          <w:szCs w:val="24"/>
        </w:rPr>
        <w:t>p</w:t>
      </w:r>
      <w:r w:rsidR="00C454EE" w:rsidRPr="00020744">
        <w:rPr>
          <w:sz w:val="24"/>
          <w:szCs w:val="24"/>
        </w:rPr>
        <w:t xml:space="preserve">eriod has passed </w:t>
      </w:r>
      <w:r w:rsidR="00CB7036" w:rsidRPr="00020744">
        <w:rPr>
          <w:sz w:val="24"/>
          <w:szCs w:val="24"/>
        </w:rPr>
        <w:t xml:space="preserve">over </w:t>
      </w:r>
      <w:r w:rsidR="00C454EE" w:rsidRPr="00020744">
        <w:rPr>
          <w:sz w:val="24"/>
          <w:szCs w:val="24"/>
        </w:rPr>
        <w:t xml:space="preserve">and the </w:t>
      </w:r>
      <w:r w:rsidR="00CB7036" w:rsidRPr="00020744">
        <w:rPr>
          <w:sz w:val="24"/>
          <w:szCs w:val="24"/>
        </w:rPr>
        <w:t>d</w:t>
      </w:r>
      <w:r w:rsidR="00C454EE" w:rsidRPr="00020744">
        <w:rPr>
          <w:sz w:val="24"/>
          <w:szCs w:val="24"/>
        </w:rPr>
        <w:t xml:space="preserve">esignated authority of TSERC has certified that all the </w:t>
      </w:r>
      <w:r w:rsidR="00CB7036" w:rsidRPr="00020744">
        <w:rPr>
          <w:sz w:val="24"/>
          <w:szCs w:val="24"/>
        </w:rPr>
        <w:t>d</w:t>
      </w:r>
      <w:r w:rsidR="00C454EE" w:rsidRPr="00020744">
        <w:rPr>
          <w:sz w:val="24"/>
          <w:szCs w:val="24"/>
        </w:rPr>
        <w:t xml:space="preserve">efects </w:t>
      </w:r>
      <w:r w:rsidR="00CB7036" w:rsidRPr="00020744">
        <w:rPr>
          <w:sz w:val="24"/>
          <w:szCs w:val="24"/>
        </w:rPr>
        <w:t xml:space="preserve">identified </w:t>
      </w:r>
      <w:r w:rsidR="00C454EE" w:rsidRPr="00020744">
        <w:rPr>
          <w:sz w:val="24"/>
          <w:szCs w:val="24"/>
        </w:rPr>
        <w:t xml:space="preserve">by the </w:t>
      </w:r>
      <w:r w:rsidR="00CB7036" w:rsidRPr="00020744">
        <w:rPr>
          <w:sz w:val="24"/>
          <w:szCs w:val="24"/>
        </w:rPr>
        <w:t>d</w:t>
      </w:r>
      <w:r w:rsidR="00C454EE" w:rsidRPr="00020744">
        <w:rPr>
          <w:sz w:val="24"/>
          <w:szCs w:val="24"/>
        </w:rPr>
        <w:t>esignated authority of TSERC before the end of this period have been corrected</w:t>
      </w:r>
      <w:r w:rsidR="00CB7036" w:rsidRPr="00020744">
        <w:rPr>
          <w:sz w:val="24"/>
          <w:szCs w:val="24"/>
        </w:rPr>
        <w:t xml:space="preserve"> upon information of the same to the contractor by the designated authority</w:t>
      </w:r>
      <w:r w:rsidR="00C454EE" w:rsidRPr="00020744">
        <w:rPr>
          <w:sz w:val="24"/>
          <w:szCs w:val="24"/>
        </w:rPr>
        <w:t xml:space="preserve">. </w:t>
      </w:r>
    </w:p>
    <w:p w14:paraId="50DCEBFA"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4655AE89" w14:textId="78C39586" w:rsidR="006B3F7D" w:rsidRPr="00906C5C" w:rsidRDefault="00CD38A7" w:rsidP="00EC29B5">
      <w:pPr>
        <w:spacing w:after="0" w:line="240" w:lineRule="auto"/>
        <w:ind w:left="2160" w:right="694" w:hanging="720"/>
        <w:rPr>
          <w:sz w:val="24"/>
          <w:szCs w:val="24"/>
        </w:rPr>
      </w:pPr>
      <w:r>
        <w:rPr>
          <w:sz w:val="24"/>
          <w:szCs w:val="24"/>
        </w:rPr>
        <w:t>38.3</w:t>
      </w:r>
      <w:r>
        <w:rPr>
          <w:sz w:val="24"/>
          <w:szCs w:val="24"/>
        </w:rPr>
        <w:tab/>
      </w:r>
      <w:r w:rsidR="00C454EE" w:rsidRPr="00020744">
        <w:rPr>
          <w:sz w:val="24"/>
          <w:szCs w:val="24"/>
        </w:rPr>
        <w:t xml:space="preserve">On completion of the </w:t>
      </w:r>
      <w:r w:rsidR="00CB7036" w:rsidRPr="00020744">
        <w:rPr>
          <w:sz w:val="24"/>
          <w:szCs w:val="24"/>
        </w:rPr>
        <w:t>scope of</w:t>
      </w:r>
      <w:r w:rsidR="00C454EE" w:rsidRPr="00020744">
        <w:rPr>
          <w:sz w:val="24"/>
          <w:szCs w:val="24"/>
        </w:rPr>
        <w:t xml:space="preserve"> work, the </w:t>
      </w:r>
      <w:r w:rsidR="00CB7036" w:rsidRPr="00020744">
        <w:rPr>
          <w:sz w:val="24"/>
          <w:szCs w:val="24"/>
        </w:rPr>
        <w:t>c</w:t>
      </w:r>
      <w:r w:rsidR="00C454EE" w:rsidRPr="00020744">
        <w:rPr>
          <w:sz w:val="24"/>
          <w:szCs w:val="24"/>
        </w:rPr>
        <w:t>ontractor may s</w:t>
      </w:r>
      <w:r w:rsidR="00786C09">
        <w:rPr>
          <w:sz w:val="24"/>
          <w:szCs w:val="24"/>
        </w:rPr>
        <w:t>ubstitute retention money with a</w:t>
      </w:r>
      <w:r w:rsidR="00C454EE" w:rsidRPr="00020744">
        <w:rPr>
          <w:sz w:val="24"/>
          <w:szCs w:val="24"/>
        </w:rPr>
        <w:t xml:space="preserve"> </w:t>
      </w:r>
      <w:r w:rsidR="007A6F03" w:rsidRPr="00020744">
        <w:rPr>
          <w:sz w:val="24"/>
          <w:szCs w:val="24"/>
        </w:rPr>
        <w:t>b</w:t>
      </w:r>
      <w:r w:rsidR="00C454EE" w:rsidRPr="00020744">
        <w:rPr>
          <w:sz w:val="24"/>
          <w:szCs w:val="24"/>
        </w:rPr>
        <w:t xml:space="preserve">ank </w:t>
      </w:r>
      <w:r w:rsidR="007A6F03" w:rsidRPr="00020744">
        <w:rPr>
          <w:sz w:val="24"/>
          <w:szCs w:val="24"/>
        </w:rPr>
        <w:t>g</w:t>
      </w:r>
      <w:r w:rsidR="00C454EE" w:rsidRPr="00020744">
        <w:rPr>
          <w:sz w:val="24"/>
          <w:szCs w:val="24"/>
        </w:rPr>
        <w:t>uarantee.</w:t>
      </w:r>
      <w:r w:rsidR="00C454EE" w:rsidRPr="00906C5C">
        <w:rPr>
          <w:sz w:val="24"/>
          <w:szCs w:val="24"/>
        </w:rPr>
        <w:t xml:space="preserve"> </w:t>
      </w:r>
    </w:p>
    <w:p w14:paraId="37C20935" w14:textId="229B5B4F" w:rsidR="006B3F7D" w:rsidRPr="00906C5C" w:rsidRDefault="00C454EE" w:rsidP="007A6F03">
      <w:pPr>
        <w:spacing w:after="0" w:line="240" w:lineRule="auto"/>
        <w:ind w:left="721" w:right="0" w:firstLine="0"/>
        <w:jc w:val="left"/>
        <w:rPr>
          <w:sz w:val="24"/>
          <w:szCs w:val="24"/>
        </w:rPr>
      </w:pPr>
      <w:r w:rsidRPr="00906C5C">
        <w:rPr>
          <w:sz w:val="24"/>
          <w:szCs w:val="24"/>
        </w:rPr>
        <w:t xml:space="preserve">  </w:t>
      </w:r>
    </w:p>
    <w:p w14:paraId="5B6F3BD6" w14:textId="77777777" w:rsidR="007A6F03" w:rsidRPr="007A6F03" w:rsidRDefault="00C454EE" w:rsidP="00F3202F">
      <w:pPr>
        <w:numPr>
          <w:ilvl w:val="0"/>
          <w:numId w:val="25"/>
        </w:numPr>
        <w:spacing w:after="0" w:line="240" w:lineRule="auto"/>
        <w:ind w:right="683" w:hanging="360"/>
        <w:jc w:val="left"/>
        <w:rPr>
          <w:sz w:val="24"/>
          <w:szCs w:val="24"/>
        </w:rPr>
      </w:pPr>
      <w:r w:rsidRPr="00906C5C">
        <w:rPr>
          <w:b/>
          <w:sz w:val="24"/>
          <w:szCs w:val="24"/>
        </w:rPr>
        <w:t>Securities:</w:t>
      </w:r>
    </w:p>
    <w:p w14:paraId="29E7FEDC" w14:textId="3D0A9E7F" w:rsidR="006B3F7D" w:rsidRPr="00906C5C" w:rsidRDefault="00C454EE" w:rsidP="007A6F03">
      <w:pPr>
        <w:spacing w:after="0" w:line="240" w:lineRule="auto"/>
        <w:ind w:left="796" w:right="683" w:firstLine="0"/>
        <w:jc w:val="left"/>
        <w:rPr>
          <w:sz w:val="24"/>
          <w:szCs w:val="24"/>
        </w:rPr>
      </w:pPr>
      <w:r w:rsidRPr="00906C5C">
        <w:rPr>
          <w:b/>
          <w:sz w:val="24"/>
          <w:szCs w:val="24"/>
        </w:rPr>
        <w:t xml:space="preserve"> </w:t>
      </w:r>
    </w:p>
    <w:p w14:paraId="44291823" w14:textId="4D88617A" w:rsidR="006B3F7D" w:rsidRPr="00020744" w:rsidRDefault="00C454EE" w:rsidP="00EC29B5">
      <w:pPr>
        <w:numPr>
          <w:ilvl w:val="1"/>
          <w:numId w:val="25"/>
        </w:numPr>
        <w:spacing w:after="0" w:line="240" w:lineRule="auto"/>
        <w:ind w:left="2160" w:right="694" w:hanging="720"/>
        <w:rPr>
          <w:sz w:val="24"/>
          <w:szCs w:val="24"/>
        </w:rPr>
      </w:pPr>
      <w:r w:rsidRPr="00020744">
        <w:rPr>
          <w:sz w:val="24"/>
          <w:szCs w:val="24"/>
        </w:rPr>
        <w:t xml:space="preserve">The </w:t>
      </w:r>
      <w:r w:rsidR="007A6F03" w:rsidRPr="00020744">
        <w:rPr>
          <w:sz w:val="24"/>
          <w:szCs w:val="24"/>
        </w:rPr>
        <w:t>e</w:t>
      </w:r>
      <w:r w:rsidRPr="00020744">
        <w:rPr>
          <w:sz w:val="24"/>
          <w:szCs w:val="24"/>
        </w:rPr>
        <w:t xml:space="preserve">arnest </w:t>
      </w:r>
      <w:r w:rsidR="007A6F03" w:rsidRPr="00020744">
        <w:rPr>
          <w:sz w:val="24"/>
          <w:szCs w:val="24"/>
        </w:rPr>
        <w:t>m</w:t>
      </w:r>
      <w:r w:rsidRPr="00020744">
        <w:rPr>
          <w:sz w:val="24"/>
          <w:szCs w:val="24"/>
        </w:rPr>
        <w:t xml:space="preserve">oney </w:t>
      </w:r>
      <w:r w:rsidR="007A6F03" w:rsidRPr="00020744">
        <w:rPr>
          <w:sz w:val="24"/>
          <w:szCs w:val="24"/>
        </w:rPr>
        <w:t>d</w:t>
      </w:r>
      <w:r w:rsidRPr="00020744">
        <w:rPr>
          <w:sz w:val="24"/>
          <w:szCs w:val="24"/>
        </w:rPr>
        <w:t xml:space="preserve">eposit shall be provided to TSERC not later than the date specified in the </w:t>
      </w:r>
      <w:r w:rsidR="007A6F03" w:rsidRPr="00020744">
        <w:rPr>
          <w:sz w:val="24"/>
          <w:szCs w:val="24"/>
        </w:rPr>
        <w:t>l</w:t>
      </w:r>
      <w:r w:rsidRPr="00020744">
        <w:rPr>
          <w:sz w:val="24"/>
          <w:szCs w:val="24"/>
        </w:rPr>
        <w:t xml:space="preserve">etter of </w:t>
      </w:r>
      <w:r w:rsidR="007A6F03" w:rsidRPr="00020744">
        <w:rPr>
          <w:sz w:val="24"/>
          <w:szCs w:val="24"/>
        </w:rPr>
        <w:t>a</w:t>
      </w:r>
      <w:r w:rsidRPr="00020744">
        <w:rPr>
          <w:sz w:val="24"/>
          <w:szCs w:val="24"/>
        </w:rPr>
        <w:t xml:space="preserve">cceptance and shall be issued in an amount and form and by </w:t>
      </w:r>
      <w:r w:rsidRPr="00020744">
        <w:rPr>
          <w:strike/>
          <w:sz w:val="24"/>
          <w:szCs w:val="24"/>
        </w:rPr>
        <w:t>a</w:t>
      </w:r>
      <w:r w:rsidRPr="00020744">
        <w:rPr>
          <w:sz w:val="24"/>
          <w:szCs w:val="24"/>
        </w:rPr>
        <w:t xml:space="preserve"> </w:t>
      </w:r>
      <w:r w:rsidR="007A6F03" w:rsidRPr="00020744">
        <w:rPr>
          <w:sz w:val="24"/>
          <w:szCs w:val="24"/>
        </w:rPr>
        <w:t xml:space="preserve">nationalised </w:t>
      </w:r>
      <w:r w:rsidRPr="00020744">
        <w:rPr>
          <w:sz w:val="24"/>
          <w:szCs w:val="24"/>
        </w:rPr>
        <w:t xml:space="preserve">bank. The </w:t>
      </w:r>
      <w:r w:rsidR="007A6F03" w:rsidRPr="00020744">
        <w:rPr>
          <w:sz w:val="24"/>
          <w:szCs w:val="24"/>
        </w:rPr>
        <w:t>e</w:t>
      </w:r>
      <w:r w:rsidRPr="00020744">
        <w:rPr>
          <w:sz w:val="24"/>
          <w:szCs w:val="24"/>
        </w:rPr>
        <w:t xml:space="preserve">arnest </w:t>
      </w:r>
      <w:r w:rsidR="007A6F03" w:rsidRPr="00020744">
        <w:rPr>
          <w:sz w:val="24"/>
          <w:szCs w:val="24"/>
        </w:rPr>
        <w:t>m</w:t>
      </w:r>
      <w:r w:rsidRPr="00020744">
        <w:rPr>
          <w:sz w:val="24"/>
          <w:szCs w:val="24"/>
        </w:rPr>
        <w:t xml:space="preserve">oney shall be valid until a date 28 days from the date of expiry of </w:t>
      </w:r>
      <w:r w:rsidR="007A6F03" w:rsidRPr="00020744">
        <w:rPr>
          <w:sz w:val="24"/>
          <w:szCs w:val="24"/>
        </w:rPr>
        <w:t>d</w:t>
      </w:r>
      <w:r w:rsidRPr="00020744">
        <w:rPr>
          <w:sz w:val="24"/>
          <w:szCs w:val="24"/>
        </w:rPr>
        <w:t xml:space="preserve">efects </w:t>
      </w:r>
      <w:r w:rsidR="007A6F03" w:rsidRPr="00020744">
        <w:rPr>
          <w:sz w:val="24"/>
          <w:szCs w:val="24"/>
        </w:rPr>
        <w:t>l</w:t>
      </w:r>
      <w:r w:rsidRPr="00020744">
        <w:rPr>
          <w:sz w:val="24"/>
          <w:szCs w:val="24"/>
        </w:rPr>
        <w:t xml:space="preserve">iability </w:t>
      </w:r>
      <w:r w:rsidR="007A6F03" w:rsidRPr="00020744">
        <w:rPr>
          <w:sz w:val="24"/>
          <w:szCs w:val="24"/>
        </w:rPr>
        <w:t>p</w:t>
      </w:r>
      <w:r w:rsidRPr="00020744">
        <w:rPr>
          <w:sz w:val="24"/>
          <w:szCs w:val="24"/>
        </w:rPr>
        <w:t xml:space="preserve">eriod and the additional security shall be valid until a date 28 days from the date of issue of the certificate of completion. </w:t>
      </w:r>
    </w:p>
    <w:p w14:paraId="778FC4DD"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61803D6E" w14:textId="5AF268B1" w:rsidR="006B3F7D" w:rsidRPr="007A6F03" w:rsidRDefault="00C454EE" w:rsidP="00F3202F">
      <w:pPr>
        <w:numPr>
          <w:ilvl w:val="0"/>
          <w:numId w:val="25"/>
        </w:numPr>
        <w:spacing w:after="0" w:line="240" w:lineRule="auto"/>
        <w:ind w:right="683" w:hanging="360"/>
        <w:jc w:val="left"/>
        <w:rPr>
          <w:sz w:val="24"/>
          <w:szCs w:val="24"/>
        </w:rPr>
      </w:pPr>
      <w:r w:rsidRPr="00906C5C">
        <w:rPr>
          <w:b/>
          <w:sz w:val="24"/>
          <w:szCs w:val="24"/>
        </w:rPr>
        <w:t xml:space="preserve">Cost of </w:t>
      </w:r>
      <w:r w:rsidR="007A6F03" w:rsidRPr="00020744">
        <w:rPr>
          <w:b/>
          <w:sz w:val="24"/>
          <w:szCs w:val="24"/>
        </w:rPr>
        <w:t>r</w:t>
      </w:r>
      <w:r w:rsidRPr="00906C5C">
        <w:rPr>
          <w:b/>
          <w:sz w:val="24"/>
          <w:szCs w:val="24"/>
        </w:rPr>
        <w:t xml:space="preserve">epairs: </w:t>
      </w:r>
    </w:p>
    <w:p w14:paraId="440387AD" w14:textId="77777777" w:rsidR="007A6F03" w:rsidRPr="00906C5C" w:rsidRDefault="007A6F03" w:rsidP="007A6F03">
      <w:pPr>
        <w:spacing w:after="0" w:line="240" w:lineRule="auto"/>
        <w:ind w:left="796" w:right="683" w:firstLine="0"/>
        <w:jc w:val="left"/>
        <w:rPr>
          <w:sz w:val="24"/>
          <w:szCs w:val="24"/>
        </w:rPr>
      </w:pPr>
    </w:p>
    <w:p w14:paraId="0FC19B93" w14:textId="77777777" w:rsidR="006B3F7D" w:rsidRPr="00906C5C" w:rsidRDefault="00C454EE" w:rsidP="0063776C">
      <w:pPr>
        <w:numPr>
          <w:ilvl w:val="1"/>
          <w:numId w:val="25"/>
        </w:numPr>
        <w:spacing w:after="0" w:line="240" w:lineRule="auto"/>
        <w:ind w:right="694" w:hanging="721"/>
        <w:rPr>
          <w:sz w:val="24"/>
          <w:szCs w:val="24"/>
        </w:rPr>
      </w:pPr>
      <w:r w:rsidRPr="00906C5C">
        <w:rPr>
          <w:sz w:val="24"/>
          <w:szCs w:val="24"/>
        </w:rPr>
        <w:t xml:space="preserve">Loss or damage to the works or materials to the works between the start date and the end of the </w:t>
      </w:r>
      <w:proofErr w:type="gramStart"/>
      <w:r w:rsidRPr="00906C5C">
        <w:rPr>
          <w:sz w:val="24"/>
          <w:szCs w:val="24"/>
        </w:rPr>
        <w:t>defects</w:t>
      </w:r>
      <w:proofErr w:type="gramEnd"/>
      <w:r w:rsidRPr="00906C5C">
        <w:rPr>
          <w:sz w:val="24"/>
          <w:szCs w:val="24"/>
        </w:rPr>
        <w:t xml:space="preserve"> correction periods shall be remedied by the contractor at the contractor’s cost if the loss or damage arises from the contractor’s acts or omissions. </w:t>
      </w:r>
    </w:p>
    <w:p w14:paraId="14F04AD9" w14:textId="3A3DFFC6" w:rsidR="00786C09" w:rsidRDefault="00C454EE" w:rsidP="007A6F03">
      <w:pPr>
        <w:spacing w:after="0" w:line="240" w:lineRule="auto"/>
        <w:ind w:left="0" w:right="0" w:firstLine="0"/>
        <w:jc w:val="left"/>
        <w:rPr>
          <w:b/>
          <w:sz w:val="24"/>
          <w:szCs w:val="24"/>
        </w:rPr>
      </w:pPr>
      <w:r w:rsidRPr="00906C5C">
        <w:rPr>
          <w:b/>
          <w:sz w:val="24"/>
          <w:szCs w:val="24"/>
        </w:rPr>
        <w:t xml:space="preserve"> </w:t>
      </w:r>
    </w:p>
    <w:p w14:paraId="778A1D14" w14:textId="77777777" w:rsidR="00786C09" w:rsidRDefault="00786C09">
      <w:pPr>
        <w:spacing w:after="160" w:line="259" w:lineRule="auto"/>
        <w:ind w:left="0" w:right="0" w:firstLine="0"/>
        <w:jc w:val="left"/>
        <w:rPr>
          <w:b/>
          <w:sz w:val="24"/>
          <w:szCs w:val="24"/>
        </w:rPr>
      </w:pPr>
      <w:r>
        <w:rPr>
          <w:b/>
          <w:sz w:val="24"/>
          <w:szCs w:val="24"/>
        </w:rPr>
        <w:br w:type="page"/>
      </w:r>
    </w:p>
    <w:p w14:paraId="272464DB" w14:textId="77777777" w:rsidR="006B3F7D" w:rsidRPr="00906C5C" w:rsidRDefault="006B3F7D" w:rsidP="007A6F03">
      <w:pPr>
        <w:spacing w:after="0" w:line="240" w:lineRule="auto"/>
        <w:ind w:left="0" w:right="0" w:firstLine="0"/>
        <w:jc w:val="left"/>
        <w:rPr>
          <w:sz w:val="24"/>
          <w:szCs w:val="24"/>
        </w:rPr>
      </w:pPr>
    </w:p>
    <w:p w14:paraId="61742B77" w14:textId="77777777" w:rsidR="006B3F7D" w:rsidRPr="00020744" w:rsidRDefault="00C454EE" w:rsidP="00DD51A8">
      <w:pPr>
        <w:pStyle w:val="Heading3"/>
        <w:spacing w:line="240" w:lineRule="auto"/>
        <w:ind w:left="27" w:right="727"/>
        <w:rPr>
          <w:sz w:val="24"/>
          <w:szCs w:val="24"/>
          <w:u w:val="none"/>
        </w:rPr>
      </w:pPr>
      <w:r w:rsidRPr="00906C5C">
        <w:rPr>
          <w:sz w:val="24"/>
          <w:szCs w:val="24"/>
          <w:u w:val="none"/>
        </w:rPr>
        <w:t xml:space="preserve">E.    </w:t>
      </w:r>
      <w:r w:rsidRPr="00020744">
        <w:rPr>
          <w:sz w:val="24"/>
          <w:szCs w:val="24"/>
          <w:u w:val="none"/>
        </w:rPr>
        <w:t xml:space="preserve">FINISHING THE CONTRACT </w:t>
      </w:r>
    </w:p>
    <w:p w14:paraId="625740DC" w14:textId="77777777" w:rsidR="006B3F7D" w:rsidRPr="00906C5C" w:rsidRDefault="00C454EE" w:rsidP="00DD51A8">
      <w:pPr>
        <w:spacing w:after="0" w:line="240" w:lineRule="auto"/>
        <w:ind w:left="0" w:right="623" w:firstLine="0"/>
        <w:jc w:val="center"/>
        <w:rPr>
          <w:sz w:val="24"/>
          <w:szCs w:val="24"/>
        </w:rPr>
      </w:pPr>
      <w:r w:rsidRPr="00906C5C">
        <w:rPr>
          <w:b/>
          <w:sz w:val="24"/>
          <w:szCs w:val="24"/>
        </w:rPr>
        <w:t xml:space="preserve"> </w:t>
      </w:r>
    </w:p>
    <w:p w14:paraId="48603594" w14:textId="3FB6BBCD" w:rsidR="006B3F7D" w:rsidRPr="00032E97" w:rsidRDefault="00A71640" w:rsidP="001C39AF">
      <w:pPr>
        <w:spacing w:after="0" w:line="240" w:lineRule="auto"/>
        <w:ind w:left="721" w:right="683" w:firstLine="0"/>
        <w:jc w:val="left"/>
        <w:rPr>
          <w:sz w:val="24"/>
          <w:szCs w:val="24"/>
        </w:rPr>
      </w:pPr>
      <w:r>
        <w:rPr>
          <w:b/>
          <w:sz w:val="24"/>
          <w:szCs w:val="24"/>
        </w:rPr>
        <w:t>4</w:t>
      </w:r>
      <w:r w:rsidR="00812774">
        <w:rPr>
          <w:b/>
          <w:sz w:val="24"/>
          <w:szCs w:val="24"/>
        </w:rPr>
        <w:t>1</w:t>
      </w:r>
      <w:r>
        <w:rPr>
          <w:b/>
          <w:sz w:val="24"/>
          <w:szCs w:val="24"/>
        </w:rPr>
        <w:t xml:space="preserve">. </w:t>
      </w:r>
      <w:r w:rsidR="000B1580">
        <w:rPr>
          <w:b/>
          <w:sz w:val="24"/>
          <w:szCs w:val="24"/>
        </w:rPr>
        <w:tab/>
      </w:r>
      <w:r w:rsidR="00C454EE" w:rsidRPr="00906C5C">
        <w:rPr>
          <w:b/>
          <w:sz w:val="24"/>
          <w:szCs w:val="24"/>
        </w:rPr>
        <w:t xml:space="preserve">Completion: </w:t>
      </w:r>
      <w:r w:rsidR="00813E8C">
        <w:rPr>
          <w:b/>
          <w:sz w:val="24"/>
          <w:szCs w:val="24"/>
        </w:rPr>
        <w:t xml:space="preserve">  </w:t>
      </w:r>
    </w:p>
    <w:p w14:paraId="637279FA" w14:textId="77777777" w:rsidR="00032E97" w:rsidRPr="00906C5C" w:rsidRDefault="00032E97" w:rsidP="00032E97">
      <w:pPr>
        <w:spacing w:after="0" w:line="240" w:lineRule="auto"/>
        <w:ind w:left="721" w:right="683" w:firstLine="0"/>
        <w:jc w:val="left"/>
        <w:rPr>
          <w:sz w:val="24"/>
          <w:szCs w:val="24"/>
        </w:rPr>
      </w:pPr>
    </w:p>
    <w:p w14:paraId="2DF439B2" w14:textId="6493D212" w:rsidR="006B3F7D" w:rsidRPr="00020744" w:rsidRDefault="0063776C" w:rsidP="00EC29B5">
      <w:pPr>
        <w:spacing w:after="0" w:line="240" w:lineRule="auto"/>
        <w:ind w:left="2160" w:right="694" w:hanging="724"/>
        <w:rPr>
          <w:sz w:val="24"/>
          <w:szCs w:val="24"/>
        </w:rPr>
      </w:pPr>
      <w:r>
        <w:rPr>
          <w:sz w:val="24"/>
          <w:szCs w:val="24"/>
        </w:rPr>
        <w:t>4</w:t>
      </w:r>
      <w:r w:rsidR="00812774">
        <w:rPr>
          <w:sz w:val="24"/>
          <w:szCs w:val="24"/>
        </w:rPr>
        <w:t>1</w:t>
      </w:r>
      <w:r w:rsidR="00A71640">
        <w:rPr>
          <w:sz w:val="24"/>
          <w:szCs w:val="24"/>
        </w:rPr>
        <w:t>.1</w:t>
      </w:r>
      <w:r w:rsidR="00A71640">
        <w:rPr>
          <w:sz w:val="24"/>
          <w:szCs w:val="24"/>
        </w:rPr>
        <w:tab/>
      </w:r>
      <w:r w:rsidR="00C454EE" w:rsidRPr="00020744">
        <w:rPr>
          <w:sz w:val="24"/>
          <w:szCs w:val="24"/>
        </w:rPr>
        <w:t xml:space="preserve">The </w:t>
      </w:r>
      <w:r w:rsidR="00DB298D" w:rsidRPr="00020744">
        <w:rPr>
          <w:sz w:val="24"/>
          <w:szCs w:val="24"/>
        </w:rPr>
        <w:t>c</w:t>
      </w:r>
      <w:r w:rsidR="00C454EE" w:rsidRPr="00020744">
        <w:rPr>
          <w:sz w:val="24"/>
          <w:szCs w:val="24"/>
        </w:rPr>
        <w:t xml:space="preserve">ontractor shall request the </w:t>
      </w:r>
      <w:r w:rsidR="00DB298D" w:rsidRPr="00020744">
        <w:rPr>
          <w:sz w:val="24"/>
          <w:szCs w:val="24"/>
        </w:rPr>
        <w:t>d</w:t>
      </w:r>
      <w:r w:rsidR="00C454EE" w:rsidRPr="00020744">
        <w:rPr>
          <w:sz w:val="24"/>
          <w:szCs w:val="24"/>
        </w:rPr>
        <w:t xml:space="preserve">esignated authority of TSERC to issue a </w:t>
      </w:r>
      <w:r w:rsidR="00DB298D" w:rsidRPr="00020744">
        <w:rPr>
          <w:sz w:val="24"/>
          <w:szCs w:val="24"/>
        </w:rPr>
        <w:t>c</w:t>
      </w:r>
      <w:r w:rsidR="00C454EE" w:rsidRPr="00020744">
        <w:rPr>
          <w:sz w:val="24"/>
          <w:szCs w:val="24"/>
        </w:rPr>
        <w:t xml:space="preserve">ertificate of completion of the </w:t>
      </w:r>
      <w:r w:rsidR="00DB298D" w:rsidRPr="00020744">
        <w:rPr>
          <w:sz w:val="24"/>
          <w:szCs w:val="24"/>
        </w:rPr>
        <w:t>w</w:t>
      </w:r>
      <w:r w:rsidR="00C454EE" w:rsidRPr="00020744">
        <w:rPr>
          <w:sz w:val="24"/>
          <w:szCs w:val="24"/>
        </w:rPr>
        <w:t xml:space="preserve">orks and the </w:t>
      </w:r>
      <w:r w:rsidR="00DB298D" w:rsidRPr="00020744">
        <w:rPr>
          <w:sz w:val="24"/>
          <w:szCs w:val="24"/>
        </w:rPr>
        <w:t>d</w:t>
      </w:r>
      <w:r w:rsidR="00C454EE" w:rsidRPr="00020744">
        <w:rPr>
          <w:sz w:val="24"/>
          <w:szCs w:val="24"/>
        </w:rPr>
        <w:t xml:space="preserve">esignated authority of TSERC will do so upon deciding that the </w:t>
      </w:r>
      <w:r w:rsidR="00DB298D" w:rsidRPr="00020744">
        <w:rPr>
          <w:sz w:val="24"/>
          <w:szCs w:val="24"/>
        </w:rPr>
        <w:t xml:space="preserve">scope of </w:t>
      </w:r>
      <w:r w:rsidR="00C454EE" w:rsidRPr="00020744">
        <w:rPr>
          <w:sz w:val="24"/>
          <w:szCs w:val="24"/>
        </w:rPr>
        <w:t xml:space="preserve">work is completed meeting all specifications in complete fulfilment of the agreement. </w:t>
      </w:r>
    </w:p>
    <w:p w14:paraId="0D562DB8" w14:textId="77777777" w:rsidR="006B3F7D" w:rsidRPr="00020744" w:rsidRDefault="00C454EE" w:rsidP="00DD51A8">
      <w:pPr>
        <w:spacing w:after="0" w:line="240" w:lineRule="auto"/>
        <w:ind w:left="0" w:right="0" w:firstLine="0"/>
        <w:jc w:val="left"/>
        <w:rPr>
          <w:sz w:val="24"/>
          <w:szCs w:val="24"/>
        </w:rPr>
      </w:pPr>
      <w:r w:rsidRPr="00020744">
        <w:rPr>
          <w:sz w:val="24"/>
          <w:szCs w:val="24"/>
        </w:rPr>
        <w:t xml:space="preserve"> </w:t>
      </w:r>
    </w:p>
    <w:p w14:paraId="3E24AD55" w14:textId="0815E83B" w:rsidR="006B3F7D" w:rsidRPr="00DB298D" w:rsidRDefault="0063776C" w:rsidP="001C39AF">
      <w:pPr>
        <w:spacing w:after="0" w:line="240" w:lineRule="auto"/>
        <w:ind w:left="721" w:right="683" w:firstLine="0"/>
        <w:jc w:val="left"/>
        <w:rPr>
          <w:sz w:val="24"/>
          <w:szCs w:val="24"/>
        </w:rPr>
      </w:pPr>
      <w:r>
        <w:rPr>
          <w:b/>
          <w:sz w:val="24"/>
          <w:szCs w:val="24"/>
        </w:rPr>
        <w:t>4</w:t>
      </w:r>
      <w:r w:rsidR="00812774">
        <w:rPr>
          <w:b/>
          <w:sz w:val="24"/>
          <w:szCs w:val="24"/>
        </w:rPr>
        <w:t>2</w:t>
      </w:r>
      <w:r w:rsidR="00A71640">
        <w:rPr>
          <w:b/>
          <w:sz w:val="24"/>
          <w:szCs w:val="24"/>
        </w:rPr>
        <w:t xml:space="preserve">. </w:t>
      </w:r>
      <w:r w:rsidR="000B1580">
        <w:rPr>
          <w:b/>
          <w:sz w:val="24"/>
          <w:szCs w:val="24"/>
        </w:rPr>
        <w:tab/>
      </w:r>
      <w:r w:rsidR="00C454EE" w:rsidRPr="00906C5C">
        <w:rPr>
          <w:b/>
          <w:sz w:val="24"/>
          <w:szCs w:val="24"/>
        </w:rPr>
        <w:t xml:space="preserve">Taking Over: </w:t>
      </w:r>
    </w:p>
    <w:p w14:paraId="498BE8EE" w14:textId="77777777" w:rsidR="00DB298D" w:rsidRPr="00906C5C" w:rsidRDefault="00DB298D" w:rsidP="00DB298D">
      <w:pPr>
        <w:spacing w:after="0" w:line="240" w:lineRule="auto"/>
        <w:ind w:left="721" w:right="683" w:firstLine="0"/>
        <w:jc w:val="left"/>
        <w:rPr>
          <w:sz w:val="24"/>
          <w:szCs w:val="24"/>
        </w:rPr>
      </w:pPr>
    </w:p>
    <w:p w14:paraId="201A6647" w14:textId="3E69C237" w:rsidR="006B3F7D" w:rsidRPr="00020744" w:rsidRDefault="00A71640" w:rsidP="00812774">
      <w:pPr>
        <w:spacing w:after="0" w:line="240" w:lineRule="auto"/>
        <w:ind w:left="2160" w:right="694" w:hanging="724"/>
        <w:rPr>
          <w:sz w:val="24"/>
          <w:szCs w:val="24"/>
        </w:rPr>
      </w:pPr>
      <w:r>
        <w:rPr>
          <w:sz w:val="24"/>
          <w:szCs w:val="24"/>
        </w:rPr>
        <w:t>4</w:t>
      </w:r>
      <w:r w:rsidR="00AC686B">
        <w:rPr>
          <w:sz w:val="24"/>
          <w:szCs w:val="24"/>
        </w:rPr>
        <w:t>2</w:t>
      </w:r>
      <w:r>
        <w:rPr>
          <w:sz w:val="24"/>
          <w:szCs w:val="24"/>
        </w:rPr>
        <w:t>.1</w:t>
      </w:r>
      <w:r>
        <w:rPr>
          <w:sz w:val="24"/>
          <w:szCs w:val="24"/>
        </w:rPr>
        <w:tab/>
      </w:r>
      <w:r w:rsidR="00C454EE" w:rsidRPr="00020744">
        <w:rPr>
          <w:sz w:val="24"/>
          <w:szCs w:val="24"/>
        </w:rPr>
        <w:t xml:space="preserve">TSERC shall take over the </w:t>
      </w:r>
      <w:r w:rsidR="00DB298D" w:rsidRPr="00020744">
        <w:rPr>
          <w:sz w:val="24"/>
          <w:szCs w:val="24"/>
        </w:rPr>
        <w:t>s</w:t>
      </w:r>
      <w:r w:rsidR="00C454EE" w:rsidRPr="00020744">
        <w:rPr>
          <w:sz w:val="24"/>
          <w:szCs w:val="24"/>
        </w:rPr>
        <w:t xml:space="preserve">ite and the </w:t>
      </w:r>
      <w:r w:rsidR="00DB298D" w:rsidRPr="00020744">
        <w:rPr>
          <w:sz w:val="24"/>
          <w:szCs w:val="24"/>
        </w:rPr>
        <w:t>w</w:t>
      </w:r>
      <w:r w:rsidR="00C454EE" w:rsidRPr="00020744">
        <w:rPr>
          <w:sz w:val="24"/>
          <w:szCs w:val="24"/>
        </w:rPr>
        <w:t xml:space="preserve">orks within seven days of the </w:t>
      </w:r>
      <w:r w:rsidR="00DB298D" w:rsidRPr="00020744">
        <w:rPr>
          <w:sz w:val="24"/>
          <w:szCs w:val="24"/>
        </w:rPr>
        <w:t>d</w:t>
      </w:r>
      <w:r w:rsidR="00C454EE" w:rsidRPr="00020744">
        <w:rPr>
          <w:sz w:val="24"/>
          <w:szCs w:val="24"/>
        </w:rPr>
        <w:t xml:space="preserve">esignated authority of TSERC issuing a certificate of </w:t>
      </w:r>
      <w:r w:rsidR="00DB298D" w:rsidRPr="00020744">
        <w:rPr>
          <w:sz w:val="24"/>
          <w:szCs w:val="24"/>
        </w:rPr>
        <w:t>c</w:t>
      </w:r>
      <w:r w:rsidR="00C454EE" w:rsidRPr="00020744">
        <w:rPr>
          <w:sz w:val="24"/>
          <w:szCs w:val="24"/>
        </w:rPr>
        <w:t xml:space="preserve">ompletion. </w:t>
      </w:r>
    </w:p>
    <w:p w14:paraId="2FD287D0"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3AB0FE1F" w14:textId="63DF755A" w:rsidR="006B3F7D" w:rsidRPr="00DB298D" w:rsidRDefault="00A71640" w:rsidP="001C39AF">
      <w:pPr>
        <w:spacing w:after="0" w:line="240" w:lineRule="auto"/>
        <w:ind w:left="721" w:right="683" w:firstLine="0"/>
        <w:jc w:val="left"/>
        <w:rPr>
          <w:sz w:val="24"/>
          <w:szCs w:val="24"/>
        </w:rPr>
      </w:pPr>
      <w:r>
        <w:rPr>
          <w:b/>
          <w:sz w:val="24"/>
          <w:szCs w:val="24"/>
        </w:rPr>
        <w:t>4</w:t>
      </w:r>
      <w:r w:rsidR="00AC686B">
        <w:rPr>
          <w:b/>
          <w:sz w:val="24"/>
          <w:szCs w:val="24"/>
        </w:rPr>
        <w:t>3</w:t>
      </w:r>
      <w:r>
        <w:rPr>
          <w:b/>
          <w:sz w:val="24"/>
          <w:szCs w:val="24"/>
        </w:rPr>
        <w:t xml:space="preserve">. </w:t>
      </w:r>
      <w:r w:rsidR="000B1580">
        <w:rPr>
          <w:b/>
          <w:sz w:val="24"/>
          <w:szCs w:val="24"/>
        </w:rPr>
        <w:tab/>
      </w:r>
      <w:r w:rsidR="00C454EE" w:rsidRPr="00906C5C">
        <w:rPr>
          <w:b/>
          <w:sz w:val="24"/>
          <w:szCs w:val="24"/>
        </w:rPr>
        <w:t xml:space="preserve">Final Account: </w:t>
      </w:r>
    </w:p>
    <w:p w14:paraId="6CE9CA03" w14:textId="77777777" w:rsidR="00DB298D" w:rsidRPr="00906C5C" w:rsidRDefault="00DB298D" w:rsidP="00DB298D">
      <w:pPr>
        <w:spacing w:after="0" w:line="240" w:lineRule="auto"/>
        <w:ind w:left="721" w:right="683" w:firstLine="0"/>
        <w:jc w:val="left"/>
        <w:rPr>
          <w:sz w:val="24"/>
          <w:szCs w:val="24"/>
        </w:rPr>
      </w:pPr>
    </w:p>
    <w:p w14:paraId="3311B0A5" w14:textId="0CA364ED" w:rsidR="006B3F7D" w:rsidRPr="00906C5C" w:rsidRDefault="00C7156D" w:rsidP="00AC686B">
      <w:pPr>
        <w:spacing w:after="0" w:line="240" w:lineRule="auto"/>
        <w:ind w:left="2160" w:right="694" w:hanging="720"/>
        <w:rPr>
          <w:sz w:val="24"/>
          <w:szCs w:val="24"/>
        </w:rPr>
      </w:pPr>
      <w:r>
        <w:rPr>
          <w:sz w:val="24"/>
          <w:szCs w:val="24"/>
        </w:rPr>
        <w:t>4</w:t>
      </w:r>
      <w:r w:rsidR="00AC686B">
        <w:rPr>
          <w:sz w:val="24"/>
          <w:szCs w:val="24"/>
        </w:rPr>
        <w:t>3</w:t>
      </w:r>
      <w:r>
        <w:rPr>
          <w:sz w:val="24"/>
          <w:szCs w:val="24"/>
        </w:rPr>
        <w:t>.1</w:t>
      </w:r>
      <w:r>
        <w:rPr>
          <w:sz w:val="24"/>
          <w:szCs w:val="24"/>
        </w:rPr>
        <w:tab/>
      </w:r>
      <w:r w:rsidR="00C454EE" w:rsidRPr="00D8006D">
        <w:rPr>
          <w:sz w:val="24"/>
          <w:szCs w:val="24"/>
        </w:rPr>
        <w:t xml:space="preserve">The </w:t>
      </w:r>
      <w:r w:rsidR="00DB298D" w:rsidRPr="00D8006D">
        <w:rPr>
          <w:sz w:val="24"/>
          <w:szCs w:val="24"/>
        </w:rPr>
        <w:t>c</w:t>
      </w:r>
      <w:r w:rsidR="00C454EE" w:rsidRPr="00D8006D">
        <w:rPr>
          <w:sz w:val="24"/>
          <w:szCs w:val="24"/>
        </w:rPr>
        <w:t xml:space="preserve">ontractor shall </w:t>
      </w:r>
      <w:r w:rsidR="00DB298D" w:rsidRPr="00D8006D">
        <w:rPr>
          <w:sz w:val="24"/>
          <w:szCs w:val="24"/>
        </w:rPr>
        <w:t xml:space="preserve">render </w:t>
      </w:r>
      <w:r w:rsidR="00C454EE" w:rsidRPr="00D8006D">
        <w:rPr>
          <w:sz w:val="24"/>
          <w:szCs w:val="24"/>
        </w:rPr>
        <w:t xml:space="preserve">to the </w:t>
      </w:r>
      <w:r w:rsidR="00DB298D" w:rsidRPr="00D8006D">
        <w:rPr>
          <w:sz w:val="24"/>
          <w:szCs w:val="24"/>
        </w:rPr>
        <w:t>d</w:t>
      </w:r>
      <w:r w:rsidR="00C454EE" w:rsidRPr="00D8006D">
        <w:rPr>
          <w:sz w:val="24"/>
          <w:szCs w:val="24"/>
        </w:rPr>
        <w:t xml:space="preserve">esignated authority of TSERC a detailed account of the total amount that the </w:t>
      </w:r>
      <w:r w:rsidR="00DB298D" w:rsidRPr="00D8006D">
        <w:rPr>
          <w:sz w:val="24"/>
          <w:szCs w:val="24"/>
        </w:rPr>
        <w:t>c</w:t>
      </w:r>
      <w:r w:rsidR="00C454EE" w:rsidRPr="00D8006D">
        <w:rPr>
          <w:sz w:val="24"/>
          <w:szCs w:val="24"/>
        </w:rPr>
        <w:t xml:space="preserve">ontractor considers payable under the </w:t>
      </w:r>
      <w:r w:rsidR="00DB298D" w:rsidRPr="00D8006D">
        <w:rPr>
          <w:sz w:val="24"/>
          <w:szCs w:val="24"/>
        </w:rPr>
        <w:t>c</w:t>
      </w:r>
      <w:r w:rsidR="00C454EE" w:rsidRPr="00D8006D">
        <w:rPr>
          <w:sz w:val="24"/>
          <w:szCs w:val="24"/>
        </w:rPr>
        <w:t>ontract before the end of the Defects Liability Period</w:t>
      </w:r>
      <w:r w:rsidR="00C454EE" w:rsidRPr="00906C5C">
        <w:rPr>
          <w:sz w:val="24"/>
          <w:szCs w:val="24"/>
        </w:rPr>
        <w:t xml:space="preserve">.   </w:t>
      </w:r>
    </w:p>
    <w:p w14:paraId="48B28B6C"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049B9424" w14:textId="3736A069" w:rsidR="006B3F7D" w:rsidRPr="00DB298D" w:rsidRDefault="00A71640" w:rsidP="001C39AF">
      <w:pPr>
        <w:spacing w:after="0" w:line="240" w:lineRule="auto"/>
        <w:ind w:left="721" w:right="683" w:firstLine="0"/>
        <w:jc w:val="left"/>
        <w:rPr>
          <w:sz w:val="24"/>
          <w:szCs w:val="24"/>
        </w:rPr>
      </w:pPr>
      <w:r>
        <w:rPr>
          <w:b/>
          <w:sz w:val="24"/>
          <w:szCs w:val="24"/>
        </w:rPr>
        <w:t>4</w:t>
      </w:r>
      <w:r w:rsidR="00551655">
        <w:rPr>
          <w:b/>
          <w:sz w:val="24"/>
          <w:szCs w:val="24"/>
        </w:rPr>
        <w:t>4</w:t>
      </w:r>
      <w:r>
        <w:rPr>
          <w:b/>
          <w:sz w:val="24"/>
          <w:szCs w:val="24"/>
        </w:rPr>
        <w:t>.</w:t>
      </w:r>
      <w:r>
        <w:rPr>
          <w:b/>
          <w:sz w:val="24"/>
          <w:szCs w:val="24"/>
        </w:rPr>
        <w:tab/>
      </w:r>
      <w:r w:rsidR="00C454EE" w:rsidRPr="00906C5C">
        <w:rPr>
          <w:b/>
          <w:sz w:val="24"/>
          <w:szCs w:val="24"/>
        </w:rPr>
        <w:t xml:space="preserve">Termination: </w:t>
      </w:r>
    </w:p>
    <w:p w14:paraId="68590DD7" w14:textId="77777777" w:rsidR="00DB298D" w:rsidRPr="00906C5C" w:rsidRDefault="00DB298D" w:rsidP="00DB298D">
      <w:pPr>
        <w:spacing w:after="0" w:line="240" w:lineRule="auto"/>
        <w:ind w:left="721" w:right="683" w:firstLine="0"/>
        <w:jc w:val="left"/>
        <w:rPr>
          <w:sz w:val="24"/>
          <w:szCs w:val="24"/>
        </w:rPr>
      </w:pPr>
    </w:p>
    <w:p w14:paraId="5F8EDDC0" w14:textId="3E1B7439" w:rsidR="006B3F7D" w:rsidRPr="00D8006D" w:rsidRDefault="00C7156D" w:rsidP="001C39AF">
      <w:pPr>
        <w:spacing w:after="0" w:line="240" w:lineRule="auto"/>
        <w:ind w:left="1436" w:right="694" w:firstLine="0"/>
        <w:rPr>
          <w:sz w:val="24"/>
          <w:szCs w:val="24"/>
        </w:rPr>
      </w:pPr>
      <w:r>
        <w:rPr>
          <w:sz w:val="24"/>
          <w:szCs w:val="24"/>
        </w:rPr>
        <w:t>4</w:t>
      </w:r>
      <w:r w:rsidR="00551655">
        <w:rPr>
          <w:sz w:val="24"/>
          <w:szCs w:val="24"/>
        </w:rPr>
        <w:t>4</w:t>
      </w:r>
      <w:r>
        <w:rPr>
          <w:sz w:val="24"/>
          <w:szCs w:val="24"/>
        </w:rPr>
        <w:t>.1</w:t>
      </w:r>
      <w:r>
        <w:rPr>
          <w:sz w:val="24"/>
          <w:szCs w:val="24"/>
        </w:rPr>
        <w:tab/>
      </w:r>
      <w:r w:rsidR="00C454EE" w:rsidRPr="00D8006D">
        <w:rPr>
          <w:sz w:val="24"/>
          <w:szCs w:val="24"/>
        </w:rPr>
        <w:t xml:space="preserve">TSERC may terminate the </w:t>
      </w:r>
      <w:r w:rsidR="00DB298D" w:rsidRPr="00D8006D">
        <w:rPr>
          <w:sz w:val="24"/>
          <w:szCs w:val="24"/>
        </w:rPr>
        <w:t>c</w:t>
      </w:r>
      <w:r w:rsidR="00C454EE" w:rsidRPr="00D8006D">
        <w:rPr>
          <w:sz w:val="24"/>
          <w:szCs w:val="24"/>
        </w:rPr>
        <w:t xml:space="preserve">ontract if the contractor causes a fundamental breach of the </w:t>
      </w:r>
      <w:r w:rsidR="00DB298D" w:rsidRPr="00D8006D">
        <w:rPr>
          <w:sz w:val="24"/>
          <w:szCs w:val="24"/>
        </w:rPr>
        <w:t>c</w:t>
      </w:r>
      <w:r w:rsidR="00C454EE" w:rsidRPr="00D8006D">
        <w:rPr>
          <w:sz w:val="24"/>
          <w:szCs w:val="24"/>
        </w:rPr>
        <w:t xml:space="preserve">ontract. </w:t>
      </w:r>
    </w:p>
    <w:p w14:paraId="06DE0331"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0E2D2C9F" w14:textId="326CFA7B" w:rsidR="006B3F7D" w:rsidRDefault="00551655" w:rsidP="001C39AF">
      <w:pPr>
        <w:spacing w:after="0" w:line="240" w:lineRule="auto"/>
        <w:ind w:left="1436" w:right="694" w:firstLine="0"/>
        <w:rPr>
          <w:sz w:val="24"/>
          <w:szCs w:val="24"/>
        </w:rPr>
      </w:pPr>
      <w:r>
        <w:rPr>
          <w:sz w:val="24"/>
          <w:szCs w:val="24"/>
        </w:rPr>
        <w:t>44</w:t>
      </w:r>
      <w:r w:rsidR="00C7156D">
        <w:rPr>
          <w:sz w:val="24"/>
          <w:szCs w:val="24"/>
        </w:rPr>
        <w:t>.2</w:t>
      </w:r>
      <w:r w:rsidR="00C7156D">
        <w:rPr>
          <w:sz w:val="24"/>
          <w:szCs w:val="24"/>
        </w:rPr>
        <w:tab/>
      </w:r>
      <w:r w:rsidR="00C454EE" w:rsidRPr="00D8006D">
        <w:rPr>
          <w:sz w:val="24"/>
          <w:szCs w:val="24"/>
        </w:rPr>
        <w:t xml:space="preserve">Fundamental breaches of </w:t>
      </w:r>
      <w:r w:rsidR="00DB298D" w:rsidRPr="00D8006D">
        <w:rPr>
          <w:sz w:val="24"/>
          <w:szCs w:val="24"/>
        </w:rPr>
        <w:t>c</w:t>
      </w:r>
      <w:r w:rsidR="00C454EE" w:rsidRPr="00D8006D">
        <w:rPr>
          <w:sz w:val="24"/>
          <w:szCs w:val="24"/>
        </w:rPr>
        <w:t xml:space="preserve">ontract include, but shall not be limited to the following. </w:t>
      </w:r>
    </w:p>
    <w:p w14:paraId="19D217D4" w14:textId="77777777" w:rsidR="00551655" w:rsidRPr="00D8006D" w:rsidRDefault="00551655" w:rsidP="001C39AF">
      <w:pPr>
        <w:spacing w:after="0" w:line="240" w:lineRule="auto"/>
        <w:ind w:left="1436" w:right="694" w:firstLine="0"/>
        <w:rPr>
          <w:sz w:val="24"/>
          <w:szCs w:val="24"/>
        </w:rPr>
      </w:pPr>
    </w:p>
    <w:p w14:paraId="76157D9D" w14:textId="7A3C4C79" w:rsidR="006B3F7D" w:rsidRPr="00D8006D" w:rsidRDefault="00C454EE" w:rsidP="00254673">
      <w:pPr>
        <w:numPr>
          <w:ilvl w:val="2"/>
          <w:numId w:val="30"/>
        </w:numPr>
        <w:spacing w:after="0" w:line="240" w:lineRule="auto"/>
        <w:ind w:left="2160" w:right="694" w:hanging="720"/>
        <w:rPr>
          <w:sz w:val="24"/>
          <w:szCs w:val="24"/>
        </w:rPr>
      </w:pPr>
      <w:r w:rsidRPr="00D8006D">
        <w:rPr>
          <w:sz w:val="24"/>
          <w:szCs w:val="24"/>
        </w:rPr>
        <w:t xml:space="preserve">The </w:t>
      </w:r>
      <w:r w:rsidR="00E030FE" w:rsidRPr="00D8006D">
        <w:rPr>
          <w:sz w:val="24"/>
          <w:szCs w:val="24"/>
        </w:rPr>
        <w:t>c</w:t>
      </w:r>
      <w:r w:rsidRPr="00D8006D">
        <w:rPr>
          <w:sz w:val="24"/>
          <w:szCs w:val="24"/>
        </w:rPr>
        <w:t xml:space="preserve">ontractor stops work for </w:t>
      </w:r>
      <w:r w:rsidR="002B1AC3">
        <w:rPr>
          <w:sz w:val="24"/>
          <w:szCs w:val="24"/>
        </w:rPr>
        <w:t>10</w:t>
      </w:r>
      <w:r w:rsidRPr="00D8006D">
        <w:rPr>
          <w:sz w:val="24"/>
          <w:szCs w:val="24"/>
        </w:rPr>
        <w:t xml:space="preserve"> days when no stoppage of work is shown on the current program and the stoppage has not been authorised by the </w:t>
      </w:r>
      <w:r w:rsidR="00E030FE" w:rsidRPr="00D8006D">
        <w:rPr>
          <w:sz w:val="24"/>
          <w:szCs w:val="24"/>
        </w:rPr>
        <w:t>d</w:t>
      </w:r>
      <w:r w:rsidRPr="00D8006D">
        <w:rPr>
          <w:sz w:val="24"/>
          <w:szCs w:val="24"/>
        </w:rPr>
        <w:t xml:space="preserve">esignated authority of TSERC. </w:t>
      </w:r>
    </w:p>
    <w:p w14:paraId="3B7E9B0B" w14:textId="3E0CE28E" w:rsidR="006B3F7D" w:rsidRPr="00D8006D" w:rsidRDefault="00C454EE" w:rsidP="00254673">
      <w:pPr>
        <w:numPr>
          <w:ilvl w:val="2"/>
          <w:numId w:val="30"/>
        </w:numPr>
        <w:spacing w:after="0" w:line="240" w:lineRule="auto"/>
        <w:ind w:left="2160" w:right="694" w:hanging="720"/>
        <w:rPr>
          <w:sz w:val="24"/>
          <w:szCs w:val="24"/>
        </w:rPr>
      </w:pPr>
      <w:r w:rsidRPr="00D8006D">
        <w:rPr>
          <w:sz w:val="24"/>
          <w:szCs w:val="24"/>
        </w:rPr>
        <w:t xml:space="preserve">The </w:t>
      </w:r>
      <w:r w:rsidR="00E030FE" w:rsidRPr="00D8006D">
        <w:rPr>
          <w:sz w:val="24"/>
          <w:szCs w:val="24"/>
        </w:rPr>
        <w:t>c</w:t>
      </w:r>
      <w:r w:rsidRPr="00D8006D">
        <w:rPr>
          <w:sz w:val="24"/>
          <w:szCs w:val="24"/>
        </w:rPr>
        <w:t xml:space="preserve">ontractor is made bankrupt or goes into liquidation other than for a reconstruction or amalgamation. </w:t>
      </w:r>
    </w:p>
    <w:p w14:paraId="030ED475" w14:textId="77777777" w:rsidR="006B3F7D" w:rsidRPr="00D8006D" w:rsidRDefault="00C454EE" w:rsidP="00254673">
      <w:pPr>
        <w:spacing w:after="0" w:line="240" w:lineRule="auto"/>
        <w:ind w:left="2160" w:right="0" w:hanging="720"/>
        <w:jc w:val="left"/>
        <w:rPr>
          <w:sz w:val="24"/>
          <w:szCs w:val="24"/>
        </w:rPr>
      </w:pPr>
      <w:r w:rsidRPr="00D8006D">
        <w:rPr>
          <w:sz w:val="24"/>
          <w:szCs w:val="24"/>
        </w:rPr>
        <w:t xml:space="preserve"> </w:t>
      </w:r>
    </w:p>
    <w:p w14:paraId="6AF94FB6" w14:textId="5CFD16EF" w:rsidR="006B3F7D" w:rsidRPr="00D8006D" w:rsidRDefault="00C454EE" w:rsidP="00254673">
      <w:pPr>
        <w:numPr>
          <w:ilvl w:val="2"/>
          <w:numId w:val="30"/>
        </w:numPr>
        <w:spacing w:after="0" w:line="240" w:lineRule="auto"/>
        <w:ind w:left="2160" w:right="694" w:hanging="720"/>
        <w:rPr>
          <w:sz w:val="24"/>
          <w:szCs w:val="24"/>
        </w:rPr>
      </w:pPr>
      <w:r w:rsidRPr="00D8006D">
        <w:rPr>
          <w:sz w:val="24"/>
          <w:szCs w:val="24"/>
        </w:rPr>
        <w:t xml:space="preserve">The </w:t>
      </w:r>
      <w:r w:rsidR="00952914" w:rsidRPr="00D8006D">
        <w:rPr>
          <w:sz w:val="24"/>
          <w:szCs w:val="24"/>
        </w:rPr>
        <w:t>d</w:t>
      </w:r>
      <w:r w:rsidRPr="00D8006D">
        <w:rPr>
          <w:sz w:val="24"/>
          <w:szCs w:val="24"/>
        </w:rPr>
        <w:t xml:space="preserve">esignated authority of TSERC gives </w:t>
      </w:r>
      <w:r w:rsidR="00952914" w:rsidRPr="00D8006D">
        <w:rPr>
          <w:sz w:val="24"/>
          <w:szCs w:val="24"/>
        </w:rPr>
        <w:t>n</w:t>
      </w:r>
      <w:r w:rsidRPr="00D8006D">
        <w:rPr>
          <w:sz w:val="24"/>
          <w:szCs w:val="24"/>
        </w:rPr>
        <w:t xml:space="preserve">otice that failure to correct a particular </w:t>
      </w:r>
      <w:r w:rsidR="00952914" w:rsidRPr="00D8006D">
        <w:rPr>
          <w:sz w:val="24"/>
          <w:szCs w:val="24"/>
        </w:rPr>
        <w:t>d</w:t>
      </w:r>
      <w:r w:rsidRPr="00D8006D">
        <w:rPr>
          <w:sz w:val="24"/>
          <w:szCs w:val="24"/>
        </w:rPr>
        <w:t xml:space="preserve">efect is a fundamental breach of </w:t>
      </w:r>
      <w:r w:rsidR="00952914" w:rsidRPr="00D8006D">
        <w:rPr>
          <w:strike/>
          <w:sz w:val="24"/>
          <w:szCs w:val="24"/>
        </w:rPr>
        <w:t>c</w:t>
      </w:r>
      <w:r w:rsidRPr="00D8006D">
        <w:rPr>
          <w:sz w:val="24"/>
          <w:szCs w:val="24"/>
        </w:rPr>
        <w:t xml:space="preserve">ontract and the </w:t>
      </w:r>
      <w:r w:rsidR="00952914" w:rsidRPr="00D8006D">
        <w:rPr>
          <w:sz w:val="24"/>
          <w:szCs w:val="24"/>
        </w:rPr>
        <w:t>c</w:t>
      </w:r>
      <w:r w:rsidRPr="00D8006D">
        <w:rPr>
          <w:sz w:val="24"/>
          <w:szCs w:val="24"/>
        </w:rPr>
        <w:t xml:space="preserve">ontractor fails to correct it within a reasonable period of time determined by the </w:t>
      </w:r>
      <w:r w:rsidR="00952914" w:rsidRPr="00D8006D">
        <w:rPr>
          <w:sz w:val="24"/>
          <w:szCs w:val="24"/>
        </w:rPr>
        <w:t>d</w:t>
      </w:r>
      <w:r w:rsidRPr="00D8006D">
        <w:rPr>
          <w:sz w:val="24"/>
          <w:szCs w:val="24"/>
        </w:rPr>
        <w:t xml:space="preserve">esignated authority of TSERC; and </w:t>
      </w:r>
    </w:p>
    <w:p w14:paraId="7973F6B2" w14:textId="77777777" w:rsidR="006B3F7D" w:rsidRPr="00D8006D" w:rsidRDefault="00C454EE" w:rsidP="00254673">
      <w:pPr>
        <w:spacing w:after="0" w:line="240" w:lineRule="auto"/>
        <w:ind w:left="2160" w:right="0" w:hanging="720"/>
        <w:jc w:val="left"/>
        <w:rPr>
          <w:sz w:val="24"/>
          <w:szCs w:val="24"/>
        </w:rPr>
      </w:pPr>
      <w:r w:rsidRPr="00D8006D">
        <w:rPr>
          <w:sz w:val="24"/>
          <w:szCs w:val="24"/>
        </w:rPr>
        <w:t xml:space="preserve"> </w:t>
      </w:r>
    </w:p>
    <w:p w14:paraId="70CC0C10" w14:textId="7465C4D5" w:rsidR="006B3F7D" w:rsidRPr="00D8006D" w:rsidRDefault="00C454EE" w:rsidP="00254673">
      <w:pPr>
        <w:numPr>
          <w:ilvl w:val="2"/>
          <w:numId w:val="30"/>
        </w:numPr>
        <w:spacing w:after="0" w:line="240" w:lineRule="auto"/>
        <w:ind w:left="2160" w:right="694" w:hanging="720"/>
        <w:rPr>
          <w:sz w:val="24"/>
          <w:szCs w:val="24"/>
        </w:rPr>
      </w:pPr>
      <w:r w:rsidRPr="00D8006D">
        <w:rPr>
          <w:sz w:val="24"/>
          <w:szCs w:val="24"/>
        </w:rPr>
        <w:lastRenderedPageBreak/>
        <w:t xml:space="preserve">The </w:t>
      </w:r>
      <w:r w:rsidR="009A1253" w:rsidRPr="00D8006D">
        <w:rPr>
          <w:sz w:val="24"/>
          <w:szCs w:val="24"/>
        </w:rPr>
        <w:t>c</w:t>
      </w:r>
      <w:r w:rsidRPr="00D8006D">
        <w:rPr>
          <w:sz w:val="24"/>
          <w:szCs w:val="24"/>
        </w:rPr>
        <w:t xml:space="preserve">ontractor does not maintain a security which is required and </w:t>
      </w:r>
    </w:p>
    <w:p w14:paraId="5EF7B653"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601A7960" w14:textId="7F3D22CD" w:rsidR="006B3F7D" w:rsidRPr="00D8006D" w:rsidRDefault="00C454EE" w:rsidP="00AB0A9E">
      <w:pPr>
        <w:numPr>
          <w:ilvl w:val="2"/>
          <w:numId w:val="30"/>
        </w:numPr>
        <w:spacing w:after="0" w:line="240" w:lineRule="auto"/>
        <w:ind w:left="2160" w:right="694" w:hanging="720"/>
        <w:rPr>
          <w:sz w:val="24"/>
          <w:szCs w:val="24"/>
        </w:rPr>
      </w:pPr>
      <w:r w:rsidRPr="00D8006D">
        <w:rPr>
          <w:sz w:val="24"/>
          <w:szCs w:val="24"/>
        </w:rPr>
        <w:t xml:space="preserve">The </w:t>
      </w:r>
      <w:r w:rsidR="009A1253" w:rsidRPr="00D8006D">
        <w:rPr>
          <w:sz w:val="24"/>
          <w:szCs w:val="24"/>
        </w:rPr>
        <w:t>c</w:t>
      </w:r>
      <w:r w:rsidRPr="00D8006D">
        <w:rPr>
          <w:sz w:val="24"/>
          <w:szCs w:val="24"/>
        </w:rPr>
        <w:t xml:space="preserve">ontractor has delayed the completion of works by the number of days for which the maximum amount of liquidated damages can be paid as defined. </w:t>
      </w:r>
    </w:p>
    <w:p w14:paraId="72AF2EF0"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45A8AFF0" w14:textId="77777777" w:rsidR="006B3F7D" w:rsidRPr="00D8006D" w:rsidRDefault="00C454EE" w:rsidP="00AB0A9E">
      <w:pPr>
        <w:numPr>
          <w:ilvl w:val="2"/>
          <w:numId w:val="30"/>
        </w:numPr>
        <w:spacing w:after="0" w:line="240" w:lineRule="auto"/>
        <w:ind w:left="2160" w:right="694" w:hanging="720"/>
        <w:rPr>
          <w:sz w:val="24"/>
          <w:szCs w:val="24"/>
        </w:rPr>
      </w:pPr>
      <w:r w:rsidRPr="00D8006D">
        <w:rPr>
          <w:sz w:val="24"/>
          <w:szCs w:val="24"/>
        </w:rPr>
        <w:t xml:space="preserve">If the contractor, in the judgement of TSERC has engaged in corrupt or fraudulent practices in competing for or in the executing the contract. </w:t>
      </w:r>
    </w:p>
    <w:p w14:paraId="737262AD"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0640748C" w14:textId="5FF34181" w:rsidR="006B3F7D" w:rsidRPr="00D8006D" w:rsidRDefault="00C454EE" w:rsidP="00DD51A8">
      <w:pPr>
        <w:spacing w:after="0" w:line="240" w:lineRule="auto"/>
        <w:ind w:left="721" w:right="694" w:firstLine="0"/>
        <w:rPr>
          <w:sz w:val="24"/>
          <w:szCs w:val="24"/>
        </w:rPr>
      </w:pPr>
      <w:r w:rsidRPr="00D8006D">
        <w:rPr>
          <w:sz w:val="24"/>
          <w:szCs w:val="24"/>
        </w:rPr>
        <w:t xml:space="preserve">For the purpose of this paragraph: “corrupt practice” means the offering, giving, receiving or soliciting of </w:t>
      </w:r>
      <w:proofErr w:type="spellStart"/>
      <w:r w:rsidRPr="00D8006D">
        <w:rPr>
          <w:sz w:val="24"/>
          <w:szCs w:val="24"/>
        </w:rPr>
        <w:t>any thing</w:t>
      </w:r>
      <w:proofErr w:type="spellEnd"/>
      <w:r w:rsidRPr="00D8006D">
        <w:rPr>
          <w:sz w:val="24"/>
          <w:szCs w:val="24"/>
        </w:rPr>
        <w:t xml:space="preserve"> of value to influence the action of a public official in the procurement process or in contract execution.  “Fraudulent practice” means a misrepresentation of facts in order to influence a procurement process or the execution of a contract to the detriment to the TSERC and includes collusive practice among </w:t>
      </w:r>
      <w:r w:rsidR="009A1253" w:rsidRPr="00D8006D">
        <w:rPr>
          <w:sz w:val="24"/>
          <w:szCs w:val="24"/>
        </w:rPr>
        <w:t>t</w:t>
      </w:r>
      <w:r w:rsidRPr="00D8006D">
        <w:rPr>
          <w:sz w:val="24"/>
          <w:szCs w:val="24"/>
        </w:rPr>
        <w:t xml:space="preserve">enderers (prior to or after </w:t>
      </w:r>
      <w:r w:rsidR="009A1253" w:rsidRPr="00D8006D">
        <w:rPr>
          <w:sz w:val="24"/>
          <w:szCs w:val="24"/>
        </w:rPr>
        <w:t>t</w:t>
      </w:r>
      <w:r w:rsidRPr="00D8006D">
        <w:rPr>
          <w:sz w:val="24"/>
          <w:szCs w:val="24"/>
        </w:rPr>
        <w:t xml:space="preserve">ender submission) designed to establish </w:t>
      </w:r>
      <w:r w:rsidR="00EC7E84" w:rsidRPr="00D8006D">
        <w:rPr>
          <w:sz w:val="24"/>
          <w:szCs w:val="24"/>
        </w:rPr>
        <w:t>t</w:t>
      </w:r>
      <w:r w:rsidRPr="00D8006D">
        <w:rPr>
          <w:sz w:val="24"/>
          <w:szCs w:val="24"/>
        </w:rPr>
        <w:t>ender prices at artificial non</w:t>
      </w:r>
      <w:r w:rsidR="00D8006D">
        <w:rPr>
          <w:sz w:val="24"/>
          <w:szCs w:val="24"/>
        </w:rPr>
        <w:t>-</w:t>
      </w:r>
      <w:r w:rsidRPr="00D8006D">
        <w:rPr>
          <w:sz w:val="24"/>
          <w:szCs w:val="24"/>
        </w:rPr>
        <w:t xml:space="preserve">competitive levels and to deprive the TSERC of the benefits of free and open competition. </w:t>
      </w:r>
    </w:p>
    <w:p w14:paraId="71C3CF56"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7FF60415" w14:textId="11BACC71" w:rsidR="006B3F7D" w:rsidRPr="00D8006D" w:rsidRDefault="00C7156D" w:rsidP="001C39AF">
      <w:pPr>
        <w:spacing w:after="0" w:line="240" w:lineRule="auto"/>
        <w:ind w:left="1436" w:right="694" w:firstLine="0"/>
        <w:rPr>
          <w:sz w:val="24"/>
          <w:szCs w:val="24"/>
        </w:rPr>
      </w:pPr>
      <w:r>
        <w:rPr>
          <w:sz w:val="24"/>
          <w:szCs w:val="24"/>
        </w:rPr>
        <w:t>4</w:t>
      </w:r>
      <w:r w:rsidR="00AB7B8B">
        <w:rPr>
          <w:sz w:val="24"/>
          <w:szCs w:val="24"/>
        </w:rPr>
        <w:t>4</w:t>
      </w:r>
      <w:r>
        <w:rPr>
          <w:sz w:val="24"/>
          <w:szCs w:val="24"/>
        </w:rPr>
        <w:t>.3</w:t>
      </w:r>
      <w:r>
        <w:rPr>
          <w:sz w:val="24"/>
          <w:szCs w:val="24"/>
        </w:rPr>
        <w:tab/>
      </w:r>
      <w:r w:rsidR="00C454EE" w:rsidRPr="00D8006D">
        <w:rPr>
          <w:sz w:val="24"/>
          <w:szCs w:val="24"/>
        </w:rPr>
        <w:t xml:space="preserve">Notwithstanding the above TSERC may terminate the contract for convenience. </w:t>
      </w:r>
    </w:p>
    <w:p w14:paraId="1C07A4EC"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6C4EBEFC" w14:textId="4FEB6554" w:rsidR="006B3F7D" w:rsidRPr="00D8006D" w:rsidRDefault="00AB7B8B" w:rsidP="001C39AF">
      <w:pPr>
        <w:spacing w:after="0" w:line="240" w:lineRule="auto"/>
        <w:ind w:left="1436" w:right="694" w:firstLine="0"/>
        <w:rPr>
          <w:sz w:val="24"/>
          <w:szCs w:val="24"/>
        </w:rPr>
      </w:pPr>
      <w:r>
        <w:rPr>
          <w:sz w:val="24"/>
          <w:szCs w:val="24"/>
        </w:rPr>
        <w:t>44</w:t>
      </w:r>
      <w:r w:rsidR="00C7156D">
        <w:rPr>
          <w:sz w:val="24"/>
          <w:szCs w:val="24"/>
        </w:rPr>
        <w:t>.4</w:t>
      </w:r>
      <w:r w:rsidR="00C7156D">
        <w:rPr>
          <w:sz w:val="24"/>
          <w:szCs w:val="24"/>
        </w:rPr>
        <w:tab/>
      </w:r>
      <w:r w:rsidR="00C454EE" w:rsidRPr="00D8006D">
        <w:rPr>
          <w:sz w:val="24"/>
          <w:szCs w:val="24"/>
        </w:rPr>
        <w:t xml:space="preserve">If the Contract is terminated, the </w:t>
      </w:r>
      <w:r w:rsidR="00EC7E84" w:rsidRPr="00D8006D">
        <w:rPr>
          <w:sz w:val="24"/>
          <w:szCs w:val="24"/>
        </w:rPr>
        <w:t>c</w:t>
      </w:r>
      <w:r w:rsidR="00C454EE" w:rsidRPr="00D8006D">
        <w:rPr>
          <w:sz w:val="24"/>
          <w:szCs w:val="24"/>
        </w:rPr>
        <w:t>ontractor shall stop work immediately, make the Site safe and secured</w:t>
      </w:r>
      <w:r w:rsidR="00786C09">
        <w:rPr>
          <w:sz w:val="24"/>
          <w:szCs w:val="24"/>
        </w:rPr>
        <w:t xml:space="preserve"> to</w:t>
      </w:r>
      <w:r w:rsidR="00C454EE" w:rsidRPr="00D8006D">
        <w:rPr>
          <w:sz w:val="24"/>
          <w:szCs w:val="24"/>
        </w:rPr>
        <w:t xml:space="preserve"> leave the </w:t>
      </w:r>
      <w:r w:rsidR="00C454EE" w:rsidRPr="00786C09">
        <w:rPr>
          <w:sz w:val="24"/>
          <w:szCs w:val="24"/>
        </w:rPr>
        <w:t>Site</w:t>
      </w:r>
      <w:r w:rsidR="00C454EE" w:rsidRPr="00D8006D">
        <w:rPr>
          <w:sz w:val="24"/>
          <w:szCs w:val="24"/>
        </w:rPr>
        <w:t xml:space="preserve"> as soon as reasonably possible. </w:t>
      </w:r>
    </w:p>
    <w:p w14:paraId="2401ADCE"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6F756CCF" w14:textId="1DC21DD0" w:rsidR="006B3F7D" w:rsidRPr="00D8006D" w:rsidRDefault="00C7156D" w:rsidP="001C39AF">
      <w:pPr>
        <w:spacing w:after="0" w:line="240" w:lineRule="auto"/>
        <w:ind w:left="721" w:right="683" w:firstLine="0"/>
        <w:jc w:val="left"/>
        <w:rPr>
          <w:sz w:val="24"/>
          <w:szCs w:val="24"/>
        </w:rPr>
      </w:pPr>
      <w:r>
        <w:rPr>
          <w:b/>
          <w:sz w:val="24"/>
          <w:szCs w:val="24"/>
        </w:rPr>
        <w:t>4</w:t>
      </w:r>
      <w:r w:rsidR="003A6EC2">
        <w:rPr>
          <w:b/>
          <w:sz w:val="24"/>
          <w:szCs w:val="24"/>
        </w:rPr>
        <w:t>5</w:t>
      </w:r>
      <w:r>
        <w:rPr>
          <w:b/>
          <w:sz w:val="24"/>
          <w:szCs w:val="24"/>
        </w:rPr>
        <w:t>.</w:t>
      </w:r>
      <w:r>
        <w:rPr>
          <w:b/>
          <w:sz w:val="24"/>
          <w:szCs w:val="24"/>
        </w:rPr>
        <w:tab/>
      </w:r>
      <w:r w:rsidR="00C454EE" w:rsidRPr="00D8006D">
        <w:rPr>
          <w:b/>
          <w:sz w:val="24"/>
          <w:szCs w:val="24"/>
        </w:rPr>
        <w:t xml:space="preserve">Payment upon </w:t>
      </w:r>
      <w:r w:rsidR="00EC7E84" w:rsidRPr="00D8006D">
        <w:rPr>
          <w:b/>
          <w:sz w:val="24"/>
          <w:szCs w:val="24"/>
        </w:rPr>
        <w:t>t</w:t>
      </w:r>
      <w:r w:rsidR="00C454EE" w:rsidRPr="00D8006D">
        <w:rPr>
          <w:b/>
          <w:sz w:val="24"/>
          <w:szCs w:val="24"/>
        </w:rPr>
        <w:t xml:space="preserve">ermination: </w:t>
      </w:r>
    </w:p>
    <w:p w14:paraId="3F11E309" w14:textId="77777777" w:rsidR="00EC7E84" w:rsidRPr="00D8006D" w:rsidRDefault="00EC7E84" w:rsidP="00EC7E84">
      <w:pPr>
        <w:spacing w:after="0" w:line="240" w:lineRule="auto"/>
        <w:ind w:left="721" w:right="683" w:firstLine="0"/>
        <w:jc w:val="left"/>
        <w:rPr>
          <w:sz w:val="24"/>
          <w:szCs w:val="24"/>
        </w:rPr>
      </w:pPr>
    </w:p>
    <w:p w14:paraId="06DC2B27" w14:textId="78B4278A" w:rsidR="006B3F7D" w:rsidRPr="00D8006D" w:rsidRDefault="00C7156D" w:rsidP="001C39AF">
      <w:pPr>
        <w:spacing w:after="0" w:line="240" w:lineRule="auto"/>
        <w:ind w:left="1436" w:right="694" w:firstLine="0"/>
        <w:rPr>
          <w:sz w:val="24"/>
          <w:szCs w:val="24"/>
        </w:rPr>
      </w:pPr>
      <w:r>
        <w:rPr>
          <w:sz w:val="24"/>
          <w:szCs w:val="24"/>
        </w:rPr>
        <w:t>49.1</w:t>
      </w:r>
      <w:r>
        <w:rPr>
          <w:sz w:val="24"/>
          <w:szCs w:val="24"/>
        </w:rPr>
        <w:tab/>
      </w:r>
      <w:r w:rsidR="00C454EE" w:rsidRPr="00D8006D">
        <w:rPr>
          <w:sz w:val="24"/>
          <w:szCs w:val="24"/>
        </w:rPr>
        <w:t xml:space="preserve">If the </w:t>
      </w:r>
      <w:r w:rsidR="00EC7E84" w:rsidRPr="00D8006D">
        <w:rPr>
          <w:sz w:val="24"/>
          <w:szCs w:val="24"/>
        </w:rPr>
        <w:t>c</w:t>
      </w:r>
      <w:r w:rsidR="00C454EE" w:rsidRPr="00D8006D">
        <w:rPr>
          <w:sz w:val="24"/>
          <w:szCs w:val="24"/>
        </w:rPr>
        <w:t xml:space="preserve">ontract is terminated because of a fundamental breach of </w:t>
      </w:r>
      <w:r w:rsidR="00EC7E84" w:rsidRPr="00D8006D">
        <w:rPr>
          <w:sz w:val="24"/>
          <w:szCs w:val="24"/>
        </w:rPr>
        <w:t>c</w:t>
      </w:r>
      <w:r w:rsidR="00C454EE" w:rsidRPr="00D8006D">
        <w:rPr>
          <w:sz w:val="24"/>
          <w:szCs w:val="24"/>
        </w:rPr>
        <w:t xml:space="preserve">ontract by the </w:t>
      </w:r>
      <w:r w:rsidR="00EC7E84" w:rsidRPr="00D8006D">
        <w:rPr>
          <w:sz w:val="24"/>
          <w:szCs w:val="24"/>
        </w:rPr>
        <w:t>c</w:t>
      </w:r>
      <w:r w:rsidR="00C454EE" w:rsidRPr="00D8006D">
        <w:rPr>
          <w:sz w:val="24"/>
          <w:szCs w:val="24"/>
        </w:rPr>
        <w:t xml:space="preserve">ontractor, the </w:t>
      </w:r>
      <w:r w:rsidR="00EC7E84" w:rsidRPr="00D8006D">
        <w:rPr>
          <w:sz w:val="24"/>
          <w:szCs w:val="24"/>
        </w:rPr>
        <w:t>d</w:t>
      </w:r>
      <w:r w:rsidR="00C454EE" w:rsidRPr="00D8006D">
        <w:rPr>
          <w:sz w:val="24"/>
          <w:szCs w:val="24"/>
        </w:rPr>
        <w:t xml:space="preserve">esignated authority of TSERC shall issue a certificate for the value of the work done less advance payments received upon the date of the issue of the certificate, less other recoveries due in terms of the </w:t>
      </w:r>
      <w:r w:rsidR="00EC7E84" w:rsidRPr="00D8006D">
        <w:rPr>
          <w:sz w:val="24"/>
          <w:szCs w:val="24"/>
        </w:rPr>
        <w:t>c</w:t>
      </w:r>
      <w:r w:rsidR="00C454EE" w:rsidRPr="00D8006D">
        <w:rPr>
          <w:sz w:val="24"/>
          <w:szCs w:val="24"/>
        </w:rPr>
        <w:t xml:space="preserve">ontract, less taxes due to be deducted at source as per applicable law and less the percentage to apply to the work not completed. If the total amount due to TSERC exceeds any payment due to the </w:t>
      </w:r>
      <w:r w:rsidR="00EC7E84" w:rsidRPr="00D8006D">
        <w:rPr>
          <w:sz w:val="24"/>
          <w:szCs w:val="24"/>
        </w:rPr>
        <w:t>c</w:t>
      </w:r>
      <w:r w:rsidR="00C454EE" w:rsidRPr="00D8006D">
        <w:rPr>
          <w:sz w:val="24"/>
          <w:szCs w:val="24"/>
        </w:rPr>
        <w:t xml:space="preserve">ontractor the difference shall be a debt payable to TSERC. </w:t>
      </w:r>
    </w:p>
    <w:p w14:paraId="477024A6"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58B3D6AD" w14:textId="4D12577E" w:rsidR="00EC7E84" w:rsidRPr="00D8006D" w:rsidRDefault="003A6EC2" w:rsidP="001C39AF">
      <w:pPr>
        <w:spacing w:after="0" w:line="240" w:lineRule="auto"/>
        <w:ind w:left="721" w:right="683" w:firstLine="0"/>
        <w:jc w:val="left"/>
        <w:rPr>
          <w:sz w:val="24"/>
          <w:szCs w:val="24"/>
        </w:rPr>
      </w:pPr>
      <w:r>
        <w:rPr>
          <w:b/>
          <w:sz w:val="24"/>
          <w:szCs w:val="24"/>
        </w:rPr>
        <w:t>46</w:t>
      </w:r>
      <w:r w:rsidR="00C7156D">
        <w:rPr>
          <w:b/>
          <w:sz w:val="24"/>
          <w:szCs w:val="24"/>
        </w:rPr>
        <w:t>.</w:t>
      </w:r>
      <w:r w:rsidR="00C7156D">
        <w:rPr>
          <w:b/>
          <w:sz w:val="24"/>
          <w:szCs w:val="24"/>
        </w:rPr>
        <w:tab/>
      </w:r>
      <w:r w:rsidR="00C454EE" w:rsidRPr="00D8006D">
        <w:rPr>
          <w:b/>
          <w:sz w:val="24"/>
          <w:szCs w:val="24"/>
        </w:rPr>
        <w:t>Property:</w:t>
      </w:r>
    </w:p>
    <w:p w14:paraId="343AD7F6" w14:textId="53CC1E50" w:rsidR="006B3F7D" w:rsidRPr="00D8006D" w:rsidRDefault="00C454EE" w:rsidP="00EC7E84">
      <w:pPr>
        <w:spacing w:after="0" w:line="240" w:lineRule="auto"/>
        <w:ind w:left="721" w:right="683" w:firstLine="0"/>
        <w:jc w:val="left"/>
        <w:rPr>
          <w:sz w:val="24"/>
          <w:szCs w:val="24"/>
        </w:rPr>
      </w:pPr>
      <w:r w:rsidRPr="00D8006D">
        <w:rPr>
          <w:b/>
          <w:sz w:val="24"/>
          <w:szCs w:val="24"/>
        </w:rPr>
        <w:t xml:space="preserve"> </w:t>
      </w:r>
    </w:p>
    <w:p w14:paraId="507BC22C" w14:textId="78EF0C06" w:rsidR="006B3F7D" w:rsidRPr="00D8006D" w:rsidRDefault="003A6EC2" w:rsidP="001C39AF">
      <w:pPr>
        <w:spacing w:after="0" w:line="240" w:lineRule="auto"/>
        <w:ind w:left="1436" w:right="694" w:firstLine="0"/>
        <w:rPr>
          <w:sz w:val="24"/>
          <w:szCs w:val="24"/>
        </w:rPr>
      </w:pPr>
      <w:r>
        <w:rPr>
          <w:sz w:val="24"/>
          <w:szCs w:val="24"/>
        </w:rPr>
        <w:t>46</w:t>
      </w:r>
      <w:r w:rsidR="00C7156D">
        <w:rPr>
          <w:sz w:val="24"/>
          <w:szCs w:val="24"/>
        </w:rPr>
        <w:t>.1</w:t>
      </w:r>
      <w:r w:rsidR="00C7156D">
        <w:rPr>
          <w:sz w:val="24"/>
          <w:szCs w:val="24"/>
        </w:rPr>
        <w:tab/>
      </w:r>
      <w:r w:rsidR="00C454EE" w:rsidRPr="00D8006D">
        <w:rPr>
          <w:sz w:val="24"/>
          <w:szCs w:val="24"/>
        </w:rPr>
        <w:t xml:space="preserve">All materials on the </w:t>
      </w:r>
      <w:r w:rsidR="00EC7E84" w:rsidRPr="00D8006D">
        <w:rPr>
          <w:sz w:val="24"/>
          <w:szCs w:val="24"/>
        </w:rPr>
        <w:t>s</w:t>
      </w:r>
      <w:r w:rsidR="00C454EE" w:rsidRPr="00D8006D">
        <w:rPr>
          <w:sz w:val="24"/>
          <w:szCs w:val="24"/>
        </w:rPr>
        <w:t xml:space="preserve">ite, </w:t>
      </w:r>
      <w:r w:rsidR="00EC7E84" w:rsidRPr="00D8006D">
        <w:rPr>
          <w:sz w:val="24"/>
          <w:szCs w:val="24"/>
        </w:rPr>
        <w:t>p</w:t>
      </w:r>
      <w:r w:rsidR="00C454EE" w:rsidRPr="00D8006D">
        <w:rPr>
          <w:sz w:val="24"/>
          <w:szCs w:val="24"/>
        </w:rPr>
        <w:t xml:space="preserve">lant, </w:t>
      </w:r>
      <w:r w:rsidR="00EC7E84" w:rsidRPr="00D8006D">
        <w:rPr>
          <w:strike/>
          <w:sz w:val="24"/>
          <w:szCs w:val="24"/>
        </w:rPr>
        <w:t>e</w:t>
      </w:r>
      <w:r w:rsidR="00C454EE" w:rsidRPr="00D8006D">
        <w:rPr>
          <w:sz w:val="24"/>
          <w:szCs w:val="24"/>
        </w:rPr>
        <w:t xml:space="preserve">quipment, </w:t>
      </w:r>
      <w:r w:rsidR="00EC7E84" w:rsidRPr="00D8006D">
        <w:rPr>
          <w:sz w:val="24"/>
          <w:szCs w:val="24"/>
        </w:rPr>
        <w:t>t</w:t>
      </w:r>
      <w:r w:rsidR="00C454EE" w:rsidRPr="00D8006D">
        <w:rPr>
          <w:sz w:val="24"/>
          <w:szCs w:val="24"/>
        </w:rPr>
        <w:t xml:space="preserve">emporary </w:t>
      </w:r>
      <w:r w:rsidR="00EC7E84" w:rsidRPr="00D8006D">
        <w:rPr>
          <w:strike/>
          <w:sz w:val="24"/>
          <w:szCs w:val="24"/>
        </w:rPr>
        <w:t>w</w:t>
      </w:r>
      <w:r w:rsidR="00C454EE" w:rsidRPr="00D8006D">
        <w:rPr>
          <w:sz w:val="24"/>
          <w:szCs w:val="24"/>
        </w:rPr>
        <w:t xml:space="preserve">orks and </w:t>
      </w:r>
      <w:r w:rsidR="00EC7E84" w:rsidRPr="00D8006D">
        <w:rPr>
          <w:sz w:val="24"/>
          <w:szCs w:val="24"/>
        </w:rPr>
        <w:t>w</w:t>
      </w:r>
      <w:r w:rsidR="00C454EE" w:rsidRPr="00D8006D">
        <w:rPr>
          <w:sz w:val="24"/>
          <w:szCs w:val="24"/>
        </w:rPr>
        <w:t xml:space="preserve">orks are deemed to be the property of TSERC if the </w:t>
      </w:r>
      <w:r w:rsidR="00EC7E84" w:rsidRPr="00D8006D">
        <w:rPr>
          <w:sz w:val="24"/>
          <w:szCs w:val="24"/>
        </w:rPr>
        <w:t>c</w:t>
      </w:r>
      <w:r w:rsidR="00C454EE" w:rsidRPr="00D8006D">
        <w:rPr>
          <w:sz w:val="24"/>
          <w:szCs w:val="24"/>
        </w:rPr>
        <w:t xml:space="preserve">ontract is terminated because of </w:t>
      </w:r>
      <w:r w:rsidR="00EC7E84" w:rsidRPr="00D8006D">
        <w:rPr>
          <w:sz w:val="24"/>
          <w:szCs w:val="24"/>
        </w:rPr>
        <w:t>c</w:t>
      </w:r>
      <w:r w:rsidR="00C454EE" w:rsidRPr="00D8006D">
        <w:rPr>
          <w:sz w:val="24"/>
          <w:szCs w:val="24"/>
        </w:rPr>
        <w:t xml:space="preserve">ontractor’s default. </w:t>
      </w:r>
    </w:p>
    <w:p w14:paraId="20EC34E3" w14:textId="11AB61F6" w:rsidR="006B3F7D" w:rsidRPr="00D8006D" w:rsidRDefault="00C454EE" w:rsidP="003A6EC2">
      <w:pPr>
        <w:spacing w:after="0" w:line="240" w:lineRule="auto"/>
        <w:ind w:left="0" w:right="0" w:firstLine="0"/>
        <w:jc w:val="left"/>
        <w:rPr>
          <w:sz w:val="24"/>
          <w:szCs w:val="24"/>
        </w:rPr>
      </w:pPr>
      <w:r w:rsidRPr="00D8006D">
        <w:rPr>
          <w:sz w:val="24"/>
          <w:szCs w:val="24"/>
        </w:rPr>
        <w:lastRenderedPageBreak/>
        <w:t xml:space="preserve"> </w:t>
      </w:r>
      <w:r w:rsidR="003A6EC2">
        <w:rPr>
          <w:sz w:val="24"/>
          <w:szCs w:val="24"/>
        </w:rPr>
        <w:tab/>
        <w:t>47</w:t>
      </w:r>
      <w:r w:rsidR="00C7156D">
        <w:rPr>
          <w:b/>
          <w:sz w:val="24"/>
          <w:szCs w:val="24"/>
        </w:rPr>
        <w:t>.</w:t>
      </w:r>
      <w:r w:rsidR="00C7156D">
        <w:rPr>
          <w:b/>
          <w:sz w:val="24"/>
          <w:szCs w:val="24"/>
        </w:rPr>
        <w:tab/>
      </w:r>
      <w:r w:rsidRPr="00D8006D">
        <w:rPr>
          <w:b/>
          <w:sz w:val="24"/>
          <w:szCs w:val="24"/>
        </w:rPr>
        <w:t xml:space="preserve">Release from </w:t>
      </w:r>
      <w:r w:rsidR="00EC7E84" w:rsidRPr="00D8006D">
        <w:rPr>
          <w:b/>
          <w:sz w:val="24"/>
          <w:szCs w:val="24"/>
        </w:rPr>
        <w:t>p</w:t>
      </w:r>
      <w:r w:rsidRPr="00D8006D">
        <w:rPr>
          <w:b/>
          <w:sz w:val="24"/>
          <w:szCs w:val="24"/>
        </w:rPr>
        <w:t xml:space="preserve">erformance: </w:t>
      </w:r>
    </w:p>
    <w:p w14:paraId="134E1146" w14:textId="77777777" w:rsidR="00EC7E84" w:rsidRPr="00D8006D" w:rsidRDefault="00EC7E84" w:rsidP="00EC7E84">
      <w:pPr>
        <w:spacing w:after="0" w:line="240" w:lineRule="auto"/>
        <w:ind w:left="721" w:right="683" w:firstLine="0"/>
        <w:jc w:val="left"/>
        <w:rPr>
          <w:sz w:val="24"/>
          <w:szCs w:val="24"/>
        </w:rPr>
      </w:pPr>
    </w:p>
    <w:p w14:paraId="20B5B33F" w14:textId="7137808F" w:rsidR="006B3F7D" w:rsidRPr="00906C5C" w:rsidRDefault="003A6EC2" w:rsidP="001C39AF">
      <w:pPr>
        <w:spacing w:after="0" w:line="240" w:lineRule="auto"/>
        <w:ind w:left="1436" w:right="694" w:firstLine="0"/>
        <w:rPr>
          <w:sz w:val="24"/>
          <w:szCs w:val="24"/>
        </w:rPr>
      </w:pPr>
      <w:r>
        <w:rPr>
          <w:sz w:val="24"/>
          <w:szCs w:val="24"/>
        </w:rPr>
        <w:t>47</w:t>
      </w:r>
      <w:r w:rsidR="00C7156D">
        <w:rPr>
          <w:sz w:val="24"/>
          <w:szCs w:val="24"/>
        </w:rPr>
        <w:t>.1</w:t>
      </w:r>
      <w:r w:rsidR="00C7156D">
        <w:rPr>
          <w:sz w:val="24"/>
          <w:szCs w:val="24"/>
        </w:rPr>
        <w:tab/>
      </w:r>
      <w:r w:rsidR="00C454EE" w:rsidRPr="00D8006D">
        <w:rPr>
          <w:sz w:val="24"/>
          <w:szCs w:val="24"/>
        </w:rPr>
        <w:t xml:space="preserve">If the </w:t>
      </w:r>
      <w:r w:rsidR="00EC7E84" w:rsidRPr="00D8006D">
        <w:rPr>
          <w:sz w:val="24"/>
          <w:szCs w:val="24"/>
        </w:rPr>
        <w:t>c</w:t>
      </w:r>
      <w:r w:rsidR="00C454EE" w:rsidRPr="00D8006D">
        <w:rPr>
          <w:sz w:val="24"/>
          <w:szCs w:val="24"/>
        </w:rPr>
        <w:t xml:space="preserve">ontract is frustrated by the outbreak of war or by any other event entirely </w:t>
      </w:r>
      <w:r w:rsidR="001A6ED3" w:rsidRPr="00D8006D">
        <w:rPr>
          <w:sz w:val="24"/>
          <w:szCs w:val="24"/>
        </w:rPr>
        <w:t xml:space="preserve">beyond </w:t>
      </w:r>
      <w:r w:rsidR="00C454EE" w:rsidRPr="00D8006D">
        <w:rPr>
          <w:sz w:val="24"/>
          <w:szCs w:val="24"/>
        </w:rPr>
        <w:t xml:space="preserve">the control of either TSERC or the </w:t>
      </w:r>
      <w:r w:rsidR="00EC7E84" w:rsidRPr="00D8006D">
        <w:rPr>
          <w:sz w:val="24"/>
          <w:szCs w:val="24"/>
        </w:rPr>
        <w:t>c</w:t>
      </w:r>
      <w:r w:rsidR="00C454EE" w:rsidRPr="00D8006D">
        <w:rPr>
          <w:sz w:val="24"/>
          <w:szCs w:val="24"/>
        </w:rPr>
        <w:t xml:space="preserve">ontractor the </w:t>
      </w:r>
      <w:r w:rsidR="00EC7E84" w:rsidRPr="00D8006D">
        <w:rPr>
          <w:sz w:val="24"/>
          <w:szCs w:val="24"/>
        </w:rPr>
        <w:t>d</w:t>
      </w:r>
      <w:r w:rsidR="00C454EE" w:rsidRPr="00D8006D">
        <w:rPr>
          <w:sz w:val="24"/>
          <w:szCs w:val="24"/>
        </w:rPr>
        <w:t xml:space="preserve">esignated authority of TSERC shall certify that the contract has been frustrated. The </w:t>
      </w:r>
      <w:r w:rsidR="00EC7E84" w:rsidRPr="00D8006D">
        <w:rPr>
          <w:sz w:val="24"/>
          <w:szCs w:val="24"/>
        </w:rPr>
        <w:t>c</w:t>
      </w:r>
      <w:r w:rsidR="00C454EE" w:rsidRPr="00D8006D">
        <w:rPr>
          <w:sz w:val="24"/>
          <w:szCs w:val="24"/>
        </w:rPr>
        <w:t>ontractor shall make the site safe and stop work as quickly as possible after receiving this certificate and shall be paid for all works carried out before receiving it and for any work carried out after wards to which commitment was made.</w:t>
      </w:r>
      <w:r w:rsidR="00C454EE" w:rsidRPr="00906C5C">
        <w:rPr>
          <w:sz w:val="24"/>
          <w:szCs w:val="24"/>
        </w:rPr>
        <w:t xml:space="preserve"> </w:t>
      </w:r>
    </w:p>
    <w:p w14:paraId="1AF40CA5" w14:textId="08CFCC12" w:rsidR="00786C09" w:rsidRDefault="00C454EE" w:rsidP="00DD51A8">
      <w:pPr>
        <w:spacing w:after="0" w:line="240" w:lineRule="auto"/>
        <w:ind w:left="0" w:right="0" w:firstLine="0"/>
        <w:jc w:val="left"/>
        <w:rPr>
          <w:sz w:val="24"/>
          <w:szCs w:val="24"/>
        </w:rPr>
      </w:pPr>
      <w:r w:rsidRPr="00906C5C">
        <w:rPr>
          <w:sz w:val="24"/>
          <w:szCs w:val="24"/>
        </w:rPr>
        <w:t xml:space="preserve"> </w:t>
      </w:r>
    </w:p>
    <w:p w14:paraId="26D493ED" w14:textId="77777777" w:rsidR="00786C09" w:rsidRDefault="00786C09">
      <w:pPr>
        <w:spacing w:after="160" w:line="259" w:lineRule="auto"/>
        <w:ind w:left="0" w:right="0" w:firstLine="0"/>
        <w:jc w:val="left"/>
        <w:rPr>
          <w:sz w:val="24"/>
          <w:szCs w:val="24"/>
        </w:rPr>
      </w:pPr>
      <w:r>
        <w:rPr>
          <w:sz w:val="24"/>
          <w:szCs w:val="24"/>
        </w:rPr>
        <w:br w:type="page"/>
      </w:r>
    </w:p>
    <w:p w14:paraId="56AB685E" w14:textId="77777777" w:rsidR="006B3F7D" w:rsidRPr="00906C5C" w:rsidRDefault="006B3F7D" w:rsidP="00DD51A8">
      <w:pPr>
        <w:spacing w:after="0" w:line="240" w:lineRule="auto"/>
        <w:ind w:left="0" w:right="0" w:firstLine="0"/>
        <w:jc w:val="left"/>
        <w:rPr>
          <w:sz w:val="24"/>
          <w:szCs w:val="24"/>
        </w:rPr>
      </w:pPr>
    </w:p>
    <w:p w14:paraId="1F95CB25" w14:textId="77777777" w:rsidR="006B3F7D" w:rsidRPr="00906C5C" w:rsidRDefault="00C454EE" w:rsidP="00DD51A8">
      <w:pPr>
        <w:pStyle w:val="Heading2"/>
        <w:spacing w:line="240" w:lineRule="auto"/>
        <w:ind w:left="0" w:right="699" w:firstLine="0"/>
        <w:rPr>
          <w:sz w:val="24"/>
          <w:szCs w:val="24"/>
        </w:rPr>
      </w:pPr>
      <w:r w:rsidRPr="00906C5C">
        <w:rPr>
          <w:sz w:val="24"/>
          <w:szCs w:val="24"/>
          <w:u w:val="none"/>
        </w:rPr>
        <w:t xml:space="preserve">F.    </w:t>
      </w:r>
      <w:r w:rsidRPr="00D8006D">
        <w:rPr>
          <w:sz w:val="24"/>
          <w:szCs w:val="24"/>
          <w:u w:val="none"/>
        </w:rPr>
        <w:t>SPECIAL CONDITIONS</w:t>
      </w:r>
      <w:r w:rsidRPr="00906C5C">
        <w:rPr>
          <w:sz w:val="24"/>
          <w:szCs w:val="24"/>
          <w:u w:val="none"/>
        </w:rPr>
        <w:t xml:space="preserve"> </w:t>
      </w:r>
    </w:p>
    <w:p w14:paraId="509EFC91"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7E4C345E" w14:textId="450148BA" w:rsidR="006B3F7D" w:rsidRPr="00D8006D" w:rsidRDefault="003A6EC2" w:rsidP="001C39AF">
      <w:pPr>
        <w:spacing w:after="0" w:line="240" w:lineRule="auto"/>
        <w:ind w:left="721" w:right="683" w:firstLine="0"/>
        <w:jc w:val="left"/>
        <w:rPr>
          <w:sz w:val="24"/>
          <w:szCs w:val="24"/>
        </w:rPr>
      </w:pPr>
      <w:r>
        <w:rPr>
          <w:b/>
          <w:sz w:val="24"/>
          <w:szCs w:val="24"/>
        </w:rPr>
        <w:t>48</w:t>
      </w:r>
      <w:r w:rsidR="00C7156D">
        <w:rPr>
          <w:b/>
          <w:sz w:val="24"/>
          <w:szCs w:val="24"/>
        </w:rPr>
        <w:t>.</w:t>
      </w:r>
      <w:r w:rsidR="00C7156D">
        <w:rPr>
          <w:b/>
          <w:sz w:val="24"/>
          <w:szCs w:val="24"/>
        </w:rPr>
        <w:tab/>
      </w:r>
      <w:r w:rsidR="00C454EE" w:rsidRPr="00D8006D">
        <w:rPr>
          <w:b/>
          <w:sz w:val="24"/>
          <w:szCs w:val="24"/>
        </w:rPr>
        <w:t xml:space="preserve">Water Supply: </w:t>
      </w:r>
    </w:p>
    <w:p w14:paraId="2FF791EE" w14:textId="77777777" w:rsidR="001A6ED3" w:rsidRPr="00D8006D" w:rsidRDefault="001A6ED3" w:rsidP="001A6ED3">
      <w:pPr>
        <w:spacing w:after="0" w:line="240" w:lineRule="auto"/>
        <w:ind w:left="721" w:right="683" w:firstLine="0"/>
        <w:jc w:val="left"/>
        <w:rPr>
          <w:sz w:val="24"/>
          <w:szCs w:val="24"/>
        </w:rPr>
      </w:pPr>
    </w:p>
    <w:p w14:paraId="30FB259E" w14:textId="443BA637" w:rsidR="006B3F7D" w:rsidRPr="00D8006D" w:rsidRDefault="00C454EE" w:rsidP="00786C09">
      <w:pPr>
        <w:spacing w:after="0" w:line="240" w:lineRule="auto"/>
        <w:ind w:left="721" w:right="694" w:firstLine="0"/>
        <w:rPr>
          <w:sz w:val="24"/>
          <w:szCs w:val="24"/>
        </w:rPr>
      </w:pPr>
      <w:r w:rsidRPr="00D8006D">
        <w:rPr>
          <w:sz w:val="24"/>
          <w:szCs w:val="24"/>
        </w:rPr>
        <w:t xml:space="preserve">The </w:t>
      </w:r>
      <w:r w:rsidR="001A6ED3" w:rsidRPr="00D8006D">
        <w:rPr>
          <w:sz w:val="24"/>
          <w:szCs w:val="24"/>
        </w:rPr>
        <w:t>c</w:t>
      </w:r>
      <w:r w:rsidRPr="00D8006D">
        <w:rPr>
          <w:sz w:val="24"/>
          <w:szCs w:val="24"/>
        </w:rPr>
        <w:t xml:space="preserve">ontractor has to make his own arrangements for water required for the work, which is to be established by the </w:t>
      </w:r>
      <w:r w:rsidR="001A6ED3" w:rsidRPr="00D8006D">
        <w:rPr>
          <w:sz w:val="24"/>
          <w:szCs w:val="24"/>
        </w:rPr>
        <w:t>c</w:t>
      </w:r>
      <w:r w:rsidRPr="00D8006D">
        <w:rPr>
          <w:sz w:val="24"/>
          <w:szCs w:val="24"/>
        </w:rPr>
        <w:t xml:space="preserve">ontractor. </w:t>
      </w:r>
      <w:r w:rsidR="00C67AED" w:rsidRPr="00D8006D">
        <w:rPr>
          <w:sz w:val="24"/>
          <w:szCs w:val="24"/>
        </w:rPr>
        <w:t xml:space="preserve">Provided however, the contractor shall be at liberty to request the existing contractor who have provided the </w:t>
      </w:r>
      <w:r w:rsidR="00BD5A25" w:rsidRPr="00D8006D">
        <w:rPr>
          <w:sz w:val="24"/>
          <w:szCs w:val="24"/>
        </w:rPr>
        <w:t>water</w:t>
      </w:r>
      <w:r w:rsidR="00C67AED" w:rsidRPr="00D8006D">
        <w:rPr>
          <w:sz w:val="24"/>
          <w:szCs w:val="24"/>
        </w:rPr>
        <w:t xml:space="preserve"> supply to the site to share the same on utilisation basis and pay the necessary expenses to the said contractor.  </w:t>
      </w:r>
    </w:p>
    <w:p w14:paraId="76447D52" w14:textId="77777777" w:rsidR="00C67AED" w:rsidRPr="00D8006D" w:rsidRDefault="00C67AED" w:rsidP="00C67AED">
      <w:pPr>
        <w:spacing w:after="0" w:line="240" w:lineRule="auto"/>
        <w:ind w:left="721" w:right="0" w:firstLine="0"/>
        <w:rPr>
          <w:sz w:val="24"/>
          <w:szCs w:val="24"/>
        </w:rPr>
      </w:pPr>
    </w:p>
    <w:p w14:paraId="2DDEE3C9" w14:textId="35FEE81F" w:rsidR="006B3F7D" w:rsidRPr="00D8006D" w:rsidRDefault="003A6EC2" w:rsidP="001C39AF">
      <w:pPr>
        <w:spacing w:after="0" w:line="240" w:lineRule="auto"/>
        <w:ind w:left="721" w:right="683" w:firstLine="0"/>
        <w:jc w:val="left"/>
        <w:rPr>
          <w:sz w:val="24"/>
          <w:szCs w:val="24"/>
        </w:rPr>
      </w:pPr>
      <w:r>
        <w:rPr>
          <w:b/>
          <w:sz w:val="24"/>
          <w:szCs w:val="24"/>
        </w:rPr>
        <w:t>49</w:t>
      </w:r>
      <w:r w:rsidR="00C7156D">
        <w:rPr>
          <w:b/>
          <w:sz w:val="24"/>
          <w:szCs w:val="24"/>
        </w:rPr>
        <w:t>.</w:t>
      </w:r>
      <w:r w:rsidR="00C7156D">
        <w:rPr>
          <w:b/>
          <w:sz w:val="24"/>
          <w:szCs w:val="24"/>
        </w:rPr>
        <w:tab/>
      </w:r>
      <w:r w:rsidR="00C454EE" w:rsidRPr="00D8006D">
        <w:rPr>
          <w:b/>
          <w:sz w:val="24"/>
          <w:szCs w:val="24"/>
        </w:rPr>
        <w:t xml:space="preserve">Electrical Power: </w:t>
      </w:r>
    </w:p>
    <w:p w14:paraId="5FF4B24D" w14:textId="77777777" w:rsidR="00C67AED" w:rsidRPr="00D8006D" w:rsidRDefault="00C67AED" w:rsidP="00DD51A8">
      <w:pPr>
        <w:spacing w:after="0" w:line="240" w:lineRule="auto"/>
        <w:ind w:left="721" w:right="694" w:firstLine="0"/>
        <w:rPr>
          <w:sz w:val="24"/>
          <w:szCs w:val="24"/>
        </w:rPr>
      </w:pPr>
    </w:p>
    <w:p w14:paraId="5AD55123" w14:textId="5FABFD6D" w:rsidR="006B3F7D" w:rsidRPr="00D8006D" w:rsidRDefault="00C454EE" w:rsidP="00DD51A8">
      <w:pPr>
        <w:spacing w:after="0" w:line="240" w:lineRule="auto"/>
        <w:ind w:left="721" w:right="694" w:firstLine="0"/>
        <w:rPr>
          <w:sz w:val="24"/>
          <w:szCs w:val="24"/>
        </w:rPr>
      </w:pPr>
      <w:r w:rsidRPr="00D8006D">
        <w:rPr>
          <w:sz w:val="24"/>
          <w:szCs w:val="24"/>
        </w:rPr>
        <w:t xml:space="preserve">The </w:t>
      </w:r>
      <w:r w:rsidR="00C67AED" w:rsidRPr="00D8006D">
        <w:rPr>
          <w:sz w:val="24"/>
          <w:szCs w:val="24"/>
        </w:rPr>
        <w:t>c</w:t>
      </w:r>
      <w:r w:rsidRPr="00D8006D">
        <w:rPr>
          <w:sz w:val="24"/>
          <w:szCs w:val="24"/>
        </w:rPr>
        <w:t>ontractor</w:t>
      </w:r>
      <w:r w:rsidRPr="00D8006D">
        <w:rPr>
          <w:strike/>
          <w:sz w:val="24"/>
          <w:szCs w:val="24"/>
        </w:rPr>
        <w:t>s</w:t>
      </w:r>
      <w:r w:rsidRPr="00D8006D">
        <w:rPr>
          <w:sz w:val="24"/>
          <w:szCs w:val="24"/>
        </w:rPr>
        <w:t xml:space="preserve"> will have to make their own arrangements for drawing electric power from the nearest power line after obtaining permission from the Telangana State Southern Power Distribution Company ltd (</w:t>
      </w:r>
      <w:proofErr w:type="spellStart"/>
      <w:r w:rsidRPr="00D8006D">
        <w:rPr>
          <w:sz w:val="24"/>
          <w:szCs w:val="24"/>
        </w:rPr>
        <w:t>TSSPDCL</w:t>
      </w:r>
      <w:proofErr w:type="spellEnd"/>
      <w:r w:rsidRPr="00D8006D">
        <w:rPr>
          <w:sz w:val="24"/>
          <w:szCs w:val="24"/>
        </w:rPr>
        <w:t xml:space="preserve">) at his own cost. In case of failure of electricity, the </w:t>
      </w:r>
      <w:r w:rsidR="00C67AED" w:rsidRPr="00D8006D">
        <w:rPr>
          <w:sz w:val="24"/>
          <w:szCs w:val="24"/>
        </w:rPr>
        <w:t>c</w:t>
      </w:r>
      <w:r w:rsidRPr="00D8006D">
        <w:rPr>
          <w:sz w:val="24"/>
          <w:szCs w:val="24"/>
        </w:rPr>
        <w:t xml:space="preserve">ontractor has to make alternative arrangements for supply of electricity by </w:t>
      </w:r>
      <w:r w:rsidR="00C67AED" w:rsidRPr="00D8006D">
        <w:rPr>
          <w:sz w:val="24"/>
          <w:szCs w:val="24"/>
        </w:rPr>
        <w:t>d</w:t>
      </w:r>
      <w:r w:rsidRPr="00D8006D">
        <w:rPr>
          <w:sz w:val="24"/>
          <w:szCs w:val="24"/>
        </w:rPr>
        <w:t xml:space="preserve">iesel </w:t>
      </w:r>
      <w:r w:rsidR="00C67AED" w:rsidRPr="00D8006D">
        <w:rPr>
          <w:sz w:val="24"/>
          <w:szCs w:val="24"/>
        </w:rPr>
        <w:t>g</w:t>
      </w:r>
      <w:r w:rsidRPr="00D8006D">
        <w:rPr>
          <w:sz w:val="24"/>
          <w:szCs w:val="24"/>
        </w:rPr>
        <w:t xml:space="preserve">enerator sets of suitable capacity at place of work. If the supply is arranged by TSERC, necessary </w:t>
      </w:r>
      <w:r w:rsidR="00C67AED" w:rsidRPr="00D8006D">
        <w:rPr>
          <w:sz w:val="24"/>
          <w:szCs w:val="24"/>
        </w:rPr>
        <w:t>t</w:t>
      </w:r>
      <w:r w:rsidRPr="00D8006D">
        <w:rPr>
          <w:sz w:val="24"/>
          <w:szCs w:val="24"/>
        </w:rPr>
        <w:t xml:space="preserve">ariff rates shall have to be paid based on the prevailing rates.  </w:t>
      </w:r>
    </w:p>
    <w:p w14:paraId="48F7DF07" w14:textId="77777777" w:rsidR="00C67AED" w:rsidRPr="00D8006D" w:rsidRDefault="00C67AED" w:rsidP="00DD51A8">
      <w:pPr>
        <w:spacing w:after="0" w:line="240" w:lineRule="auto"/>
        <w:ind w:left="721" w:right="694" w:firstLine="0"/>
        <w:rPr>
          <w:sz w:val="24"/>
          <w:szCs w:val="24"/>
        </w:rPr>
      </w:pPr>
    </w:p>
    <w:p w14:paraId="5F5D356F" w14:textId="1BE8B1C0" w:rsidR="006B3F7D" w:rsidRPr="00D8006D" w:rsidRDefault="00C454EE" w:rsidP="00DD51A8">
      <w:pPr>
        <w:spacing w:after="0" w:line="240" w:lineRule="auto"/>
        <w:ind w:left="721" w:right="694" w:firstLine="0"/>
        <w:rPr>
          <w:sz w:val="24"/>
          <w:szCs w:val="24"/>
        </w:rPr>
      </w:pPr>
      <w:r w:rsidRPr="00D8006D">
        <w:rPr>
          <w:sz w:val="24"/>
          <w:szCs w:val="24"/>
        </w:rPr>
        <w:t xml:space="preserve">The contractor will pay the bills of </w:t>
      </w:r>
      <w:proofErr w:type="spellStart"/>
      <w:r w:rsidRPr="00D8006D">
        <w:rPr>
          <w:sz w:val="24"/>
          <w:szCs w:val="24"/>
        </w:rPr>
        <w:t>TSSPDCL</w:t>
      </w:r>
      <w:proofErr w:type="spellEnd"/>
      <w:r w:rsidRPr="00D8006D">
        <w:rPr>
          <w:sz w:val="24"/>
          <w:szCs w:val="24"/>
        </w:rPr>
        <w:t xml:space="preserve"> for the cost of power consumed by him. </w:t>
      </w:r>
    </w:p>
    <w:p w14:paraId="15D7D7C4"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147D3806" w14:textId="77777777" w:rsidR="006B3F7D" w:rsidRPr="00D8006D" w:rsidRDefault="00C454EE" w:rsidP="00DD51A8">
      <w:pPr>
        <w:spacing w:after="0" w:line="240" w:lineRule="auto"/>
        <w:ind w:left="721" w:right="694" w:firstLine="0"/>
        <w:rPr>
          <w:sz w:val="24"/>
          <w:szCs w:val="24"/>
        </w:rPr>
      </w:pPr>
      <w:r w:rsidRPr="00D8006D">
        <w:rPr>
          <w:sz w:val="24"/>
          <w:szCs w:val="24"/>
        </w:rPr>
        <w:t xml:space="preserve">The contractor shall satisfy all the conditions and rules required as per Indian Electricity Laws as amended from time to time and other pertinent rules. </w:t>
      </w:r>
    </w:p>
    <w:p w14:paraId="22DAEC0A"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439DF567" w14:textId="398EBA3C" w:rsidR="006B3F7D" w:rsidRPr="00D8006D" w:rsidRDefault="00C454EE" w:rsidP="00DD51A8">
      <w:pPr>
        <w:tabs>
          <w:tab w:val="center" w:pos="4124"/>
          <w:tab w:val="center" w:pos="7924"/>
        </w:tabs>
        <w:spacing w:after="0" w:line="240" w:lineRule="auto"/>
        <w:ind w:left="-15" w:right="0" w:firstLine="0"/>
        <w:jc w:val="left"/>
        <w:rPr>
          <w:sz w:val="24"/>
          <w:szCs w:val="24"/>
        </w:rPr>
      </w:pPr>
      <w:r w:rsidRPr="00D8006D">
        <w:rPr>
          <w:sz w:val="24"/>
          <w:szCs w:val="24"/>
        </w:rPr>
        <w:t xml:space="preserve"> </w:t>
      </w:r>
      <w:r w:rsidRPr="00D8006D">
        <w:rPr>
          <w:sz w:val="24"/>
          <w:szCs w:val="24"/>
        </w:rPr>
        <w:tab/>
      </w:r>
      <w:r w:rsidR="003A6EC2">
        <w:rPr>
          <w:sz w:val="24"/>
          <w:szCs w:val="24"/>
        </w:rPr>
        <w:t xml:space="preserve">        </w:t>
      </w:r>
      <w:r w:rsidRPr="00D8006D">
        <w:rPr>
          <w:sz w:val="24"/>
          <w:szCs w:val="24"/>
        </w:rPr>
        <w:t xml:space="preserve">The power shall be used for </w:t>
      </w:r>
      <w:proofErr w:type="spellStart"/>
      <w:r w:rsidRPr="00D8006D">
        <w:rPr>
          <w:sz w:val="24"/>
          <w:szCs w:val="24"/>
        </w:rPr>
        <w:t>bonafide</w:t>
      </w:r>
      <w:proofErr w:type="spellEnd"/>
      <w:r w:rsidRPr="00D8006D">
        <w:rPr>
          <w:sz w:val="24"/>
          <w:szCs w:val="24"/>
        </w:rPr>
        <w:t xml:space="preserve"> Departmental works only. </w:t>
      </w:r>
      <w:r w:rsidRPr="00D8006D">
        <w:rPr>
          <w:sz w:val="24"/>
          <w:szCs w:val="24"/>
        </w:rPr>
        <w:tab/>
        <w:t xml:space="preserve"> </w:t>
      </w:r>
    </w:p>
    <w:p w14:paraId="338B5B2D" w14:textId="77777777" w:rsidR="003A6EC2" w:rsidRDefault="003A6EC2" w:rsidP="00C67AED">
      <w:pPr>
        <w:spacing w:after="0" w:line="240" w:lineRule="auto"/>
        <w:ind w:left="0" w:right="0" w:firstLine="720"/>
        <w:rPr>
          <w:sz w:val="24"/>
          <w:szCs w:val="24"/>
        </w:rPr>
      </w:pPr>
    </w:p>
    <w:p w14:paraId="275BB4AD" w14:textId="335B1DDA" w:rsidR="006B3F7D" w:rsidRPr="00D8006D" w:rsidRDefault="00C67AED" w:rsidP="003A6EC2">
      <w:pPr>
        <w:spacing w:after="0" w:line="240" w:lineRule="auto"/>
        <w:ind w:left="720" w:right="728" w:firstLine="0"/>
        <w:rPr>
          <w:sz w:val="24"/>
          <w:szCs w:val="24"/>
        </w:rPr>
      </w:pPr>
      <w:r w:rsidRPr="00D8006D">
        <w:rPr>
          <w:sz w:val="24"/>
          <w:szCs w:val="24"/>
        </w:rPr>
        <w:t>Provided however, the contractor shall be at liberty to request the existing contractor who have provided the power supply to the site to share the same on utilisation basis and pay the necessary expenses to the said contractor.</w:t>
      </w:r>
    </w:p>
    <w:p w14:paraId="71F592BB" w14:textId="77777777" w:rsidR="00C67AED" w:rsidRPr="00D8006D" w:rsidRDefault="00C67AED" w:rsidP="00C67AED">
      <w:pPr>
        <w:spacing w:after="0" w:line="240" w:lineRule="auto"/>
        <w:ind w:left="0" w:right="0" w:firstLine="720"/>
        <w:rPr>
          <w:sz w:val="24"/>
          <w:szCs w:val="24"/>
        </w:rPr>
      </w:pPr>
    </w:p>
    <w:p w14:paraId="042F182F" w14:textId="61D6674E" w:rsidR="006B3F7D" w:rsidRPr="00D8006D" w:rsidRDefault="00C7156D" w:rsidP="001C39AF">
      <w:pPr>
        <w:spacing w:after="0" w:line="240" w:lineRule="auto"/>
        <w:ind w:left="721" w:right="683" w:firstLine="0"/>
        <w:jc w:val="left"/>
        <w:rPr>
          <w:sz w:val="24"/>
          <w:szCs w:val="24"/>
        </w:rPr>
      </w:pPr>
      <w:r>
        <w:rPr>
          <w:b/>
          <w:sz w:val="24"/>
          <w:szCs w:val="24"/>
        </w:rPr>
        <w:t>5</w:t>
      </w:r>
      <w:r w:rsidR="003A6EC2">
        <w:rPr>
          <w:b/>
          <w:sz w:val="24"/>
          <w:szCs w:val="24"/>
        </w:rPr>
        <w:t>0</w:t>
      </w:r>
      <w:r>
        <w:rPr>
          <w:b/>
          <w:sz w:val="24"/>
          <w:szCs w:val="24"/>
        </w:rPr>
        <w:t>.</w:t>
      </w:r>
      <w:r>
        <w:rPr>
          <w:b/>
          <w:sz w:val="24"/>
          <w:szCs w:val="24"/>
        </w:rPr>
        <w:tab/>
      </w:r>
      <w:r w:rsidR="00C454EE" w:rsidRPr="00D8006D">
        <w:rPr>
          <w:b/>
          <w:sz w:val="24"/>
          <w:szCs w:val="24"/>
        </w:rPr>
        <w:t xml:space="preserve">Land: </w:t>
      </w:r>
    </w:p>
    <w:p w14:paraId="40B3EBB6" w14:textId="77777777" w:rsidR="00C67AED" w:rsidRPr="00D8006D" w:rsidRDefault="00C67AED" w:rsidP="00C67AED">
      <w:pPr>
        <w:spacing w:after="0" w:line="240" w:lineRule="auto"/>
        <w:ind w:left="721" w:right="683" w:firstLine="0"/>
        <w:jc w:val="left"/>
        <w:rPr>
          <w:sz w:val="24"/>
          <w:szCs w:val="24"/>
        </w:rPr>
      </w:pPr>
    </w:p>
    <w:p w14:paraId="1DBF738E" w14:textId="0D4B8078" w:rsidR="006B3F7D" w:rsidRPr="00431A61" w:rsidRDefault="00C7156D" w:rsidP="001C39AF">
      <w:pPr>
        <w:spacing w:after="0" w:line="240" w:lineRule="auto"/>
        <w:ind w:left="1441" w:right="685" w:firstLine="0"/>
        <w:jc w:val="left"/>
        <w:rPr>
          <w:b/>
          <w:sz w:val="24"/>
          <w:szCs w:val="24"/>
        </w:rPr>
      </w:pPr>
      <w:r w:rsidRPr="00431A61">
        <w:rPr>
          <w:b/>
          <w:sz w:val="24"/>
          <w:szCs w:val="24"/>
        </w:rPr>
        <w:t>5</w:t>
      </w:r>
      <w:r w:rsidR="003A6EC2" w:rsidRPr="00431A61">
        <w:rPr>
          <w:b/>
          <w:sz w:val="24"/>
          <w:szCs w:val="24"/>
        </w:rPr>
        <w:t>0</w:t>
      </w:r>
      <w:r w:rsidRPr="00431A61">
        <w:rPr>
          <w:b/>
          <w:sz w:val="24"/>
          <w:szCs w:val="24"/>
        </w:rPr>
        <w:t>.1</w:t>
      </w:r>
      <w:r w:rsidRPr="00431A61">
        <w:rPr>
          <w:b/>
          <w:sz w:val="24"/>
          <w:szCs w:val="24"/>
        </w:rPr>
        <w:tab/>
      </w:r>
      <w:r w:rsidR="00C454EE" w:rsidRPr="00431A61">
        <w:rPr>
          <w:b/>
          <w:sz w:val="24"/>
          <w:szCs w:val="24"/>
        </w:rPr>
        <w:t xml:space="preserve">Land for </w:t>
      </w:r>
      <w:r w:rsidR="00C67AED" w:rsidRPr="00431A61">
        <w:rPr>
          <w:b/>
          <w:sz w:val="24"/>
          <w:szCs w:val="24"/>
        </w:rPr>
        <w:t>c</w:t>
      </w:r>
      <w:r w:rsidR="00C454EE" w:rsidRPr="00431A61">
        <w:rPr>
          <w:b/>
          <w:sz w:val="24"/>
          <w:szCs w:val="24"/>
        </w:rPr>
        <w:t xml:space="preserve">ontractor’s use: </w:t>
      </w:r>
    </w:p>
    <w:p w14:paraId="248C385D" w14:textId="77777777" w:rsidR="003A6EC2" w:rsidRPr="00D8006D" w:rsidRDefault="003A6EC2" w:rsidP="001C39AF">
      <w:pPr>
        <w:spacing w:after="0" w:line="240" w:lineRule="auto"/>
        <w:ind w:left="1441" w:right="685" w:firstLine="0"/>
        <w:jc w:val="left"/>
        <w:rPr>
          <w:sz w:val="24"/>
          <w:szCs w:val="24"/>
        </w:rPr>
      </w:pPr>
    </w:p>
    <w:p w14:paraId="54C0D611" w14:textId="2459344D" w:rsidR="006B3F7D" w:rsidRPr="00D8006D" w:rsidRDefault="00C454EE" w:rsidP="00DD51A8">
      <w:pPr>
        <w:spacing w:after="0" w:line="240" w:lineRule="auto"/>
        <w:ind w:left="721" w:right="694" w:firstLine="0"/>
        <w:rPr>
          <w:sz w:val="24"/>
          <w:szCs w:val="24"/>
        </w:rPr>
      </w:pPr>
      <w:r w:rsidRPr="00D8006D">
        <w:rPr>
          <w:sz w:val="24"/>
          <w:szCs w:val="24"/>
        </w:rPr>
        <w:t xml:space="preserve">The contractor will be permitted to use TSERC land for execution of work.  The contractor shall have to make his own arrangements for their site office, workshop or stores and for related activities. The </w:t>
      </w:r>
      <w:r w:rsidR="00C67AED" w:rsidRPr="00D8006D">
        <w:rPr>
          <w:sz w:val="24"/>
          <w:szCs w:val="24"/>
        </w:rPr>
        <w:t>c</w:t>
      </w:r>
      <w:r w:rsidRPr="00D8006D">
        <w:rPr>
          <w:sz w:val="24"/>
          <w:szCs w:val="24"/>
        </w:rPr>
        <w:t xml:space="preserve">ontractor shall apply to TSERC within a reasonable time after the award of the </w:t>
      </w:r>
      <w:r w:rsidRPr="00D8006D">
        <w:rPr>
          <w:sz w:val="24"/>
          <w:szCs w:val="24"/>
        </w:rPr>
        <w:lastRenderedPageBreak/>
        <w:t xml:space="preserve">contract and </w:t>
      </w:r>
      <w:proofErr w:type="spellStart"/>
      <w:r w:rsidRPr="00D8006D">
        <w:rPr>
          <w:sz w:val="24"/>
          <w:szCs w:val="24"/>
        </w:rPr>
        <w:t>atleast</w:t>
      </w:r>
      <w:proofErr w:type="spellEnd"/>
      <w:r w:rsidRPr="00D8006D">
        <w:rPr>
          <w:sz w:val="24"/>
          <w:szCs w:val="24"/>
        </w:rPr>
        <w:t xml:space="preserve"> 30 days in advance of its use, the details of area required by him for the work at site.  </w:t>
      </w:r>
    </w:p>
    <w:p w14:paraId="04E12EF5" w14:textId="77777777" w:rsidR="006B3F7D" w:rsidRPr="00D8006D" w:rsidRDefault="00C454EE" w:rsidP="00DD51A8">
      <w:pPr>
        <w:spacing w:after="0" w:line="240" w:lineRule="auto"/>
        <w:ind w:left="721" w:right="0" w:firstLine="0"/>
        <w:jc w:val="left"/>
        <w:rPr>
          <w:sz w:val="24"/>
          <w:szCs w:val="24"/>
        </w:rPr>
      </w:pPr>
      <w:r w:rsidRPr="00D8006D">
        <w:rPr>
          <w:sz w:val="24"/>
          <w:szCs w:val="24"/>
        </w:rPr>
        <w:t xml:space="preserve"> </w:t>
      </w:r>
    </w:p>
    <w:p w14:paraId="4DD32C3E" w14:textId="0D383874" w:rsidR="006B3F7D" w:rsidRDefault="00C454EE" w:rsidP="00DD51A8">
      <w:pPr>
        <w:spacing w:after="0" w:line="240" w:lineRule="auto"/>
        <w:ind w:left="721" w:right="694" w:firstLine="0"/>
        <w:rPr>
          <w:sz w:val="24"/>
          <w:szCs w:val="24"/>
        </w:rPr>
      </w:pPr>
      <w:r w:rsidRPr="00D8006D">
        <w:rPr>
          <w:sz w:val="24"/>
          <w:szCs w:val="24"/>
        </w:rPr>
        <w:t xml:space="preserve">The </w:t>
      </w:r>
      <w:r w:rsidR="00BD5A25" w:rsidRPr="00D8006D">
        <w:rPr>
          <w:sz w:val="24"/>
          <w:szCs w:val="24"/>
        </w:rPr>
        <w:t>d</w:t>
      </w:r>
      <w:r w:rsidRPr="00D8006D">
        <w:rPr>
          <w:sz w:val="24"/>
          <w:szCs w:val="24"/>
        </w:rPr>
        <w:t xml:space="preserve">esignated authority of TSERC reserves the right to refuse permission for use of any TSERC land for which no claim or compensation shall be admissible to the contractor. The contractor shall, however, not be required to pay cost or any rent for the TSERC for the area given to him. </w:t>
      </w:r>
    </w:p>
    <w:p w14:paraId="294CF306" w14:textId="77777777" w:rsidR="00431A61" w:rsidRPr="00D8006D" w:rsidRDefault="00431A61" w:rsidP="00DD51A8">
      <w:pPr>
        <w:spacing w:after="0" w:line="240" w:lineRule="auto"/>
        <w:ind w:left="721" w:right="694" w:firstLine="0"/>
        <w:rPr>
          <w:sz w:val="24"/>
          <w:szCs w:val="24"/>
        </w:rPr>
      </w:pPr>
    </w:p>
    <w:p w14:paraId="39552C0D" w14:textId="6EF93B89" w:rsidR="006B3F7D" w:rsidRPr="00D8006D" w:rsidRDefault="00BD5A25" w:rsidP="00431A61">
      <w:pPr>
        <w:spacing w:after="0" w:line="240" w:lineRule="auto"/>
        <w:ind w:left="720" w:right="728" w:firstLine="0"/>
        <w:rPr>
          <w:sz w:val="24"/>
          <w:szCs w:val="24"/>
        </w:rPr>
      </w:pPr>
      <w:r w:rsidRPr="00D8006D">
        <w:rPr>
          <w:sz w:val="24"/>
          <w:szCs w:val="24"/>
        </w:rPr>
        <w:t>Provided however, the contractor shall be at liberty to request the existing contractor who have provided the office space in the site to share the same on utilisation basis and pay the necessary expenses to the said contractor.</w:t>
      </w:r>
    </w:p>
    <w:p w14:paraId="13D16C70" w14:textId="77777777" w:rsidR="00BD5A25" w:rsidRPr="00906C5C" w:rsidRDefault="00BD5A25" w:rsidP="00BD5A25">
      <w:pPr>
        <w:spacing w:after="0" w:line="240" w:lineRule="auto"/>
        <w:ind w:left="0" w:right="0" w:firstLine="720"/>
        <w:rPr>
          <w:sz w:val="24"/>
          <w:szCs w:val="24"/>
        </w:rPr>
      </w:pPr>
    </w:p>
    <w:p w14:paraId="1387CD49" w14:textId="1B61D647" w:rsidR="006B3F7D" w:rsidRPr="00BD5A25" w:rsidRDefault="00C7156D" w:rsidP="001C39AF">
      <w:pPr>
        <w:spacing w:after="0" w:line="240" w:lineRule="auto"/>
        <w:ind w:left="1441" w:right="685" w:firstLine="0"/>
        <w:jc w:val="left"/>
        <w:rPr>
          <w:sz w:val="24"/>
          <w:szCs w:val="24"/>
        </w:rPr>
      </w:pPr>
      <w:r>
        <w:rPr>
          <w:b/>
          <w:sz w:val="24"/>
          <w:szCs w:val="24"/>
        </w:rPr>
        <w:t>5</w:t>
      </w:r>
      <w:r w:rsidR="00431A61">
        <w:rPr>
          <w:b/>
          <w:sz w:val="24"/>
          <w:szCs w:val="24"/>
        </w:rPr>
        <w:t>0</w:t>
      </w:r>
      <w:r>
        <w:rPr>
          <w:b/>
          <w:sz w:val="24"/>
          <w:szCs w:val="24"/>
        </w:rPr>
        <w:t>.2</w:t>
      </w:r>
      <w:r>
        <w:rPr>
          <w:b/>
          <w:sz w:val="24"/>
          <w:szCs w:val="24"/>
        </w:rPr>
        <w:tab/>
      </w:r>
      <w:r w:rsidR="00C454EE" w:rsidRPr="00906C5C">
        <w:rPr>
          <w:b/>
          <w:sz w:val="24"/>
          <w:szCs w:val="24"/>
        </w:rPr>
        <w:t xml:space="preserve">Surrender of occupied land / space: </w:t>
      </w:r>
    </w:p>
    <w:p w14:paraId="14D3DB03" w14:textId="77777777" w:rsidR="00BD5A25" w:rsidRPr="00906C5C" w:rsidRDefault="00BD5A25" w:rsidP="00BD5A25">
      <w:pPr>
        <w:spacing w:after="0" w:line="240" w:lineRule="auto"/>
        <w:ind w:left="1441" w:right="685" w:firstLine="0"/>
        <w:jc w:val="left"/>
        <w:rPr>
          <w:sz w:val="24"/>
          <w:szCs w:val="24"/>
        </w:rPr>
      </w:pPr>
    </w:p>
    <w:p w14:paraId="5BDB25D6" w14:textId="38DAFFE5" w:rsidR="006B3F7D" w:rsidRPr="00D8006D" w:rsidRDefault="00C454EE" w:rsidP="00AA0C49">
      <w:pPr>
        <w:numPr>
          <w:ilvl w:val="0"/>
          <w:numId w:val="33"/>
        </w:numPr>
        <w:spacing w:after="0" w:line="240" w:lineRule="auto"/>
        <w:ind w:right="694" w:firstLine="4"/>
        <w:rPr>
          <w:sz w:val="24"/>
          <w:szCs w:val="24"/>
        </w:rPr>
      </w:pPr>
      <w:r w:rsidRPr="00D8006D">
        <w:rPr>
          <w:sz w:val="24"/>
          <w:szCs w:val="24"/>
        </w:rPr>
        <w:t xml:space="preserve">The TSERC land as herein before mentioned shall be surrendered to the </w:t>
      </w:r>
      <w:r w:rsidR="006351C5" w:rsidRPr="00D8006D">
        <w:rPr>
          <w:sz w:val="24"/>
          <w:szCs w:val="24"/>
        </w:rPr>
        <w:t>d</w:t>
      </w:r>
      <w:r w:rsidRPr="00D8006D">
        <w:rPr>
          <w:sz w:val="24"/>
          <w:szCs w:val="24"/>
        </w:rPr>
        <w:t xml:space="preserve">esignated authority of TSERC within seven days, after issue of completion certificate. Also no land shall be held by the contractor </w:t>
      </w:r>
      <w:r w:rsidR="008A605B">
        <w:rPr>
          <w:sz w:val="24"/>
          <w:szCs w:val="24"/>
        </w:rPr>
        <w:t xml:space="preserve">for a period </w:t>
      </w:r>
      <w:r w:rsidRPr="00D8006D">
        <w:rPr>
          <w:sz w:val="24"/>
          <w:szCs w:val="24"/>
        </w:rPr>
        <w:t>longer than the</w:t>
      </w:r>
      <w:r w:rsidR="008A605B">
        <w:rPr>
          <w:sz w:val="24"/>
          <w:szCs w:val="24"/>
        </w:rPr>
        <w:t xml:space="preserve"> period decided by the </w:t>
      </w:r>
      <w:r w:rsidR="006351C5" w:rsidRPr="00D8006D">
        <w:rPr>
          <w:sz w:val="24"/>
          <w:szCs w:val="24"/>
        </w:rPr>
        <w:t>d</w:t>
      </w:r>
      <w:r w:rsidRPr="00D8006D">
        <w:rPr>
          <w:sz w:val="24"/>
          <w:szCs w:val="24"/>
        </w:rPr>
        <w:t xml:space="preserve">esignated authority of TSERC shall deem necessary and the contractor shall on the receipt of due information from the </w:t>
      </w:r>
      <w:r w:rsidR="006351C5" w:rsidRPr="00D8006D">
        <w:rPr>
          <w:strike/>
          <w:sz w:val="24"/>
          <w:szCs w:val="24"/>
        </w:rPr>
        <w:t>d</w:t>
      </w:r>
      <w:r w:rsidRPr="00D8006D">
        <w:rPr>
          <w:sz w:val="24"/>
          <w:szCs w:val="24"/>
        </w:rPr>
        <w:t xml:space="preserve">esignated authority of TSERC, vacate and surrender the land which the </w:t>
      </w:r>
      <w:r w:rsidR="006351C5" w:rsidRPr="00D8006D">
        <w:rPr>
          <w:sz w:val="24"/>
          <w:szCs w:val="24"/>
        </w:rPr>
        <w:t>d</w:t>
      </w:r>
      <w:r w:rsidRPr="00D8006D">
        <w:rPr>
          <w:sz w:val="24"/>
          <w:szCs w:val="24"/>
        </w:rPr>
        <w:t xml:space="preserve">esignated authority of TSERC may certify as no longer required by the </w:t>
      </w:r>
      <w:r w:rsidR="006351C5" w:rsidRPr="00D8006D">
        <w:rPr>
          <w:sz w:val="24"/>
          <w:szCs w:val="24"/>
        </w:rPr>
        <w:t>c</w:t>
      </w:r>
      <w:r w:rsidRPr="00D8006D">
        <w:rPr>
          <w:sz w:val="24"/>
          <w:szCs w:val="24"/>
        </w:rPr>
        <w:t xml:space="preserve">ontractor for the purpose of the work. </w:t>
      </w:r>
    </w:p>
    <w:p w14:paraId="0147650D"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5C64E4EC" w14:textId="02A74661" w:rsidR="006B3F7D" w:rsidRPr="00D8006D" w:rsidRDefault="00C454EE" w:rsidP="00AF3980">
      <w:pPr>
        <w:numPr>
          <w:ilvl w:val="0"/>
          <w:numId w:val="33"/>
        </w:numPr>
        <w:spacing w:after="0" w:line="240" w:lineRule="auto"/>
        <w:ind w:left="721" w:right="694" w:firstLine="0"/>
        <w:rPr>
          <w:sz w:val="24"/>
          <w:szCs w:val="24"/>
        </w:rPr>
      </w:pPr>
      <w:r w:rsidRPr="00D8006D">
        <w:rPr>
          <w:sz w:val="24"/>
          <w:szCs w:val="24"/>
        </w:rPr>
        <w:t xml:space="preserve">The contractor shall make good to the satisfaction of the </w:t>
      </w:r>
      <w:r w:rsidR="006351C5" w:rsidRPr="00D8006D">
        <w:rPr>
          <w:sz w:val="24"/>
          <w:szCs w:val="24"/>
        </w:rPr>
        <w:t>d</w:t>
      </w:r>
      <w:r w:rsidRPr="00D8006D">
        <w:rPr>
          <w:sz w:val="24"/>
          <w:szCs w:val="24"/>
        </w:rPr>
        <w:t xml:space="preserve">esignated authority of TSERC any damage to areas, which </w:t>
      </w:r>
      <w:r w:rsidR="006351C5" w:rsidRPr="00D8006D">
        <w:rPr>
          <w:sz w:val="24"/>
          <w:szCs w:val="24"/>
        </w:rPr>
        <w:t xml:space="preserve">such contractor </w:t>
      </w:r>
      <w:r w:rsidRPr="00D8006D">
        <w:rPr>
          <w:sz w:val="24"/>
          <w:szCs w:val="24"/>
        </w:rPr>
        <w:t>has to return or to other property or land handed over to him for purpose of this work. Temporary structures may be erected by the contractor for storage sheds, offices, residences etc., for non</w:t>
      </w:r>
      <w:r w:rsidR="00D8006D" w:rsidRPr="00D8006D">
        <w:rPr>
          <w:sz w:val="24"/>
          <w:szCs w:val="24"/>
        </w:rPr>
        <w:t>-</w:t>
      </w:r>
      <w:r w:rsidRPr="00D8006D">
        <w:rPr>
          <w:sz w:val="24"/>
          <w:szCs w:val="24"/>
        </w:rPr>
        <w:t xml:space="preserve">commercial use, with the permission of the </w:t>
      </w:r>
      <w:r w:rsidR="006351C5" w:rsidRPr="00D8006D">
        <w:rPr>
          <w:sz w:val="24"/>
          <w:szCs w:val="24"/>
        </w:rPr>
        <w:t>d</w:t>
      </w:r>
      <w:r w:rsidRPr="00D8006D">
        <w:rPr>
          <w:sz w:val="24"/>
          <w:szCs w:val="24"/>
        </w:rPr>
        <w:t xml:space="preserve">esignated authority of TSERC on the land handed over to him at his own cost. At the completion of the work these structures shall be dismantled site cleared and handed over to the </w:t>
      </w:r>
      <w:r w:rsidR="006351C5" w:rsidRPr="00D8006D">
        <w:rPr>
          <w:sz w:val="24"/>
          <w:szCs w:val="24"/>
        </w:rPr>
        <w:t>d</w:t>
      </w:r>
      <w:r w:rsidRPr="00D8006D">
        <w:rPr>
          <w:sz w:val="24"/>
          <w:szCs w:val="24"/>
        </w:rPr>
        <w:t xml:space="preserve">esignated authority of TSERC. The space required for providing amenities will be given free of cost from </w:t>
      </w:r>
      <w:r w:rsidR="006351C5" w:rsidRPr="00D8006D">
        <w:rPr>
          <w:sz w:val="24"/>
          <w:szCs w:val="24"/>
        </w:rPr>
        <w:t xml:space="preserve">the </w:t>
      </w:r>
      <w:r w:rsidRPr="00D8006D">
        <w:rPr>
          <w:sz w:val="24"/>
          <w:szCs w:val="24"/>
        </w:rPr>
        <w:t xml:space="preserve">available space </w:t>
      </w:r>
      <w:r w:rsidR="006351C5" w:rsidRPr="00D8006D">
        <w:rPr>
          <w:sz w:val="24"/>
          <w:szCs w:val="24"/>
        </w:rPr>
        <w:t xml:space="preserve">with TSERC </w:t>
      </w:r>
      <w:r w:rsidRPr="00D8006D">
        <w:rPr>
          <w:sz w:val="24"/>
          <w:szCs w:val="24"/>
        </w:rPr>
        <w:t xml:space="preserve">otherwise the contractor shall have to make his own arrangements. </w:t>
      </w:r>
    </w:p>
    <w:p w14:paraId="25AF243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5831B53"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61BC0F2D" w14:textId="09EE3487" w:rsidR="006B3F7D" w:rsidRPr="00D8006D" w:rsidRDefault="00C7156D" w:rsidP="001C39AF">
      <w:pPr>
        <w:spacing w:after="0" w:line="240" w:lineRule="auto"/>
        <w:ind w:left="0" w:right="683" w:firstLine="0"/>
        <w:jc w:val="left"/>
        <w:rPr>
          <w:sz w:val="24"/>
          <w:szCs w:val="24"/>
        </w:rPr>
      </w:pPr>
      <w:r>
        <w:rPr>
          <w:b/>
          <w:sz w:val="24"/>
          <w:szCs w:val="24"/>
        </w:rPr>
        <w:t>5</w:t>
      </w:r>
      <w:r w:rsidR="0057105D">
        <w:rPr>
          <w:b/>
          <w:sz w:val="24"/>
          <w:szCs w:val="24"/>
        </w:rPr>
        <w:t>1</w:t>
      </w:r>
      <w:r>
        <w:rPr>
          <w:b/>
          <w:sz w:val="24"/>
          <w:szCs w:val="24"/>
        </w:rPr>
        <w:t>.</w:t>
      </w:r>
      <w:r>
        <w:rPr>
          <w:b/>
          <w:sz w:val="24"/>
          <w:szCs w:val="24"/>
        </w:rPr>
        <w:tab/>
      </w:r>
      <w:r w:rsidR="00C454EE" w:rsidRPr="00D8006D">
        <w:rPr>
          <w:b/>
          <w:sz w:val="24"/>
          <w:szCs w:val="24"/>
        </w:rPr>
        <w:t xml:space="preserve">Payment for </w:t>
      </w:r>
      <w:r w:rsidR="00747342" w:rsidRPr="00D8006D">
        <w:rPr>
          <w:b/>
          <w:sz w:val="24"/>
          <w:szCs w:val="24"/>
        </w:rPr>
        <w:t>c</w:t>
      </w:r>
      <w:r w:rsidR="00C454EE" w:rsidRPr="00D8006D">
        <w:rPr>
          <w:b/>
          <w:sz w:val="24"/>
          <w:szCs w:val="24"/>
        </w:rPr>
        <w:t xml:space="preserve">amp </w:t>
      </w:r>
      <w:r w:rsidR="00747342" w:rsidRPr="00D8006D">
        <w:rPr>
          <w:b/>
          <w:sz w:val="24"/>
          <w:szCs w:val="24"/>
        </w:rPr>
        <w:t>c</w:t>
      </w:r>
      <w:r w:rsidR="00C454EE" w:rsidRPr="00D8006D">
        <w:rPr>
          <w:b/>
          <w:sz w:val="24"/>
          <w:szCs w:val="24"/>
        </w:rPr>
        <w:t xml:space="preserve">onstruction </w:t>
      </w:r>
    </w:p>
    <w:p w14:paraId="52C2F1CD" w14:textId="77777777" w:rsidR="00747342" w:rsidRPr="00D8006D" w:rsidRDefault="00747342" w:rsidP="00747342">
      <w:pPr>
        <w:spacing w:after="0" w:line="240" w:lineRule="auto"/>
        <w:ind w:left="721" w:right="683" w:firstLine="0"/>
        <w:jc w:val="left"/>
        <w:rPr>
          <w:sz w:val="24"/>
          <w:szCs w:val="24"/>
        </w:rPr>
      </w:pPr>
    </w:p>
    <w:p w14:paraId="069F0AE4" w14:textId="373E18E9" w:rsidR="006B3F7D" w:rsidRPr="00D8006D" w:rsidRDefault="00C454EE" w:rsidP="00DD51A8">
      <w:pPr>
        <w:spacing w:after="0" w:line="240" w:lineRule="auto"/>
        <w:ind w:left="721" w:right="694" w:firstLine="0"/>
        <w:rPr>
          <w:sz w:val="24"/>
          <w:szCs w:val="24"/>
        </w:rPr>
      </w:pPr>
      <w:r w:rsidRPr="00D8006D">
        <w:rPr>
          <w:sz w:val="24"/>
          <w:szCs w:val="24"/>
        </w:rPr>
        <w:t xml:space="preserve">No payment will be made to the contractor for construction, operation and maintenance of camp and other camp facilities and the entire cost of such work shall be deemed to have been included in the tender rate for the various items of work in the schedule of quantities and bids. </w:t>
      </w:r>
    </w:p>
    <w:p w14:paraId="2E0F1F51" w14:textId="69C7BCFB" w:rsidR="006B3F7D" w:rsidRPr="00747342" w:rsidRDefault="00C7156D" w:rsidP="0057105D">
      <w:pPr>
        <w:spacing w:after="0" w:line="240" w:lineRule="auto"/>
        <w:ind w:right="0"/>
        <w:jc w:val="left"/>
        <w:rPr>
          <w:sz w:val="24"/>
          <w:szCs w:val="24"/>
        </w:rPr>
      </w:pPr>
      <w:r>
        <w:rPr>
          <w:b/>
          <w:sz w:val="24"/>
          <w:szCs w:val="24"/>
        </w:rPr>
        <w:lastRenderedPageBreak/>
        <w:t>5</w:t>
      </w:r>
      <w:r w:rsidR="0057105D">
        <w:rPr>
          <w:b/>
          <w:sz w:val="24"/>
          <w:szCs w:val="24"/>
        </w:rPr>
        <w:t>2</w:t>
      </w:r>
      <w:r>
        <w:rPr>
          <w:b/>
          <w:sz w:val="24"/>
          <w:szCs w:val="24"/>
        </w:rPr>
        <w:t>.</w:t>
      </w:r>
      <w:r>
        <w:rPr>
          <w:b/>
          <w:sz w:val="24"/>
          <w:szCs w:val="24"/>
        </w:rPr>
        <w:tab/>
      </w:r>
      <w:r w:rsidR="00C454EE" w:rsidRPr="00906C5C">
        <w:rPr>
          <w:b/>
          <w:sz w:val="24"/>
          <w:szCs w:val="24"/>
        </w:rPr>
        <w:t xml:space="preserve">Labour: </w:t>
      </w:r>
    </w:p>
    <w:p w14:paraId="24583F70" w14:textId="77777777" w:rsidR="00747342" w:rsidRPr="00906C5C" w:rsidRDefault="00747342" w:rsidP="00747342">
      <w:pPr>
        <w:spacing w:after="0" w:line="240" w:lineRule="auto"/>
        <w:ind w:left="721" w:right="683" w:firstLine="0"/>
        <w:jc w:val="left"/>
        <w:rPr>
          <w:sz w:val="24"/>
          <w:szCs w:val="24"/>
        </w:rPr>
      </w:pPr>
    </w:p>
    <w:p w14:paraId="153134BB" w14:textId="77777777" w:rsidR="006B3F7D" w:rsidRPr="00D8006D" w:rsidRDefault="00C454EE" w:rsidP="00DD51A8">
      <w:pPr>
        <w:spacing w:after="0" w:line="240" w:lineRule="auto"/>
        <w:ind w:left="721" w:right="694" w:firstLine="0"/>
        <w:rPr>
          <w:sz w:val="24"/>
          <w:szCs w:val="24"/>
        </w:rPr>
      </w:pPr>
      <w:r w:rsidRPr="00D8006D">
        <w:rPr>
          <w:sz w:val="24"/>
          <w:szCs w:val="24"/>
        </w:rPr>
        <w:t xml:space="preserve">The contractor shall, make his own arrangements for the engagement of all staff and labour, local or other, and for their payment, housing, feeding and transport. </w:t>
      </w:r>
    </w:p>
    <w:p w14:paraId="1BC0964B"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4652831A" w14:textId="041052CD" w:rsidR="006B3F7D" w:rsidRPr="00D8006D" w:rsidRDefault="00C454EE" w:rsidP="00DD51A8">
      <w:pPr>
        <w:spacing w:after="0" w:line="240" w:lineRule="auto"/>
        <w:ind w:left="731" w:right="687" w:hanging="10"/>
        <w:rPr>
          <w:sz w:val="24"/>
          <w:szCs w:val="24"/>
        </w:rPr>
      </w:pPr>
      <w:r w:rsidRPr="00D8006D">
        <w:rPr>
          <w:sz w:val="24"/>
          <w:szCs w:val="24"/>
        </w:rPr>
        <w:t xml:space="preserve">Labour importation and amenities to labour and contractor’s staff shall be to the contractor’s account. </w:t>
      </w:r>
      <w:r w:rsidR="006D2E7C" w:rsidRPr="00D8006D">
        <w:rPr>
          <w:sz w:val="24"/>
          <w:szCs w:val="24"/>
        </w:rPr>
        <w:t xml:space="preserve">The contractor’s </w:t>
      </w:r>
      <w:r w:rsidRPr="00D8006D">
        <w:rPr>
          <w:sz w:val="24"/>
          <w:szCs w:val="24"/>
        </w:rPr>
        <w:t xml:space="preserve">quoted </w:t>
      </w:r>
      <w:r w:rsidR="00C413D4">
        <w:rPr>
          <w:sz w:val="24"/>
          <w:szCs w:val="24"/>
        </w:rPr>
        <w:t>rates</w:t>
      </w:r>
      <w:r w:rsidR="00C413D4" w:rsidRPr="00D8006D">
        <w:rPr>
          <w:sz w:val="24"/>
          <w:szCs w:val="24"/>
        </w:rPr>
        <w:t xml:space="preserve"> </w:t>
      </w:r>
      <w:r w:rsidRPr="00D8006D">
        <w:rPr>
          <w:sz w:val="24"/>
          <w:szCs w:val="24"/>
        </w:rPr>
        <w:t xml:space="preserve">shall include the expenditure towards importation of labour amenities to labour and staff; </w:t>
      </w:r>
    </w:p>
    <w:p w14:paraId="667C5DB3"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4C239363" w14:textId="07B9E8E3" w:rsidR="006B3F7D" w:rsidRPr="00D8006D" w:rsidRDefault="00C454EE" w:rsidP="00DD51A8">
      <w:pPr>
        <w:spacing w:after="0" w:line="240" w:lineRule="auto"/>
        <w:ind w:left="721" w:right="694" w:firstLine="0"/>
        <w:rPr>
          <w:sz w:val="24"/>
          <w:szCs w:val="24"/>
        </w:rPr>
      </w:pPr>
      <w:r w:rsidRPr="00D8006D">
        <w:rPr>
          <w:sz w:val="24"/>
          <w:szCs w:val="24"/>
        </w:rPr>
        <w:t xml:space="preserve">The contractor shall, if required by the </w:t>
      </w:r>
      <w:r w:rsidR="006D2E7C" w:rsidRPr="00D8006D">
        <w:rPr>
          <w:sz w:val="24"/>
          <w:szCs w:val="24"/>
        </w:rPr>
        <w:t>d</w:t>
      </w:r>
      <w:r w:rsidRPr="00D8006D">
        <w:rPr>
          <w:sz w:val="24"/>
          <w:szCs w:val="24"/>
        </w:rPr>
        <w:t xml:space="preserve">esignated authority of TSERC, deliver to the </w:t>
      </w:r>
      <w:r w:rsidR="006D2E7C" w:rsidRPr="00D8006D">
        <w:rPr>
          <w:sz w:val="24"/>
          <w:szCs w:val="24"/>
        </w:rPr>
        <w:t>d</w:t>
      </w:r>
      <w:r w:rsidRPr="00D8006D">
        <w:rPr>
          <w:sz w:val="24"/>
          <w:szCs w:val="24"/>
        </w:rPr>
        <w:t>esignated authority of TSERC a written in detail, i</w:t>
      </w:r>
      <w:r w:rsidR="00C77F41">
        <w:rPr>
          <w:sz w:val="24"/>
          <w:szCs w:val="24"/>
        </w:rPr>
        <w:t>n</w:t>
      </w:r>
      <w:r w:rsidRPr="00D8006D">
        <w:rPr>
          <w:sz w:val="24"/>
          <w:szCs w:val="24"/>
        </w:rPr>
        <w:t xml:space="preserve"> such form and at such intervals as the </w:t>
      </w:r>
      <w:r w:rsidR="006D2E7C" w:rsidRPr="00D8006D">
        <w:rPr>
          <w:sz w:val="24"/>
          <w:szCs w:val="24"/>
        </w:rPr>
        <w:t>d</w:t>
      </w:r>
      <w:r w:rsidRPr="00D8006D">
        <w:rPr>
          <w:sz w:val="24"/>
          <w:szCs w:val="24"/>
        </w:rPr>
        <w:t xml:space="preserve">esignated authority of TSERC may prescribe, showing the staff and the numbers of the several classes of labour from time to time employed by the contractor on the </w:t>
      </w:r>
      <w:r w:rsidR="006D2E7C" w:rsidRPr="00D8006D">
        <w:rPr>
          <w:sz w:val="24"/>
          <w:szCs w:val="24"/>
        </w:rPr>
        <w:t>s</w:t>
      </w:r>
      <w:r w:rsidRPr="00D8006D">
        <w:rPr>
          <w:sz w:val="24"/>
          <w:szCs w:val="24"/>
        </w:rPr>
        <w:t xml:space="preserve">ite and such information respecting </w:t>
      </w:r>
      <w:r w:rsidR="006D2E7C" w:rsidRPr="00D8006D">
        <w:rPr>
          <w:sz w:val="24"/>
          <w:szCs w:val="24"/>
        </w:rPr>
        <w:t>c</w:t>
      </w:r>
      <w:r w:rsidRPr="00D8006D">
        <w:rPr>
          <w:sz w:val="24"/>
          <w:szCs w:val="24"/>
        </w:rPr>
        <w:t xml:space="preserve">ontractor’s </w:t>
      </w:r>
      <w:r w:rsidR="006D2E7C" w:rsidRPr="00D8006D">
        <w:rPr>
          <w:sz w:val="24"/>
          <w:szCs w:val="24"/>
        </w:rPr>
        <w:t>e</w:t>
      </w:r>
      <w:r w:rsidRPr="00D8006D">
        <w:rPr>
          <w:sz w:val="24"/>
          <w:szCs w:val="24"/>
        </w:rPr>
        <w:t xml:space="preserve">quipment as the </w:t>
      </w:r>
      <w:r w:rsidR="006D2E7C" w:rsidRPr="00D8006D">
        <w:rPr>
          <w:sz w:val="24"/>
          <w:szCs w:val="24"/>
        </w:rPr>
        <w:t>d</w:t>
      </w:r>
      <w:r w:rsidRPr="00D8006D">
        <w:rPr>
          <w:sz w:val="24"/>
          <w:szCs w:val="24"/>
        </w:rPr>
        <w:t xml:space="preserve">esignated authority of TSERC may require. </w:t>
      </w:r>
    </w:p>
    <w:p w14:paraId="0BDA245F"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AB1F719" w14:textId="47BBC904" w:rsidR="006B3F7D" w:rsidRDefault="00C454EE" w:rsidP="00DD51A8">
      <w:pPr>
        <w:spacing w:after="0" w:line="240" w:lineRule="auto"/>
        <w:ind w:left="-5" w:right="683" w:hanging="10"/>
        <w:jc w:val="left"/>
        <w:rPr>
          <w:b/>
          <w:sz w:val="24"/>
          <w:szCs w:val="24"/>
        </w:rPr>
      </w:pPr>
      <w:r w:rsidRPr="00906C5C">
        <w:rPr>
          <w:rFonts w:ascii="Arial" w:eastAsia="Arial" w:hAnsi="Arial" w:cs="Arial"/>
          <w:b/>
          <w:sz w:val="24"/>
          <w:szCs w:val="24"/>
        </w:rPr>
        <w:t xml:space="preserve"> </w:t>
      </w:r>
      <w:r w:rsidR="00C7156D">
        <w:rPr>
          <w:rFonts w:ascii="Arial" w:eastAsia="Arial" w:hAnsi="Arial" w:cs="Arial"/>
          <w:b/>
          <w:sz w:val="24"/>
          <w:szCs w:val="24"/>
        </w:rPr>
        <w:t>5</w:t>
      </w:r>
      <w:r w:rsidR="0057105D">
        <w:rPr>
          <w:rFonts w:ascii="Arial" w:eastAsia="Arial" w:hAnsi="Arial" w:cs="Arial"/>
          <w:b/>
          <w:sz w:val="24"/>
          <w:szCs w:val="24"/>
        </w:rPr>
        <w:t>3</w:t>
      </w:r>
      <w:r w:rsidR="00C7156D">
        <w:rPr>
          <w:rFonts w:ascii="Arial" w:eastAsia="Arial" w:hAnsi="Arial" w:cs="Arial"/>
          <w:b/>
          <w:sz w:val="24"/>
          <w:szCs w:val="24"/>
        </w:rPr>
        <w:t>.</w:t>
      </w:r>
      <w:r w:rsidR="00C7156D">
        <w:rPr>
          <w:rFonts w:ascii="Arial" w:eastAsia="Arial" w:hAnsi="Arial" w:cs="Arial"/>
          <w:b/>
          <w:sz w:val="24"/>
          <w:szCs w:val="24"/>
        </w:rPr>
        <w:tab/>
      </w:r>
      <w:r w:rsidRPr="00906C5C">
        <w:rPr>
          <w:b/>
          <w:sz w:val="24"/>
          <w:szCs w:val="24"/>
        </w:rPr>
        <w:t xml:space="preserve">Transportation of Labour: </w:t>
      </w:r>
    </w:p>
    <w:p w14:paraId="2CF60DCD" w14:textId="77777777" w:rsidR="006D2E7C" w:rsidRPr="00906C5C" w:rsidRDefault="006D2E7C" w:rsidP="00DD51A8">
      <w:pPr>
        <w:spacing w:after="0" w:line="240" w:lineRule="auto"/>
        <w:ind w:left="-5" w:right="683" w:hanging="10"/>
        <w:jc w:val="left"/>
        <w:rPr>
          <w:sz w:val="24"/>
          <w:szCs w:val="24"/>
        </w:rPr>
      </w:pPr>
    </w:p>
    <w:p w14:paraId="3BFF5253" w14:textId="01452EE9" w:rsidR="006B3F7D" w:rsidRPr="006D2E7C" w:rsidRDefault="00C454EE" w:rsidP="0057105D">
      <w:pPr>
        <w:numPr>
          <w:ilvl w:val="0"/>
          <w:numId w:val="35"/>
        </w:numPr>
        <w:spacing w:after="0" w:line="240" w:lineRule="auto"/>
        <w:ind w:left="1440" w:right="694" w:hanging="719"/>
        <w:rPr>
          <w:sz w:val="24"/>
          <w:szCs w:val="24"/>
        </w:rPr>
      </w:pPr>
      <w:r w:rsidRPr="006D2E7C">
        <w:rPr>
          <w:sz w:val="24"/>
          <w:szCs w:val="24"/>
        </w:rPr>
        <w:t xml:space="preserve">The contractor shall make his own arrangement for the daily transportation of the labour and staff from labour camps colonies to the work spot and no labour or staff of the contractor shall stay at the work spot. No extra payment will be made to the contractor for the above transportation of the labour and his </w:t>
      </w:r>
      <w:proofErr w:type="gramStart"/>
      <w:r w:rsidRPr="006D2E7C">
        <w:rPr>
          <w:sz w:val="24"/>
          <w:szCs w:val="24"/>
        </w:rPr>
        <w:t xml:space="preserve">quoted </w:t>
      </w:r>
      <w:r w:rsidR="00C413D4">
        <w:rPr>
          <w:sz w:val="24"/>
          <w:szCs w:val="24"/>
        </w:rPr>
        <w:t xml:space="preserve"> rates</w:t>
      </w:r>
      <w:proofErr w:type="gramEnd"/>
      <w:r w:rsidR="00C413D4" w:rsidRPr="006D2E7C">
        <w:rPr>
          <w:sz w:val="24"/>
          <w:szCs w:val="24"/>
        </w:rPr>
        <w:t xml:space="preserve"> </w:t>
      </w:r>
      <w:r w:rsidRPr="006D2E7C">
        <w:rPr>
          <w:sz w:val="24"/>
          <w:szCs w:val="24"/>
        </w:rPr>
        <w:t xml:space="preserve">to the work shall include the transportation charges of labour from colonies to work spot and back. </w:t>
      </w:r>
    </w:p>
    <w:p w14:paraId="4D0614AA"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D53A7C7" w14:textId="5545AFD7" w:rsidR="006B3F7D" w:rsidRPr="00906C5C" w:rsidRDefault="00C454EE" w:rsidP="0057105D">
      <w:pPr>
        <w:numPr>
          <w:ilvl w:val="0"/>
          <w:numId w:val="35"/>
        </w:numPr>
        <w:spacing w:after="0" w:line="240" w:lineRule="auto"/>
        <w:ind w:left="1440" w:right="694" w:hanging="720"/>
        <w:rPr>
          <w:sz w:val="24"/>
          <w:szCs w:val="24"/>
        </w:rPr>
      </w:pPr>
      <w:r w:rsidRPr="00906C5C">
        <w:rPr>
          <w:sz w:val="24"/>
          <w:szCs w:val="24"/>
        </w:rPr>
        <w:t xml:space="preserve">The contractor will at all times duly observe the provisions of employment of children Act XXVI of 1938 and any enactment or modification of the same and will not employ or permit any person to do any work for the purpose under the provisions of this agreement in contravention of said Act. The contractor here by agrees to indemnify TSERC from and against all claims, penalties which may be suffered by TSERC or any person employed by TSERC by any default on the part of the contractor in the observance and performance of the provisions of the employment of children Act. XXVI of 1938 or any enactment or modification of the same. </w:t>
      </w:r>
    </w:p>
    <w:p w14:paraId="0D587E53"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16F2E18A" w14:textId="01470468" w:rsidR="006B3F7D" w:rsidRDefault="00C454EE" w:rsidP="0057105D">
      <w:pPr>
        <w:spacing w:after="0" w:line="240" w:lineRule="auto"/>
        <w:ind w:left="1440" w:right="694" w:firstLine="0"/>
        <w:rPr>
          <w:sz w:val="24"/>
          <w:szCs w:val="24"/>
        </w:rPr>
      </w:pPr>
      <w:r w:rsidRPr="00906C5C">
        <w:rPr>
          <w:sz w:val="24"/>
          <w:szCs w:val="24"/>
        </w:rPr>
        <w:t>As per Govt. memo No.721/</w:t>
      </w:r>
      <w:proofErr w:type="gramStart"/>
      <w:r w:rsidRPr="00906C5C">
        <w:rPr>
          <w:sz w:val="24"/>
          <w:szCs w:val="24"/>
        </w:rPr>
        <w:t>Gr.(</w:t>
      </w:r>
      <w:proofErr w:type="gramEnd"/>
      <w:r w:rsidRPr="00906C5C">
        <w:rPr>
          <w:sz w:val="24"/>
          <w:szCs w:val="24"/>
        </w:rPr>
        <w:t xml:space="preserve">1)/81-35, dt:17.11.87. The contractor shall obtain the insurance at his own cost to cover the risk on the works to labour engaged by him during period of execution against fire and other usual risks and produce the </w:t>
      </w:r>
      <w:r w:rsidRPr="00906C5C">
        <w:rPr>
          <w:sz w:val="24"/>
          <w:szCs w:val="24"/>
        </w:rPr>
        <w:lastRenderedPageBreak/>
        <w:t xml:space="preserve">same to the </w:t>
      </w:r>
      <w:r w:rsidR="006D2E7C" w:rsidRPr="00D8006D">
        <w:rPr>
          <w:sz w:val="24"/>
          <w:szCs w:val="24"/>
        </w:rPr>
        <w:t>d</w:t>
      </w:r>
      <w:r w:rsidRPr="00906C5C">
        <w:rPr>
          <w:sz w:val="24"/>
          <w:szCs w:val="24"/>
        </w:rPr>
        <w:t xml:space="preserve">esignated authority of TSERC concerned before commencement of work. </w:t>
      </w:r>
    </w:p>
    <w:p w14:paraId="63725DF5" w14:textId="77777777" w:rsidR="00786C09" w:rsidRPr="00906C5C" w:rsidRDefault="00786C09" w:rsidP="00DD51A8">
      <w:pPr>
        <w:spacing w:after="0" w:line="240" w:lineRule="auto"/>
        <w:ind w:left="721" w:right="694" w:firstLine="0"/>
        <w:rPr>
          <w:sz w:val="24"/>
          <w:szCs w:val="24"/>
        </w:rPr>
      </w:pPr>
    </w:p>
    <w:p w14:paraId="1F742D18" w14:textId="5CDA2D8C" w:rsidR="006B3F7D" w:rsidRPr="006D2E7C" w:rsidRDefault="008934F6" w:rsidP="001C39AF">
      <w:pPr>
        <w:pStyle w:val="ListParagraph"/>
        <w:spacing w:after="0" w:line="240" w:lineRule="auto"/>
        <w:ind w:left="0" w:right="0" w:firstLine="0"/>
        <w:jc w:val="left"/>
        <w:rPr>
          <w:b/>
          <w:sz w:val="24"/>
          <w:szCs w:val="24"/>
        </w:rPr>
      </w:pPr>
      <w:r>
        <w:rPr>
          <w:b/>
          <w:sz w:val="24"/>
          <w:szCs w:val="24"/>
        </w:rPr>
        <w:t>54</w:t>
      </w:r>
      <w:r w:rsidR="00C7156D">
        <w:rPr>
          <w:b/>
          <w:sz w:val="24"/>
          <w:szCs w:val="24"/>
        </w:rPr>
        <w:t>.</w:t>
      </w:r>
      <w:r w:rsidR="00C7156D">
        <w:rPr>
          <w:b/>
          <w:sz w:val="24"/>
          <w:szCs w:val="24"/>
        </w:rPr>
        <w:tab/>
      </w:r>
      <w:r w:rsidR="00C454EE" w:rsidRPr="006D2E7C">
        <w:rPr>
          <w:b/>
          <w:sz w:val="24"/>
          <w:szCs w:val="24"/>
        </w:rPr>
        <w:t xml:space="preserve">Safety Measures: </w:t>
      </w:r>
    </w:p>
    <w:p w14:paraId="45A95FAE" w14:textId="77777777" w:rsidR="006D2E7C" w:rsidRPr="006D2E7C" w:rsidRDefault="006D2E7C" w:rsidP="006D2E7C">
      <w:pPr>
        <w:pStyle w:val="ListParagraph"/>
        <w:spacing w:after="0" w:line="240" w:lineRule="auto"/>
        <w:ind w:left="721" w:right="0" w:firstLine="0"/>
        <w:jc w:val="left"/>
        <w:rPr>
          <w:sz w:val="24"/>
          <w:szCs w:val="24"/>
        </w:rPr>
      </w:pPr>
    </w:p>
    <w:p w14:paraId="46F2BDEC" w14:textId="7452B966" w:rsidR="006B3F7D" w:rsidRDefault="00C454EE" w:rsidP="00AF3980">
      <w:pPr>
        <w:numPr>
          <w:ilvl w:val="0"/>
          <w:numId w:val="36"/>
        </w:numPr>
        <w:spacing w:after="0" w:line="240" w:lineRule="auto"/>
        <w:ind w:right="694" w:hanging="721"/>
        <w:rPr>
          <w:sz w:val="24"/>
          <w:szCs w:val="24"/>
        </w:rPr>
      </w:pPr>
      <w:r w:rsidRPr="00906C5C">
        <w:rPr>
          <w:sz w:val="24"/>
          <w:szCs w:val="24"/>
        </w:rPr>
        <w:t xml:space="preserve">The contractor shall take necessary precautions for safety of the workers and preserving their health while working in such jobs, which require special protection and precautions. The following are some of the measures listed but they are not exhaustive and contractor shall add to and augment these precautions on his own initiative where necessary and shall comply with directions issued by the </w:t>
      </w:r>
      <w:r w:rsidR="000F7FBD" w:rsidRPr="00D8006D">
        <w:rPr>
          <w:sz w:val="24"/>
          <w:szCs w:val="24"/>
        </w:rPr>
        <w:t>d</w:t>
      </w:r>
      <w:r w:rsidRPr="00906C5C">
        <w:rPr>
          <w:sz w:val="24"/>
          <w:szCs w:val="24"/>
        </w:rPr>
        <w:t xml:space="preserve">esignated authority of TSERC or on his behalf from time to time and at all times. </w:t>
      </w:r>
    </w:p>
    <w:p w14:paraId="104A7832" w14:textId="77777777" w:rsidR="000F7FBD" w:rsidRPr="00906C5C" w:rsidRDefault="000F7FBD" w:rsidP="000F7FBD">
      <w:pPr>
        <w:spacing w:after="0" w:line="240" w:lineRule="auto"/>
        <w:ind w:left="721" w:right="694" w:firstLine="0"/>
        <w:rPr>
          <w:sz w:val="24"/>
          <w:szCs w:val="24"/>
        </w:rPr>
      </w:pPr>
    </w:p>
    <w:p w14:paraId="696CD628" w14:textId="249F7D06" w:rsidR="006B3F7D" w:rsidRPr="00D8006D" w:rsidRDefault="00C454EE" w:rsidP="00AF3980">
      <w:pPr>
        <w:numPr>
          <w:ilvl w:val="0"/>
          <w:numId w:val="36"/>
        </w:numPr>
        <w:spacing w:after="0" w:line="240" w:lineRule="auto"/>
        <w:ind w:right="694" w:hanging="721"/>
        <w:rPr>
          <w:sz w:val="24"/>
          <w:szCs w:val="24"/>
        </w:rPr>
      </w:pPr>
      <w:r w:rsidRPr="00906C5C">
        <w:rPr>
          <w:sz w:val="24"/>
          <w:szCs w:val="24"/>
        </w:rPr>
        <w:t xml:space="preserve">Providing protective </w:t>
      </w:r>
      <w:r w:rsidR="000F7FBD" w:rsidRPr="00D8006D">
        <w:rPr>
          <w:sz w:val="24"/>
          <w:szCs w:val="24"/>
        </w:rPr>
        <w:t xml:space="preserve">tools which are usually mandated for the tasks undertaken in the scope of work including but not limited such remedial tools which to take such steps relating to any untoward incident which would can be visualised in the scope of work. </w:t>
      </w:r>
      <w:r w:rsidRPr="00D8006D">
        <w:rPr>
          <w:sz w:val="24"/>
          <w:szCs w:val="24"/>
        </w:rPr>
        <w:t xml:space="preserve"> </w:t>
      </w:r>
    </w:p>
    <w:p w14:paraId="6C3BF26E" w14:textId="77777777" w:rsidR="000F7FBD" w:rsidRPr="00906C5C" w:rsidRDefault="000F7FBD" w:rsidP="000F7FBD">
      <w:pPr>
        <w:spacing w:after="0" w:line="240" w:lineRule="auto"/>
        <w:ind w:left="721" w:right="694" w:firstLine="0"/>
        <w:rPr>
          <w:sz w:val="24"/>
          <w:szCs w:val="24"/>
        </w:rPr>
      </w:pPr>
    </w:p>
    <w:p w14:paraId="0F60AB0E" w14:textId="77777777" w:rsidR="006B3F7D" w:rsidRPr="00906C5C" w:rsidRDefault="00C454EE" w:rsidP="00AF3980">
      <w:pPr>
        <w:numPr>
          <w:ilvl w:val="0"/>
          <w:numId w:val="36"/>
        </w:numPr>
        <w:spacing w:after="0" w:line="240" w:lineRule="auto"/>
        <w:ind w:right="694" w:hanging="721"/>
        <w:rPr>
          <w:sz w:val="24"/>
          <w:szCs w:val="24"/>
        </w:rPr>
      </w:pPr>
      <w:r w:rsidRPr="00906C5C">
        <w:rPr>
          <w:sz w:val="24"/>
          <w:szCs w:val="24"/>
        </w:rPr>
        <w:t xml:space="preserve">Providing protective head </w:t>
      </w:r>
      <w:proofErr w:type="spellStart"/>
      <w:r w:rsidRPr="00906C5C">
        <w:rPr>
          <w:sz w:val="24"/>
          <w:szCs w:val="24"/>
        </w:rPr>
        <w:t>wear</w:t>
      </w:r>
      <w:proofErr w:type="spellEnd"/>
      <w:r w:rsidRPr="00906C5C">
        <w:rPr>
          <w:sz w:val="24"/>
          <w:szCs w:val="24"/>
        </w:rPr>
        <w:t xml:space="preserve"> to workers at places like </w:t>
      </w:r>
      <w:proofErr w:type="spellStart"/>
      <w:r w:rsidRPr="00906C5C">
        <w:rPr>
          <w:sz w:val="24"/>
          <w:szCs w:val="24"/>
        </w:rPr>
        <w:t>under ground</w:t>
      </w:r>
      <w:proofErr w:type="spellEnd"/>
      <w:r w:rsidRPr="00906C5C">
        <w:rPr>
          <w:sz w:val="24"/>
          <w:szCs w:val="24"/>
        </w:rPr>
        <w:t xml:space="preserve"> excavations to protect them against rock falls. </w:t>
      </w:r>
    </w:p>
    <w:p w14:paraId="0B461C71" w14:textId="77777777" w:rsidR="000F7FBD" w:rsidRDefault="000F7FBD" w:rsidP="000F7FBD">
      <w:pPr>
        <w:spacing w:after="0" w:line="240" w:lineRule="auto"/>
        <w:ind w:left="721" w:right="694" w:firstLine="0"/>
        <w:rPr>
          <w:sz w:val="24"/>
          <w:szCs w:val="24"/>
        </w:rPr>
      </w:pPr>
    </w:p>
    <w:p w14:paraId="0A8EE87E" w14:textId="158C0DE6" w:rsidR="006B3F7D" w:rsidRPr="00D8006D" w:rsidRDefault="00C454EE" w:rsidP="00AF3980">
      <w:pPr>
        <w:numPr>
          <w:ilvl w:val="0"/>
          <w:numId w:val="36"/>
        </w:numPr>
        <w:spacing w:after="0" w:line="240" w:lineRule="auto"/>
        <w:ind w:right="694" w:hanging="721"/>
        <w:rPr>
          <w:sz w:val="24"/>
          <w:szCs w:val="24"/>
        </w:rPr>
      </w:pPr>
      <w:r w:rsidRPr="00906C5C">
        <w:rPr>
          <w:sz w:val="24"/>
          <w:szCs w:val="24"/>
        </w:rPr>
        <w:t xml:space="preserve">Providing masks to workers </w:t>
      </w:r>
      <w:r w:rsidR="000F7FBD" w:rsidRPr="00D8006D">
        <w:rPr>
          <w:sz w:val="24"/>
          <w:szCs w:val="24"/>
        </w:rPr>
        <w:t>against release of any harmful air pollution</w:t>
      </w:r>
      <w:r w:rsidRPr="00D8006D">
        <w:rPr>
          <w:sz w:val="24"/>
          <w:szCs w:val="24"/>
        </w:rPr>
        <w:t xml:space="preserve">. </w:t>
      </w:r>
    </w:p>
    <w:p w14:paraId="2DE65A90" w14:textId="77777777" w:rsidR="000F7FBD" w:rsidRPr="00906C5C" w:rsidRDefault="000F7FBD" w:rsidP="000F7FBD">
      <w:pPr>
        <w:spacing w:after="0" w:line="240" w:lineRule="auto"/>
        <w:ind w:left="721" w:right="694" w:firstLine="0"/>
        <w:rPr>
          <w:sz w:val="24"/>
          <w:szCs w:val="24"/>
        </w:rPr>
      </w:pPr>
    </w:p>
    <w:p w14:paraId="2779EA4A" w14:textId="7F52B660" w:rsidR="006B3F7D" w:rsidRPr="00906C5C" w:rsidRDefault="00C454EE" w:rsidP="00AF3980">
      <w:pPr>
        <w:numPr>
          <w:ilvl w:val="0"/>
          <w:numId w:val="36"/>
        </w:numPr>
        <w:spacing w:after="0" w:line="240" w:lineRule="auto"/>
        <w:ind w:right="694" w:hanging="721"/>
        <w:rPr>
          <w:sz w:val="24"/>
          <w:szCs w:val="24"/>
        </w:rPr>
      </w:pPr>
      <w:r w:rsidRPr="00906C5C">
        <w:rPr>
          <w:sz w:val="24"/>
          <w:szCs w:val="24"/>
        </w:rPr>
        <w:t xml:space="preserve">Getting the workers in such jobs periodically examined for chest trouble due to too much breathing fine dust. </w:t>
      </w:r>
    </w:p>
    <w:p w14:paraId="6E26E98D" w14:textId="77777777" w:rsidR="002D50E3" w:rsidRDefault="002D50E3" w:rsidP="002D50E3">
      <w:pPr>
        <w:spacing w:after="0" w:line="240" w:lineRule="auto"/>
        <w:ind w:left="721" w:right="694" w:firstLine="0"/>
        <w:rPr>
          <w:sz w:val="24"/>
          <w:szCs w:val="24"/>
        </w:rPr>
      </w:pPr>
    </w:p>
    <w:p w14:paraId="0B1DDB6C" w14:textId="56BEBB5E" w:rsidR="006B3F7D" w:rsidRPr="00906C5C" w:rsidRDefault="00C454EE" w:rsidP="00AF3980">
      <w:pPr>
        <w:numPr>
          <w:ilvl w:val="0"/>
          <w:numId w:val="36"/>
        </w:numPr>
        <w:spacing w:after="0" w:line="240" w:lineRule="auto"/>
        <w:ind w:right="694" w:hanging="721"/>
        <w:rPr>
          <w:sz w:val="24"/>
          <w:szCs w:val="24"/>
        </w:rPr>
      </w:pPr>
      <w:r w:rsidRPr="00906C5C">
        <w:rPr>
          <w:sz w:val="24"/>
          <w:szCs w:val="24"/>
        </w:rPr>
        <w:t xml:space="preserve">Taking such normal precautions like fencing and lightening in excavation of trenches, not allowing rolls and metal parts of useless timber spread around, making danger areas for blasting providing whistles etc. </w:t>
      </w:r>
    </w:p>
    <w:p w14:paraId="1185BD2E" w14:textId="77777777" w:rsidR="002D50E3" w:rsidRDefault="002D50E3" w:rsidP="002D50E3">
      <w:pPr>
        <w:spacing w:after="0" w:line="240" w:lineRule="auto"/>
        <w:ind w:left="721" w:right="694" w:firstLine="0"/>
        <w:rPr>
          <w:sz w:val="24"/>
          <w:szCs w:val="24"/>
        </w:rPr>
      </w:pPr>
    </w:p>
    <w:p w14:paraId="13777D1A" w14:textId="65DAAF58" w:rsidR="006B3F7D" w:rsidRPr="00906C5C" w:rsidRDefault="00C454EE" w:rsidP="00AF3980">
      <w:pPr>
        <w:numPr>
          <w:ilvl w:val="0"/>
          <w:numId w:val="36"/>
        </w:numPr>
        <w:spacing w:after="0" w:line="240" w:lineRule="auto"/>
        <w:ind w:right="694" w:hanging="721"/>
        <w:rPr>
          <w:sz w:val="24"/>
          <w:szCs w:val="24"/>
        </w:rPr>
      </w:pPr>
      <w:r w:rsidRPr="00906C5C">
        <w:rPr>
          <w:sz w:val="24"/>
          <w:szCs w:val="24"/>
        </w:rPr>
        <w:t xml:space="preserve">Supply work men with proper belts, ropes etc., when working in precarious slopes etc. </w:t>
      </w:r>
    </w:p>
    <w:p w14:paraId="5CC52F2B" w14:textId="77777777" w:rsidR="002D50E3" w:rsidRDefault="002D50E3" w:rsidP="002D50E3">
      <w:pPr>
        <w:spacing w:after="0" w:line="240" w:lineRule="auto"/>
        <w:ind w:left="721" w:right="694" w:firstLine="0"/>
        <w:rPr>
          <w:sz w:val="24"/>
          <w:szCs w:val="24"/>
        </w:rPr>
      </w:pPr>
    </w:p>
    <w:p w14:paraId="6A071121" w14:textId="232B874C" w:rsidR="006B3F7D" w:rsidRPr="00D8006D" w:rsidRDefault="00C454EE" w:rsidP="00AF3980">
      <w:pPr>
        <w:numPr>
          <w:ilvl w:val="0"/>
          <w:numId w:val="36"/>
        </w:numPr>
        <w:spacing w:after="0" w:line="240" w:lineRule="auto"/>
        <w:ind w:right="694" w:hanging="721"/>
        <w:rPr>
          <w:sz w:val="24"/>
          <w:szCs w:val="24"/>
        </w:rPr>
      </w:pPr>
      <w:r w:rsidRPr="00906C5C">
        <w:rPr>
          <w:sz w:val="24"/>
          <w:szCs w:val="24"/>
        </w:rPr>
        <w:t xml:space="preserve">Avoiding </w:t>
      </w:r>
      <w:r w:rsidRPr="002D50E3">
        <w:rPr>
          <w:sz w:val="24"/>
          <w:szCs w:val="24"/>
        </w:rPr>
        <w:t>na</w:t>
      </w:r>
      <w:r w:rsidR="002D50E3" w:rsidRPr="00D8006D">
        <w:rPr>
          <w:sz w:val="24"/>
          <w:szCs w:val="24"/>
        </w:rPr>
        <w:t>k</w:t>
      </w:r>
      <w:r w:rsidRPr="002D50E3">
        <w:rPr>
          <w:sz w:val="24"/>
          <w:szCs w:val="24"/>
        </w:rPr>
        <w:t>ed</w:t>
      </w:r>
      <w:r w:rsidRPr="00906C5C">
        <w:rPr>
          <w:sz w:val="24"/>
          <w:szCs w:val="24"/>
        </w:rPr>
        <w:t xml:space="preserve"> electrical wire etc., as they would electrocute the works</w:t>
      </w:r>
      <w:r w:rsidR="002D50E3">
        <w:rPr>
          <w:sz w:val="24"/>
          <w:szCs w:val="24"/>
        </w:rPr>
        <w:t xml:space="preserve"> </w:t>
      </w:r>
      <w:r w:rsidR="002D50E3" w:rsidRPr="00D8006D">
        <w:rPr>
          <w:sz w:val="24"/>
          <w:szCs w:val="24"/>
        </w:rPr>
        <w:t>without proper safety precautions and equipment in hand, as the workers have to deal with electrical and connected wiring</w:t>
      </w:r>
      <w:r w:rsidRPr="00D8006D">
        <w:rPr>
          <w:sz w:val="24"/>
          <w:szCs w:val="24"/>
        </w:rPr>
        <w:t xml:space="preserve">. </w:t>
      </w:r>
    </w:p>
    <w:p w14:paraId="494C0C1A" w14:textId="77777777" w:rsidR="002D50E3" w:rsidRPr="00D8006D" w:rsidRDefault="002D50E3" w:rsidP="002D50E3">
      <w:pPr>
        <w:spacing w:after="0" w:line="240" w:lineRule="auto"/>
        <w:ind w:left="721" w:right="694" w:firstLine="0"/>
        <w:rPr>
          <w:sz w:val="24"/>
          <w:szCs w:val="24"/>
        </w:rPr>
      </w:pPr>
    </w:p>
    <w:p w14:paraId="2C291228" w14:textId="25F4C46F" w:rsidR="006B3F7D" w:rsidRPr="00D8006D" w:rsidRDefault="00C454EE" w:rsidP="00AF3980">
      <w:pPr>
        <w:numPr>
          <w:ilvl w:val="0"/>
          <w:numId w:val="36"/>
        </w:numPr>
        <w:spacing w:after="0" w:line="240" w:lineRule="auto"/>
        <w:ind w:right="694" w:hanging="721"/>
        <w:rPr>
          <w:sz w:val="24"/>
          <w:szCs w:val="24"/>
        </w:rPr>
      </w:pPr>
      <w:r w:rsidRPr="00906C5C">
        <w:rPr>
          <w:sz w:val="24"/>
          <w:szCs w:val="24"/>
        </w:rPr>
        <w:t xml:space="preserve">Taking necessary steps towards training the workers concerned on the machinery before they are allowed to handle them independently and taking all necessary precautions in around the areas where machines hoists and similar units are working. </w:t>
      </w:r>
      <w:r w:rsidR="002D50E3" w:rsidRPr="00D8006D">
        <w:rPr>
          <w:sz w:val="24"/>
          <w:szCs w:val="24"/>
        </w:rPr>
        <w:t xml:space="preserve">Also </w:t>
      </w:r>
      <w:r w:rsidR="002D50E3" w:rsidRPr="00D8006D">
        <w:rPr>
          <w:sz w:val="24"/>
          <w:szCs w:val="24"/>
        </w:rPr>
        <w:lastRenderedPageBreak/>
        <w:t>ensuring availability of supervisory force having sufficient experience while handling the machinery.</w:t>
      </w:r>
    </w:p>
    <w:p w14:paraId="3EAA42FA"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92AD1E2" w14:textId="54F021B4" w:rsidR="002D50E3" w:rsidRPr="002D50E3" w:rsidRDefault="00C7156D" w:rsidP="001C39AF">
      <w:pPr>
        <w:pStyle w:val="ListParagraph"/>
        <w:tabs>
          <w:tab w:val="center" w:pos="1735"/>
        </w:tabs>
        <w:spacing w:after="0" w:line="240" w:lineRule="auto"/>
        <w:ind w:left="0" w:right="0" w:firstLine="0"/>
        <w:jc w:val="left"/>
        <w:rPr>
          <w:b/>
          <w:sz w:val="24"/>
          <w:szCs w:val="24"/>
        </w:rPr>
      </w:pPr>
      <w:r>
        <w:rPr>
          <w:b/>
          <w:sz w:val="24"/>
          <w:szCs w:val="24"/>
        </w:rPr>
        <w:t>5</w:t>
      </w:r>
      <w:r w:rsidR="008934F6">
        <w:rPr>
          <w:b/>
          <w:sz w:val="24"/>
          <w:szCs w:val="24"/>
        </w:rPr>
        <w:t>5</w:t>
      </w:r>
      <w:r>
        <w:rPr>
          <w:b/>
          <w:sz w:val="24"/>
          <w:szCs w:val="24"/>
        </w:rPr>
        <w:t>.</w:t>
      </w:r>
      <w:r w:rsidR="008934F6">
        <w:rPr>
          <w:b/>
          <w:sz w:val="24"/>
          <w:szCs w:val="24"/>
        </w:rPr>
        <w:tab/>
      </w:r>
      <w:r w:rsidR="00C454EE" w:rsidRPr="002D50E3">
        <w:rPr>
          <w:b/>
          <w:sz w:val="24"/>
          <w:szCs w:val="24"/>
        </w:rPr>
        <w:t xml:space="preserve">Fair </w:t>
      </w:r>
      <w:r w:rsidR="002D50E3" w:rsidRPr="00D8006D">
        <w:rPr>
          <w:b/>
          <w:sz w:val="24"/>
          <w:szCs w:val="24"/>
        </w:rPr>
        <w:t>w</w:t>
      </w:r>
      <w:r w:rsidR="00C454EE" w:rsidRPr="00D8006D">
        <w:rPr>
          <w:b/>
          <w:sz w:val="24"/>
          <w:szCs w:val="24"/>
        </w:rPr>
        <w:t xml:space="preserve">age </w:t>
      </w:r>
      <w:r w:rsidR="002D50E3" w:rsidRPr="00D8006D">
        <w:rPr>
          <w:b/>
          <w:sz w:val="24"/>
          <w:szCs w:val="24"/>
        </w:rPr>
        <w:t>c</w:t>
      </w:r>
      <w:r w:rsidR="00C454EE" w:rsidRPr="00D8006D">
        <w:rPr>
          <w:b/>
          <w:sz w:val="24"/>
          <w:szCs w:val="24"/>
        </w:rPr>
        <w:t>lause</w:t>
      </w:r>
      <w:r w:rsidR="00C454EE" w:rsidRPr="002D50E3">
        <w:rPr>
          <w:b/>
          <w:sz w:val="24"/>
          <w:szCs w:val="24"/>
        </w:rPr>
        <w:t>:</w:t>
      </w:r>
    </w:p>
    <w:p w14:paraId="24D83E60" w14:textId="1C11926B" w:rsidR="006B3F7D" w:rsidRPr="002D50E3" w:rsidRDefault="00C454EE" w:rsidP="002D50E3">
      <w:pPr>
        <w:pStyle w:val="ListParagraph"/>
        <w:tabs>
          <w:tab w:val="center" w:pos="1735"/>
        </w:tabs>
        <w:spacing w:after="0" w:line="240" w:lineRule="auto"/>
        <w:ind w:left="721" w:right="0" w:firstLine="0"/>
        <w:jc w:val="left"/>
        <w:rPr>
          <w:sz w:val="24"/>
          <w:szCs w:val="24"/>
        </w:rPr>
      </w:pPr>
      <w:r w:rsidRPr="002D50E3">
        <w:rPr>
          <w:b/>
          <w:sz w:val="24"/>
          <w:szCs w:val="24"/>
        </w:rPr>
        <w:t xml:space="preserve"> </w:t>
      </w:r>
    </w:p>
    <w:p w14:paraId="16DD9C47" w14:textId="339580F9"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The contractor shall pay wages </w:t>
      </w:r>
      <w:r w:rsidR="00E00DED" w:rsidRPr="00D8006D">
        <w:rPr>
          <w:sz w:val="24"/>
          <w:szCs w:val="24"/>
        </w:rPr>
        <w:t xml:space="preserve">in accordance with </w:t>
      </w:r>
      <w:r w:rsidR="00D8006D">
        <w:rPr>
          <w:sz w:val="24"/>
          <w:szCs w:val="24"/>
        </w:rPr>
        <w:t>t</w:t>
      </w:r>
      <w:r w:rsidR="00E00DED" w:rsidRPr="00D8006D">
        <w:rPr>
          <w:sz w:val="24"/>
          <w:szCs w:val="24"/>
        </w:rPr>
        <w:t xml:space="preserve">he notifications under payment of wages or minimum wage laws </w:t>
      </w:r>
      <w:r w:rsidRPr="00D8006D">
        <w:rPr>
          <w:sz w:val="24"/>
          <w:szCs w:val="24"/>
        </w:rPr>
        <w:t xml:space="preserve">to labourers engaged by him on the work. </w:t>
      </w:r>
    </w:p>
    <w:p w14:paraId="7CADFCF0" w14:textId="77777777" w:rsidR="00E00DED" w:rsidRPr="00D8006D" w:rsidRDefault="00E00DED" w:rsidP="00E00DED">
      <w:pPr>
        <w:spacing w:after="0" w:line="240" w:lineRule="auto"/>
        <w:ind w:left="721" w:right="694" w:firstLine="0"/>
        <w:rPr>
          <w:sz w:val="24"/>
          <w:szCs w:val="24"/>
        </w:rPr>
      </w:pPr>
    </w:p>
    <w:p w14:paraId="4EC11A7F" w14:textId="0981AD26"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“Fair” wages </w:t>
      </w:r>
      <w:proofErr w:type="gramStart"/>
      <w:r w:rsidRPr="00D8006D">
        <w:rPr>
          <w:sz w:val="24"/>
          <w:szCs w:val="24"/>
        </w:rPr>
        <w:t>means</w:t>
      </w:r>
      <w:proofErr w:type="gramEnd"/>
      <w:r w:rsidRPr="00D8006D">
        <w:rPr>
          <w:sz w:val="24"/>
          <w:szCs w:val="24"/>
        </w:rPr>
        <w:t xml:space="preserve"> wages whether for time of piecework notified by the </w:t>
      </w:r>
      <w:r w:rsidR="00E00DED" w:rsidRPr="00D8006D">
        <w:rPr>
          <w:sz w:val="24"/>
          <w:szCs w:val="24"/>
        </w:rPr>
        <w:t xml:space="preserve">Government of Telangana invoking appropriate laws </w:t>
      </w:r>
      <w:r w:rsidRPr="00D8006D">
        <w:rPr>
          <w:sz w:val="24"/>
          <w:szCs w:val="24"/>
        </w:rPr>
        <w:t xml:space="preserve">from time in the area in which the work is situated. </w:t>
      </w:r>
    </w:p>
    <w:p w14:paraId="2D0E8C41" w14:textId="77777777" w:rsidR="00E00DED" w:rsidRPr="00D8006D" w:rsidRDefault="00E00DED" w:rsidP="00E00DED">
      <w:pPr>
        <w:spacing w:after="0" w:line="240" w:lineRule="auto"/>
        <w:ind w:left="721" w:right="694" w:firstLine="0"/>
        <w:rPr>
          <w:sz w:val="24"/>
          <w:szCs w:val="24"/>
        </w:rPr>
      </w:pPr>
    </w:p>
    <w:p w14:paraId="612257A5" w14:textId="2E521B8D" w:rsidR="006B3F7D" w:rsidRPr="00D8006D" w:rsidRDefault="00D8006D" w:rsidP="00AF3980">
      <w:pPr>
        <w:numPr>
          <w:ilvl w:val="0"/>
          <w:numId w:val="37"/>
        </w:numPr>
        <w:spacing w:after="0" w:line="240" w:lineRule="auto"/>
        <w:ind w:right="694" w:hanging="721"/>
        <w:rPr>
          <w:sz w:val="24"/>
          <w:szCs w:val="24"/>
        </w:rPr>
      </w:pPr>
      <w:r>
        <w:rPr>
          <w:sz w:val="24"/>
          <w:szCs w:val="24"/>
        </w:rPr>
        <w:t>The contractor shall not</w:t>
      </w:r>
      <w:r w:rsidR="00C454EE" w:rsidRPr="00D8006D">
        <w:rPr>
          <w:sz w:val="24"/>
          <w:szCs w:val="24"/>
        </w:rPr>
        <w:t xml:space="preserve">withstanding the revisions of any contract to the contrary cause to be paid to the labour, indirectly engaged on the work including any labour engaged by the sub-contractor in connection with the said work, as if the laborers had been directly employed by </w:t>
      </w:r>
      <w:r w:rsidR="00E00DED" w:rsidRPr="00D8006D">
        <w:rPr>
          <w:sz w:val="24"/>
          <w:szCs w:val="24"/>
        </w:rPr>
        <w:t>contractor</w:t>
      </w:r>
      <w:r w:rsidR="00C454EE" w:rsidRPr="00D8006D">
        <w:rPr>
          <w:sz w:val="24"/>
          <w:szCs w:val="24"/>
        </w:rPr>
        <w:t xml:space="preserve">. </w:t>
      </w:r>
    </w:p>
    <w:p w14:paraId="23EA07EC" w14:textId="77777777" w:rsidR="00E00DED" w:rsidRPr="00D8006D" w:rsidRDefault="00E00DED" w:rsidP="00E00DED">
      <w:pPr>
        <w:spacing w:after="0" w:line="240" w:lineRule="auto"/>
        <w:ind w:left="721" w:right="694" w:firstLine="0"/>
        <w:rPr>
          <w:sz w:val="24"/>
          <w:szCs w:val="24"/>
        </w:rPr>
      </w:pPr>
    </w:p>
    <w:p w14:paraId="7D894927" w14:textId="23D148AF"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In respect of labour directly or indirectly employed in the works for the </w:t>
      </w:r>
      <w:r w:rsidR="00E00DED" w:rsidRPr="00D8006D">
        <w:rPr>
          <w:sz w:val="24"/>
          <w:szCs w:val="24"/>
        </w:rPr>
        <w:t xml:space="preserve">execution of works under this contract, </w:t>
      </w:r>
      <w:r w:rsidRPr="00D8006D">
        <w:rPr>
          <w:sz w:val="24"/>
          <w:szCs w:val="24"/>
        </w:rPr>
        <w:t xml:space="preserve">the contractor shall comply with the rules and regulations on the maintenance of suitable records </w:t>
      </w:r>
      <w:r w:rsidR="00E00DED" w:rsidRPr="00D8006D">
        <w:rPr>
          <w:sz w:val="24"/>
          <w:szCs w:val="24"/>
        </w:rPr>
        <w:t xml:space="preserve">notified </w:t>
      </w:r>
      <w:r w:rsidRPr="00D8006D">
        <w:rPr>
          <w:sz w:val="24"/>
          <w:szCs w:val="24"/>
        </w:rPr>
        <w:t xml:space="preserve">for this purpose from time to time by the </w:t>
      </w:r>
      <w:r w:rsidR="00E00DED" w:rsidRPr="00D8006D">
        <w:rPr>
          <w:sz w:val="24"/>
          <w:szCs w:val="24"/>
        </w:rPr>
        <w:t>Government of Telangana</w:t>
      </w:r>
      <w:r w:rsidRPr="00D8006D">
        <w:rPr>
          <w:sz w:val="24"/>
          <w:szCs w:val="24"/>
        </w:rPr>
        <w:t xml:space="preserve">. </w:t>
      </w:r>
      <w:r w:rsidR="00E00DED" w:rsidRPr="00D8006D">
        <w:rPr>
          <w:sz w:val="24"/>
          <w:szCs w:val="24"/>
        </w:rPr>
        <w:t xml:space="preserve">The contractor </w:t>
      </w:r>
      <w:r w:rsidRPr="00D8006D">
        <w:rPr>
          <w:sz w:val="24"/>
          <w:szCs w:val="24"/>
        </w:rPr>
        <w:t xml:space="preserve">shall maintain his accounts and vouchers on the payment of wages to the laborers to the satisfaction of the </w:t>
      </w:r>
      <w:r w:rsidR="00E00DED" w:rsidRPr="00D8006D">
        <w:rPr>
          <w:sz w:val="24"/>
          <w:szCs w:val="24"/>
        </w:rPr>
        <w:t>d</w:t>
      </w:r>
      <w:r w:rsidRPr="00D8006D">
        <w:rPr>
          <w:sz w:val="24"/>
          <w:szCs w:val="24"/>
        </w:rPr>
        <w:t>esignated authority of TSERC</w:t>
      </w:r>
      <w:r w:rsidR="00E00DED" w:rsidRPr="00D8006D">
        <w:rPr>
          <w:sz w:val="24"/>
          <w:szCs w:val="24"/>
        </w:rPr>
        <w:t xml:space="preserve"> duly complying with the applicable laws</w:t>
      </w:r>
      <w:r w:rsidRPr="00D8006D">
        <w:rPr>
          <w:sz w:val="24"/>
          <w:szCs w:val="24"/>
        </w:rPr>
        <w:t xml:space="preserve">. </w:t>
      </w:r>
    </w:p>
    <w:p w14:paraId="5AD245A5" w14:textId="77777777" w:rsidR="00E00DED" w:rsidRPr="00D8006D" w:rsidRDefault="00E00DED" w:rsidP="00E00DED">
      <w:pPr>
        <w:spacing w:after="0" w:line="240" w:lineRule="auto"/>
        <w:ind w:left="721" w:right="694" w:firstLine="0"/>
        <w:rPr>
          <w:sz w:val="24"/>
          <w:szCs w:val="24"/>
        </w:rPr>
      </w:pPr>
    </w:p>
    <w:p w14:paraId="16C852CF" w14:textId="1A7852C6"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The </w:t>
      </w:r>
      <w:r w:rsidR="00E00DED" w:rsidRPr="00D8006D">
        <w:rPr>
          <w:sz w:val="24"/>
          <w:szCs w:val="24"/>
        </w:rPr>
        <w:t>d</w:t>
      </w:r>
      <w:r w:rsidRPr="00D8006D">
        <w:rPr>
          <w:sz w:val="24"/>
          <w:szCs w:val="24"/>
        </w:rPr>
        <w:t xml:space="preserve">esignated authority of TSERC shall have the right to call for such record as </w:t>
      </w:r>
      <w:r w:rsidR="005468E3" w:rsidRPr="00D8006D">
        <w:rPr>
          <w:sz w:val="24"/>
          <w:szCs w:val="24"/>
        </w:rPr>
        <w:t xml:space="preserve">is </w:t>
      </w:r>
      <w:r w:rsidRPr="00D8006D">
        <w:rPr>
          <w:sz w:val="24"/>
          <w:szCs w:val="24"/>
        </w:rPr>
        <w:t xml:space="preserve">required to satisfy himself on the payment of fair wages to the labourers and shall have the right to deduct from the contract amount a suitable </w:t>
      </w:r>
      <w:r w:rsidR="005468E3" w:rsidRPr="00D8006D">
        <w:rPr>
          <w:sz w:val="24"/>
          <w:szCs w:val="24"/>
        </w:rPr>
        <w:t xml:space="preserve">sum </w:t>
      </w:r>
      <w:r w:rsidRPr="00D8006D">
        <w:rPr>
          <w:sz w:val="24"/>
          <w:szCs w:val="24"/>
        </w:rPr>
        <w:t xml:space="preserve">for making good the loss suffered by the worker or workers by reason of the “fair wages” clause to the workers. </w:t>
      </w:r>
    </w:p>
    <w:p w14:paraId="3CE80B80" w14:textId="77777777" w:rsidR="005468E3" w:rsidRPr="00D8006D" w:rsidRDefault="005468E3" w:rsidP="005468E3">
      <w:pPr>
        <w:spacing w:after="0" w:line="240" w:lineRule="auto"/>
        <w:ind w:left="721" w:right="694" w:firstLine="0"/>
        <w:rPr>
          <w:sz w:val="24"/>
          <w:szCs w:val="24"/>
        </w:rPr>
      </w:pPr>
    </w:p>
    <w:p w14:paraId="1E1D8992" w14:textId="380ABCC2"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The contractor shall be primarily liable for all payments to be made and for the observance of the regulations framed by the </w:t>
      </w:r>
      <w:r w:rsidR="005468E3" w:rsidRPr="00D8006D">
        <w:rPr>
          <w:sz w:val="24"/>
          <w:szCs w:val="24"/>
        </w:rPr>
        <w:t>government</w:t>
      </w:r>
      <w:r w:rsidRPr="00D8006D">
        <w:rPr>
          <w:strike/>
          <w:sz w:val="24"/>
          <w:szCs w:val="24"/>
        </w:rPr>
        <w:t>.</w:t>
      </w:r>
      <w:r w:rsidRPr="00D8006D">
        <w:rPr>
          <w:sz w:val="24"/>
          <w:szCs w:val="24"/>
        </w:rPr>
        <w:t xml:space="preserve">  from time to time without prejudice to </w:t>
      </w:r>
      <w:r w:rsidR="005468E3" w:rsidRPr="00D8006D">
        <w:rPr>
          <w:sz w:val="24"/>
          <w:szCs w:val="24"/>
        </w:rPr>
        <w:t xml:space="preserve">the right of the contractor </w:t>
      </w:r>
      <w:r w:rsidRPr="00D8006D">
        <w:rPr>
          <w:sz w:val="24"/>
          <w:szCs w:val="24"/>
        </w:rPr>
        <w:t xml:space="preserve">to claim indemnity from </w:t>
      </w:r>
      <w:r w:rsidR="005468E3" w:rsidRPr="00D8006D">
        <w:rPr>
          <w:sz w:val="24"/>
          <w:szCs w:val="24"/>
        </w:rPr>
        <w:t xml:space="preserve">the </w:t>
      </w:r>
      <w:r w:rsidRPr="00D8006D">
        <w:rPr>
          <w:sz w:val="24"/>
          <w:szCs w:val="24"/>
        </w:rPr>
        <w:t>sub-contractors</w:t>
      </w:r>
      <w:r w:rsidR="005468E3" w:rsidRPr="00D8006D">
        <w:rPr>
          <w:sz w:val="24"/>
          <w:szCs w:val="24"/>
        </w:rPr>
        <w:t xml:space="preserve"> engaged by the contractor</w:t>
      </w:r>
      <w:r w:rsidRPr="00D8006D">
        <w:rPr>
          <w:sz w:val="24"/>
          <w:szCs w:val="24"/>
        </w:rPr>
        <w:t xml:space="preserve">. </w:t>
      </w:r>
    </w:p>
    <w:p w14:paraId="0FE371E5" w14:textId="77777777" w:rsidR="005468E3" w:rsidRPr="00D8006D" w:rsidRDefault="005468E3" w:rsidP="005468E3">
      <w:pPr>
        <w:spacing w:after="0" w:line="240" w:lineRule="auto"/>
        <w:ind w:left="721" w:right="694" w:firstLine="0"/>
        <w:rPr>
          <w:sz w:val="24"/>
          <w:szCs w:val="24"/>
        </w:rPr>
      </w:pPr>
    </w:p>
    <w:p w14:paraId="6E336C9E" w14:textId="77777777"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As per contract labour (Regulation and abolition) Act. 1970 the contractor has to produce the license obtained from the licensing officers of the labour department along with the tender or at the time of agreement. </w:t>
      </w:r>
    </w:p>
    <w:p w14:paraId="7B59561A" w14:textId="77777777" w:rsidR="005468E3" w:rsidRPr="00D8006D" w:rsidRDefault="005468E3" w:rsidP="005468E3">
      <w:pPr>
        <w:spacing w:after="0" w:line="240" w:lineRule="auto"/>
        <w:ind w:left="0" w:right="694" w:firstLine="0"/>
        <w:rPr>
          <w:sz w:val="24"/>
          <w:szCs w:val="24"/>
        </w:rPr>
      </w:pPr>
    </w:p>
    <w:p w14:paraId="45DAEDA6" w14:textId="0EF82F67"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Any violation of the conditions above shall be deemed to be a breach of </w:t>
      </w:r>
      <w:r w:rsidR="005468E3" w:rsidRPr="00D8006D">
        <w:rPr>
          <w:sz w:val="24"/>
          <w:szCs w:val="24"/>
        </w:rPr>
        <w:t xml:space="preserve">the </w:t>
      </w:r>
      <w:r w:rsidRPr="00D8006D">
        <w:rPr>
          <w:sz w:val="24"/>
          <w:szCs w:val="24"/>
        </w:rPr>
        <w:t xml:space="preserve">contract. </w:t>
      </w:r>
    </w:p>
    <w:p w14:paraId="05B6FACF" w14:textId="77777777" w:rsidR="005468E3" w:rsidRPr="00D8006D" w:rsidRDefault="005468E3" w:rsidP="005468E3">
      <w:pPr>
        <w:spacing w:after="0" w:line="240" w:lineRule="auto"/>
        <w:ind w:left="721" w:right="694" w:firstLine="0"/>
        <w:rPr>
          <w:sz w:val="24"/>
          <w:szCs w:val="24"/>
        </w:rPr>
      </w:pPr>
    </w:p>
    <w:p w14:paraId="7ADBC3B5" w14:textId="77777777"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Equal wages are to be paid for both men and women if the nature of work is same and similar. </w:t>
      </w:r>
    </w:p>
    <w:p w14:paraId="0ADEF477" w14:textId="77777777" w:rsidR="005468E3" w:rsidRPr="00D8006D" w:rsidRDefault="005468E3" w:rsidP="005468E3">
      <w:pPr>
        <w:spacing w:after="0" w:line="240" w:lineRule="auto"/>
        <w:ind w:left="721" w:right="694" w:firstLine="0"/>
        <w:rPr>
          <w:sz w:val="24"/>
          <w:szCs w:val="24"/>
        </w:rPr>
      </w:pPr>
    </w:p>
    <w:p w14:paraId="5BEFDEC1" w14:textId="2F00587C" w:rsidR="006B3F7D" w:rsidRPr="00D8006D" w:rsidRDefault="00C454EE" w:rsidP="00AF3980">
      <w:pPr>
        <w:numPr>
          <w:ilvl w:val="0"/>
          <w:numId w:val="37"/>
        </w:numPr>
        <w:spacing w:after="0" w:line="240" w:lineRule="auto"/>
        <w:ind w:right="694" w:hanging="721"/>
        <w:rPr>
          <w:sz w:val="24"/>
          <w:szCs w:val="24"/>
        </w:rPr>
      </w:pPr>
      <w:r w:rsidRPr="00D8006D">
        <w:rPr>
          <w:sz w:val="24"/>
          <w:szCs w:val="24"/>
        </w:rPr>
        <w:t xml:space="preserve">The contractor shall arrange for the recruitment of skilled and unskilled labour local and imported to the extent necessary to complete the work within the </w:t>
      </w:r>
      <w:r w:rsidR="005468E3" w:rsidRPr="00D8006D">
        <w:rPr>
          <w:sz w:val="24"/>
          <w:szCs w:val="24"/>
        </w:rPr>
        <w:t xml:space="preserve">time </w:t>
      </w:r>
      <w:r w:rsidRPr="00D8006D">
        <w:rPr>
          <w:sz w:val="24"/>
          <w:szCs w:val="24"/>
        </w:rPr>
        <w:t xml:space="preserve">period </w:t>
      </w:r>
      <w:r w:rsidR="005468E3" w:rsidRPr="00D8006D">
        <w:rPr>
          <w:sz w:val="24"/>
          <w:szCs w:val="24"/>
        </w:rPr>
        <w:t xml:space="preserve">specified in the NIT and </w:t>
      </w:r>
      <w:r w:rsidRPr="00D8006D">
        <w:rPr>
          <w:sz w:val="24"/>
          <w:szCs w:val="24"/>
        </w:rPr>
        <w:t xml:space="preserve">as directed by the </w:t>
      </w:r>
      <w:r w:rsidR="005468E3" w:rsidRPr="00D8006D">
        <w:rPr>
          <w:sz w:val="24"/>
          <w:szCs w:val="24"/>
        </w:rPr>
        <w:t>d</w:t>
      </w:r>
      <w:r w:rsidRPr="00D8006D">
        <w:rPr>
          <w:sz w:val="24"/>
          <w:szCs w:val="24"/>
        </w:rPr>
        <w:t xml:space="preserve">esignated authority of TSERC in writing. </w:t>
      </w:r>
    </w:p>
    <w:p w14:paraId="797244E3" w14:textId="15F4BBF8"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FC9C388" w14:textId="19B13985" w:rsidR="006B3F7D" w:rsidRPr="00D8006D" w:rsidRDefault="0041026E" w:rsidP="001C39AF">
      <w:pPr>
        <w:spacing w:after="0" w:line="240" w:lineRule="auto"/>
        <w:ind w:left="721" w:right="683" w:firstLine="0"/>
        <w:jc w:val="left"/>
        <w:rPr>
          <w:sz w:val="24"/>
          <w:szCs w:val="24"/>
        </w:rPr>
      </w:pPr>
      <w:r>
        <w:rPr>
          <w:b/>
          <w:sz w:val="24"/>
          <w:szCs w:val="24"/>
        </w:rPr>
        <w:t>56</w:t>
      </w:r>
      <w:r w:rsidR="00C7156D">
        <w:rPr>
          <w:b/>
          <w:sz w:val="24"/>
          <w:szCs w:val="24"/>
        </w:rPr>
        <w:t>.</w:t>
      </w:r>
      <w:r w:rsidR="00C7156D">
        <w:rPr>
          <w:b/>
          <w:sz w:val="24"/>
          <w:szCs w:val="24"/>
        </w:rPr>
        <w:tab/>
      </w:r>
      <w:r w:rsidR="00C454EE" w:rsidRPr="00D8006D">
        <w:rPr>
          <w:b/>
          <w:sz w:val="24"/>
          <w:szCs w:val="24"/>
        </w:rPr>
        <w:t xml:space="preserve">Indemnity </w:t>
      </w:r>
      <w:r w:rsidR="00CE3F5C" w:rsidRPr="00D8006D">
        <w:rPr>
          <w:b/>
          <w:sz w:val="24"/>
          <w:szCs w:val="24"/>
        </w:rPr>
        <w:t>b</w:t>
      </w:r>
      <w:r w:rsidR="00C454EE" w:rsidRPr="00D8006D">
        <w:rPr>
          <w:b/>
          <w:sz w:val="24"/>
          <w:szCs w:val="24"/>
        </w:rPr>
        <w:t xml:space="preserve">ond: </w:t>
      </w:r>
    </w:p>
    <w:p w14:paraId="005275BF" w14:textId="77777777" w:rsidR="00D0293B" w:rsidRPr="00D8006D" w:rsidRDefault="00D0293B" w:rsidP="00D0293B">
      <w:pPr>
        <w:spacing w:after="0" w:line="240" w:lineRule="auto"/>
        <w:ind w:left="721" w:right="683" w:firstLine="0"/>
        <w:jc w:val="left"/>
        <w:rPr>
          <w:sz w:val="24"/>
          <w:szCs w:val="24"/>
        </w:rPr>
      </w:pPr>
    </w:p>
    <w:p w14:paraId="6A5F170A" w14:textId="33087A21" w:rsidR="006B3F7D" w:rsidRPr="00D8006D" w:rsidRDefault="00C454EE" w:rsidP="00DD51A8">
      <w:pPr>
        <w:spacing w:after="0" w:line="240" w:lineRule="auto"/>
        <w:ind w:left="711" w:right="694" w:firstLine="0"/>
        <w:rPr>
          <w:sz w:val="24"/>
          <w:szCs w:val="24"/>
        </w:rPr>
      </w:pPr>
      <w:r w:rsidRPr="00D8006D">
        <w:rPr>
          <w:sz w:val="24"/>
          <w:szCs w:val="24"/>
        </w:rPr>
        <w:t xml:space="preserve">The </w:t>
      </w:r>
      <w:r w:rsidR="00D0293B" w:rsidRPr="00D8006D">
        <w:rPr>
          <w:sz w:val="24"/>
          <w:szCs w:val="24"/>
        </w:rPr>
        <w:t>c</w:t>
      </w:r>
      <w:r w:rsidRPr="00D8006D">
        <w:rPr>
          <w:sz w:val="24"/>
          <w:szCs w:val="24"/>
        </w:rPr>
        <w:t xml:space="preserve">ontractor </w:t>
      </w:r>
      <w:proofErr w:type="gramStart"/>
      <w:r w:rsidRPr="00D8006D">
        <w:rPr>
          <w:sz w:val="24"/>
          <w:szCs w:val="24"/>
        </w:rPr>
        <w:t>do</w:t>
      </w:r>
      <w:proofErr w:type="gramEnd"/>
      <w:r w:rsidRPr="00D8006D">
        <w:rPr>
          <w:sz w:val="24"/>
          <w:szCs w:val="24"/>
        </w:rPr>
        <w:t xml:space="preserve"> hereby bind</w:t>
      </w:r>
      <w:r w:rsidR="00D0293B" w:rsidRPr="00D8006D">
        <w:rPr>
          <w:sz w:val="24"/>
          <w:szCs w:val="24"/>
        </w:rPr>
        <w:t>s</w:t>
      </w:r>
      <w:r w:rsidRPr="00D8006D">
        <w:rPr>
          <w:sz w:val="24"/>
          <w:szCs w:val="24"/>
        </w:rPr>
        <w:t xml:space="preserve"> to follow all Labour laws and pay all the claims that may come  </w:t>
      </w:r>
    </w:p>
    <w:p w14:paraId="6853110C" w14:textId="77777777" w:rsidR="00D0293B" w:rsidRPr="00D8006D" w:rsidRDefault="00D0293B" w:rsidP="00DD51A8">
      <w:pPr>
        <w:spacing w:after="0" w:line="240" w:lineRule="auto"/>
        <w:ind w:left="711" w:right="694" w:firstLine="0"/>
        <w:rPr>
          <w:sz w:val="24"/>
          <w:szCs w:val="24"/>
        </w:rPr>
      </w:pPr>
    </w:p>
    <w:p w14:paraId="5D03C448" w14:textId="5625491B" w:rsidR="006B3F7D" w:rsidRPr="00D8006D" w:rsidRDefault="00C454EE" w:rsidP="00AF3980">
      <w:pPr>
        <w:numPr>
          <w:ilvl w:val="1"/>
          <w:numId w:val="38"/>
        </w:numPr>
        <w:spacing w:after="0" w:line="240" w:lineRule="auto"/>
        <w:ind w:left="1440" w:right="694" w:hanging="729"/>
        <w:rPr>
          <w:sz w:val="24"/>
          <w:szCs w:val="24"/>
        </w:rPr>
      </w:pPr>
      <w:r w:rsidRPr="00D8006D">
        <w:rPr>
          <w:sz w:val="24"/>
          <w:szCs w:val="24"/>
        </w:rPr>
        <w:t>under Workmen’s Compensation Act</w:t>
      </w:r>
      <w:r w:rsidRPr="00D8006D">
        <w:rPr>
          <w:strike/>
          <w:sz w:val="24"/>
          <w:szCs w:val="24"/>
        </w:rPr>
        <w:t>.</w:t>
      </w:r>
      <w:r w:rsidR="00D0293B" w:rsidRPr="00D8006D">
        <w:rPr>
          <w:sz w:val="24"/>
          <w:szCs w:val="24"/>
        </w:rPr>
        <w:t xml:space="preserve">, </w:t>
      </w:r>
      <w:r w:rsidR="00C413D4">
        <w:rPr>
          <w:sz w:val="24"/>
          <w:szCs w:val="24"/>
        </w:rPr>
        <w:t>1923</w:t>
      </w:r>
      <w:r w:rsidR="00C413D4" w:rsidRPr="00D8006D">
        <w:rPr>
          <w:sz w:val="24"/>
          <w:szCs w:val="24"/>
        </w:rPr>
        <w:t xml:space="preserve"> </w:t>
      </w:r>
      <w:r w:rsidRPr="00D8006D">
        <w:rPr>
          <w:sz w:val="24"/>
          <w:szCs w:val="24"/>
        </w:rPr>
        <w:t xml:space="preserve">with any statutory modification thereof and rules there under or otherwise for or in respect of any damage or compensation payable in connection with any accident or injury sustained  </w:t>
      </w:r>
    </w:p>
    <w:p w14:paraId="748DDC57" w14:textId="674205D9" w:rsidR="006B3F7D" w:rsidRPr="00D8006D" w:rsidRDefault="00C454EE" w:rsidP="00AF3980">
      <w:pPr>
        <w:numPr>
          <w:ilvl w:val="1"/>
          <w:numId w:val="38"/>
        </w:numPr>
        <w:spacing w:after="0" w:line="240" w:lineRule="auto"/>
        <w:ind w:right="694" w:firstLine="0"/>
        <w:rPr>
          <w:sz w:val="24"/>
          <w:szCs w:val="24"/>
        </w:rPr>
      </w:pPr>
      <w:r w:rsidRPr="00D8006D">
        <w:rPr>
          <w:sz w:val="24"/>
          <w:szCs w:val="24"/>
        </w:rPr>
        <w:t xml:space="preserve">under Minimum </w:t>
      </w:r>
      <w:r w:rsidR="00D0293B" w:rsidRPr="00D8006D">
        <w:rPr>
          <w:sz w:val="24"/>
          <w:szCs w:val="24"/>
        </w:rPr>
        <w:t>W</w:t>
      </w:r>
      <w:r w:rsidRPr="00D8006D">
        <w:rPr>
          <w:sz w:val="24"/>
          <w:szCs w:val="24"/>
        </w:rPr>
        <w:t>ages Act</w:t>
      </w:r>
      <w:r w:rsidR="00D0293B" w:rsidRPr="00D8006D">
        <w:rPr>
          <w:sz w:val="24"/>
          <w:szCs w:val="24"/>
        </w:rPr>
        <w:t>,</w:t>
      </w:r>
      <w:r w:rsidRPr="00D8006D">
        <w:rPr>
          <w:sz w:val="24"/>
          <w:szCs w:val="24"/>
        </w:rPr>
        <w:t xml:space="preserve"> 1948  </w:t>
      </w:r>
    </w:p>
    <w:p w14:paraId="014ADBD0" w14:textId="6AE74912" w:rsidR="006B3F7D" w:rsidRPr="00D8006D" w:rsidRDefault="00C454EE" w:rsidP="00AF3980">
      <w:pPr>
        <w:numPr>
          <w:ilvl w:val="1"/>
          <w:numId w:val="38"/>
        </w:numPr>
        <w:spacing w:after="0" w:line="240" w:lineRule="auto"/>
        <w:ind w:right="694" w:firstLine="0"/>
        <w:rPr>
          <w:sz w:val="24"/>
          <w:szCs w:val="24"/>
        </w:rPr>
      </w:pPr>
      <w:r w:rsidRPr="00D8006D">
        <w:rPr>
          <w:sz w:val="24"/>
          <w:szCs w:val="24"/>
        </w:rPr>
        <w:t xml:space="preserve">under payment of </w:t>
      </w:r>
      <w:r w:rsidR="00D0293B" w:rsidRPr="00D8006D">
        <w:rPr>
          <w:sz w:val="24"/>
          <w:szCs w:val="24"/>
        </w:rPr>
        <w:t>W</w:t>
      </w:r>
      <w:r w:rsidRPr="00D8006D">
        <w:rPr>
          <w:sz w:val="24"/>
          <w:szCs w:val="24"/>
        </w:rPr>
        <w:t>ages Act</w:t>
      </w:r>
      <w:r w:rsidRPr="00D8006D">
        <w:rPr>
          <w:strike/>
          <w:sz w:val="24"/>
          <w:szCs w:val="24"/>
        </w:rPr>
        <w:t>.</w:t>
      </w:r>
      <w:r w:rsidR="00D0293B" w:rsidRPr="00D8006D">
        <w:rPr>
          <w:sz w:val="24"/>
          <w:szCs w:val="24"/>
        </w:rPr>
        <w:t>,</w:t>
      </w:r>
      <w:r w:rsidRPr="00D8006D">
        <w:rPr>
          <w:sz w:val="24"/>
          <w:szCs w:val="24"/>
        </w:rPr>
        <w:t xml:space="preserve">1936  </w:t>
      </w:r>
    </w:p>
    <w:p w14:paraId="420EF79F" w14:textId="7212104F" w:rsidR="00D0293B" w:rsidRPr="00D8006D" w:rsidRDefault="00C454EE" w:rsidP="00AF3980">
      <w:pPr>
        <w:numPr>
          <w:ilvl w:val="1"/>
          <w:numId w:val="38"/>
        </w:numPr>
        <w:spacing w:after="0" w:line="240" w:lineRule="auto"/>
        <w:ind w:left="1440" w:right="694" w:hanging="729"/>
        <w:rPr>
          <w:sz w:val="24"/>
          <w:szCs w:val="24"/>
        </w:rPr>
      </w:pPr>
      <w:r w:rsidRPr="00D8006D">
        <w:rPr>
          <w:sz w:val="24"/>
          <w:szCs w:val="24"/>
        </w:rPr>
        <w:t xml:space="preserve">under the Contractor </w:t>
      </w:r>
      <w:r w:rsidR="00D0293B" w:rsidRPr="00D8006D">
        <w:rPr>
          <w:sz w:val="24"/>
          <w:szCs w:val="24"/>
        </w:rPr>
        <w:t>L</w:t>
      </w:r>
      <w:r w:rsidRPr="00D8006D">
        <w:rPr>
          <w:sz w:val="24"/>
          <w:szCs w:val="24"/>
        </w:rPr>
        <w:t>abour (Regulation and Abolition) Act</w:t>
      </w:r>
      <w:r w:rsidR="00D0293B" w:rsidRPr="00D8006D">
        <w:rPr>
          <w:sz w:val="24"/>
          <w:szCs w:val="24"/>
        </w:rPr>
        <w:t>,</w:t>
      </w:r>
      <w:r w:rsidRPr="00D8006D">
        <w:rPr>
          <w:sz w:val="24"/>
          <w:szCs w:val="24"/>
        </w:rPr>
        <w:t xml:space="preserve"> 1970 </w:t>
      </w:r>
      <w:r w:rsidR="00D0293B" w:rsidRPr="00D8006D">
        <w:rPr>
          <w:sz w:val="24"/>
          <w:szCs w:val="24"/>
        </w:rPr>
        <w:t xml:space="preserve">towards </w:t>
      </w:r>
      <w:r w:rsidRPr="00D8006D">
        <w:rPr>
          <w:sz w:val="24"/>
          <w:szCs w:val="24"/>
        </w:rPr>
        <w:t xml:space="preserve">workmen engaged for the performance of the business relating to the contract </w:t>
      </w:r>
    </w:p>
    <w:p w14:paraId="2FDF64C0" w14:textId="052B8821" w:rsidR="006B3F7D" w:rsidRPr="00D8006D" w:rsidRDefault="00D0293B" w:rsidP="00D0293B">
      <w:pPr>
        <w:spacing w:after="0" w:line="240" w:lineRule="auto"/>
        <w:ind w:left="711" w:right="694" w:firstLine="0"/>
        <w:rPr>
          <w:sz w:val="24"/>
          <w:szCs w:val="24"/>
        </w:rPr>
      </w:pPr>
      <w:r w:rsidRPr="00D8006D">
        <w:rPr>
          <w:sz w:val="24"/>
          <w:szCs w:val="24"/>
        </w:rPr>
        <w:t xml:space="preserve">that is </w:t>
      </w:r>
      <w:r w:rsidRPr="00D8006D">
        <w:rPr>
          <w:strike/>
          <w:sz w:val="24"/>
          <w:szCs w:val="24"/>
        </w:rPr>
        <w:t>f</w:t>
      </w:r>
      <w:r w:rsidR="00C454EE" w:rsidRPr="00D8006D">
        <w:rPr>
          <w:sz w:val="24"/>
          <w:szCs w:val="24"/>
        </w:rPr>
        <w:t xml:space="preserve">ailing such payment of claims of workmen engaged </w:t>
      </w:r>
      <w:proofErr w:type="gramStart"/>
      <w:r w:rsidR="00C454EE" w:rsidRPr="00D8006D">
        <w:rPr>
          <w:sz w:val="24"/>
          <w:szCs w:val="24"/>
        </w:rPr>
        <w:t xml:space="preserve">in </w:t>
      </w:r>
      <w:r w:rsidRPr="00D8006D">
        <w:rPr>
          <w:sz w:val="24"/>
          <w:szCs w:val="24"/>
        </w:rPr>
        <w:t xml:space="preserve"> respect</w:t>
      </w:r>
      <w:proofErr w:type="gramEnd"/>
      <w:r w:rsidRPr="00D8006D">
        <w:rPr>
          <w:sz w:val="24"/>
          <w:szCs w:val="24"/>
        </w:rPr>
        <w:t xml:space="preserve"> of this contract</w:t>
      </w:r>
      <w:r w:rsidR="00C454EE" w:rsidRPr="00D8006D">
        <w:rPr>
          <w:sz w:val="24"/>
          <w:szCs w:val="24"/>
        </w:rPr>
        <w:t xml:space="preserve">, </w:t>
      </w:r>
      <w:r w:rsidRPr="00D8006D">
        <w:rPr>
          <w:sz w:val="24"/>
          <w:szCs w:val="24"/>
        </w:rPr>
        <w:t xml:space="preserve">the contractor </w:t>
      </w:r>
      <w:r w:rsidR="00C454EE" w:rsidRPr="00D8006D">
        <w:rPr>
          <w:sz w:val="24"/>
          <w:szCs w:val="24"/>
        </w:rPr>
        <w:t xml:space="preserve">should abide in accepting for the recovery of such claims, </w:t>
      </w:r>
      <w:r w:rsidRPr="00D8006D">
        <w:rPr>
          <w:sz w:val="24"/>
          <w:szCs w:val="24"/>
        </w:rPr>
        <w:t xml:space="preserve">to be </w:t>
      </w:r>
      <w:r w:rsidR="00C454EE" w:rsidRPr="00D8006D">
        <w:rPr>
          <w:sz w:val="24"/>
          <w:szCs w:val="24"/>
        </w:rPr>
        <w:t xml:space="preserve">effected from any of the assets with TSERC or from </w:t>
      </w:r>
      <w:r w:rsidRPr="00D8006D">
        <w:rPr>
          <w:sz w:val="24"/>
          <w:szCs w:val="24"/>
        </w:rPr>
        <w:t xml:space="preserve">the </w:t>
      </w:r>
      <w:r w:rsidR="00C454EE" w:rsidRPr="00D8006D">
        <w:rPr>
          <w:sz w:val="24"/>
          <w:szCs w:val="24"/>
        </w:rPr>
        <w:t xml:space="preserve">bills, </w:t>
      </w:r>
      <w:proofErr w:type="spellStart"/>
      <w:r w:rsidR="00C454EE" w:rsidRPr="00D8006D">
        <w:rPr>
          <w:sz w:val="24"/>
          <w:szCs w:val="24"/>
        </w:rPr>
        <w:t>EMD</w:t>
      </w:r>
      <w:proofErr w:type="spellEnd"/>
      <w:r w:rsidRPr="00D8006D">
        <w:rPr>
          <w:sz w:val="24"/>
          <w:szCs w:val="24"/>
        </w:rPr>
        <w:t xml:space="preserve"> </w:t>
      </w:r>
      <w:r w:rsidR="00C454EE" w:rsidRPr="00D8006D">
        <w:rPr>
          <w:sz w:val="24"/>
          <w:szCs w:val="24"/>
        </w:rPr>
        <w:t xml:space="preserve">/ </w:t>
      </w:r>
      <w:r w:rsidRPr="00D8006D">
        <w:rPr>
          <w:sz w:val="24"/>
          <w:szCs w:val="24"/>
        </w:rPr>
        <w:t>p</w:t>
      </w:r>
      <w:r w:rsidR="00C454EE" w:rsidRPr="00D8006D">
        <w:rPr>
          <w:sz w:val="24"/>
          <w:szCs w:val="24"/>
        </w:rPr>
        <w:t xml:space="preserve">erformance security etc. </w:t>
      </w:r>
    </w:p>
    <w:p w14:paraId="2828D758" w14:textId="16102A18" w:rsidR="006B3F7D" w:rsidRPr="00906C5C" w:rsidRDefault="00C454EE" w:rsidP="00AF3980">
      <w:pPr>
        <w:numPr>
          <w:ilvl w:val="1"/>
          <w:numId w:val="38"/>
        </w:numPr>
        <w:spacing w:after="0" w:line="240" w:lineRule="auto"/>
        <w:ind w:right="694" w:firstLine="0"/>
        <w:rPr>
          <w:sz w:val="24"/>
          <w:szCs w:val="24"/>
        </w:rPr>
      </w:pPr>
      <w:r w:rsidRPr="00D8006D">
        <w:rPr>
          <w:sz w:val="24"/>
          <w:szCs w:val="24"/>
        </w:rPr>
        <w:t xml:space="preserve">or any other </w:t>
      </w:r>
      <w:r w:rsidR="00D0293B" w:rsidRPr="00D8006D">
        <w:rPr>
          <w:sz w:val="24"/>
          <w:szCs w:val="24"/>
        </w:rPr>
        <w:t>l</w:t>
      </w:r>
      <w:r w:rsidRPr="00D8006D">
        <w:rPr>
          <w:sz w:val="24"/>
          <w:szCs w:val="24"/>
        </w:rPr>
        <w:t xml:space="preserve">abour or </w:t>
      </w:r>
      <w:r w:rsidR="00D0293B" w:rsidRPr="00D8006D">
        <w:rPr>
          <w:sz w:val="24"/>
          <w:szCs w:val="24"/>
        </w:rPr>
        <w:t>l</w:t>
      </w:r>
      <w:r w:rsidRPr="00D8006D">
        <w:rPr>
          <w:sz w:val="24"/>
          <w:szCs w:val="24"/>
        </w:rPr>
        <w:t>abour welfare laws.</w:t>
      </w:r>
      <w:r w:rsidRPr="00906C5C">
        <w:rPr>
          <w:sz w:val="24"/>
          <w:szCs w:val="24"/>
        </w:rPr>
        <w:t xml:space="preserve"> </w:t>
      </w:r>
      <w:r w:rsidRPr="00906C5C">
        <w:rPr>
          <w:b/>
          <w:sz w:val="24"/>
          <w:szCs w:val="24"/>
        </w:rPr>
        <w:t xml:space="preserve"> </w:t>
      </w:r>
    </w:p>
    <w:p w14:paraId="41DA15C9"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3D619398" w14:textId="15E61FDA" w:rsidR="0069296D" w:rsidRPr="00D8006D" w:rsidRDefault="00B465C9" w:rsidP="001C39AF">
      <w:pPr>
        <w:spacing w:after="0" w:line="240" w:lineRule="auto"/>
        <w:ind w:left="721" w:right="683" w:firstLine="0"/>
        <w:jc w:val="left"/>
        <w:rPr>
          <w:sz w:val="24"/>
          <w:szCs w:val="24"/>
        </w:rPr>
      </w:pPr>
      <w:r>
        <w:rPr>
          <w:b/>
          <w:sz w:val="24"/>
          <w:szCs w:val="24"/>
        </w:rPr>
        <w:t>57</w:t>
      </w:r>
      <w:r w:rsidR="00C7156D">
        <w:rPr>
          <w:b/>
          <w:sz w:val="24"/>
          <w:szCs w:val="24"/>
        </w:rPr>
        <w:t>.</w:t>
      </w:r>
      <w:r w:rsidR="00C7156D">
        <w:rPr>
          <w:b/>
          <w:sz w:val="24"/>
          <w:szCs w:val="24"/>
        </w:rPr>
        <w:tab/>
      </w:r>
      <w:r w:rsidR="00C454EE" w:rsidRPr="00D8006D">
        <w:rPr>
          <w:b/>
          <w:sz w:val="24"/>
          <w:szCs w:val="24"/>
        </w:rPr>
        <w:t xml:space="preserve">Compliance </w:t>
      </w:r>
      <w:r w:rsidR="0069296D" w:rsidRPr="00D8006D">
        <w:rPr>
          <w:b/>
          <w:sz w:val="24"/>
          <w:szCs w:val="24"/>
        </w:rPr>
        <w:t>w</w:t>
      </w:r>
      <w:r w:rsidR="00C454EE" w:rsidRPr="00D8006D">
        <w:rPr>
          <w:b/>
          <w:sz w:val="24"/>
          <w:szCs w:val="24"/>
        </w:rPr>
        <w:t xml:space="preserve">ith </w:t>
      </w:r>
      <w:r w:rsidR="0069296D" w:rsidRPr="00D8006D">
        <w:rPr>
          <w:b/>
          <w:sz w:val="24"/>
          <w:szCs w:val="24"/>
        </w:rPr>
        <w:t>l</w:t>
      </w:r>
      <w:r w:rsidR="00C454EE" w:rsidRPr="00D8006D">
        <w:rPr>
          <w:b/>
          <w:sz w:val="24"/>
          <w:szCs w:val="24"/>
        </w:rPr>
        <w:t xml:space="preserve">abour </w:t>
      </w:r>
      <w:r w:rsidR="0069296D" w:rsidRPr="00D8006D">
        <w:rPr>
          <w:b/>
          <w:sz w:val="24"/>
          <w:szCs w:val="24"/>
        </w:rPr>
        <w:t>r</w:t>
      </w:r>
      <w:r w:rsidR="00C454EE" w:rsidRPr="00D8006D">
        <w:rPr>
          <w:b/>
          <w:sz w:val="24"/>
          <w:szCs w:val="24"/>
        </w:rPr>
        <w:t>egulations:</w:t>
      </w:r>
      <w:r w:rsidR="0069296D" w:rsidRPr="00D8006D">
        <w:rPr>
          <w:b/>
          <w:sz w:val="24"/>
          <w:szCs w:val="24"/>
        </w:rPr>
        <w:t xml:space="preserve"> </w:t>
      </w:r>
    </w:p>
    <w:p w14:paraId="668294CD" w14:textId="6B65D9CE" w:rsidR="006B3F7D" w:rsidRPr="00D8006D" w:rsidRDefault="00C454EE" w:rsidP="0069296D">
      <w:pPr>
        <w:spacing w:after="0" w:line="240" w:lineRule="auto"/>
        <w:ind w:left="721" w:right="683" w:firstLine="0"/>
        <w:jc w:val="left"/>
        <w:rPr>
          <w:sz w:val="24"/>
          <w:szCs w:val="24"/>
        </w:rPr>
      </w:pPr>
      <w:r w:rsidRPr="00D8006D">
        <w:rPr>
          <w:b/>
          <w:sz w:val="24"/>
          <w:szCs w:val="24"/>
        </w:rPr>
        <w:t xml:space="preserve"> </w:t>
      </w:r>
    </w:p>
    <w:p w14:paraId="01E28952" w14:textId="6FE780FB" w:rsidR="005B00B9" w:rsidRPr="00D8006D" w:rsidRDefault="00B465C9" w:rsidP="00B465C9">
      <w:pPr>
        <w:spacing w:after="0" w:line="240" w:lineRule="auto"/>
        <w:ind w:left="2160" w:right="694" w:hanging="720"/>
        <w:rPr>
          <w:sz w:val="24"/>
          <w:szCs w:val="24"/>
        </w:rPr>
      </w:pPr>
      <w:r>
        <w:rPr>
          <w:sz w:val="24"/>
          <w:szCs w:val="24"/>
        </w:rPr>
        <w:t>57.1</w:t>
      </w:r>
      <w:r>
        <w:rPr>
          <w:sz w:val="24"/>
          <w:szCs w:val="24"/>
        </w:rPr>
        <w:tab/>
      </w:r>
      <w:r w:rsidR="005B00B9" w:rsidRPr="00D8006D">
        <w:rPr>
          <w:sz w:val="24"/>
          <w:szCs w:val="24"/>
        </w:rPr>
        <w:t xml:space="preserve">During continuance of the contract, the contractor and his </w:t>
      </w:r>
      <w:r w:rsidR="00786C09" w:rsidRPr="00D8006D">
        <w:rPr>
          <w:sz w:val="24"/>
          <w:szCs w:val="24"/>
        </w:rPr>
        <w:t>sub-contractors</w:t>
      </w:r>
      <w:r w:rsidR="005B00B9" w:rsidRPr="00D8006D">
        <w:rPr>
          <w:sz w:val="24"/>
          <w:szCs w:val="24"/>
        </w:rPr>
        <w:t xml:space="preserve"> shall abide at all times by all existing labour enactments and rules, regulations, notifications and bye laws </w:t>
      </w:r>
      <w:r w:rsidR="0069296D" w:rsidRPr="00D8006D">
        <w:rPr>
          <w:sz w:val="24"/>
          <w:szCs w:val="24"/>
        </w:rPr>
        <w:t xml:space="preserve">made thereunder </w:t>
      </w:r>
      <w:r w:rsidR="005B00B9" w:rsidRPr="00D8006D">
        <w:rPr>
          <w:strike/>
          <w:sz w:val="24"/>
          <w:szCs w:val="24"/>
        </w:rPr>
        <w:t>of</w:t>
      </w:r>
      <w:r w:rsidR="005B00B9" w:rsidRPr="00D8006D">
        <w:rPr>
          <w:sz w:val="24"/>
          <w:szCs w:val="24"/>
        </w:rPr>
        <w:t xml:space="preserve"> </w:t>
      </w:r>
      <w:r w:rsidR="0069296D" w:rsidRPr="00D8006D">
        <w:rPr>
          <w:sz w:val="24"/>
          <w:szCs w:val="24"/>
        </w:rPr>
        <w:t xml:space="preserve">by </w:t>
      </w:r>
      <w:r w:rsidR="005B00B9" w:rsidRPr="00D8006D">
        <w:rPr>
          <w:sz w:val="24"/>
          <w:szCs w:val="24"/>
        </w:rPr>
        <w:t xml:space="preserve">the </w:t>
      </w:r>
      <w:r w:rsidR="0069296D" w:rsidRPr="00D8006D">
        <w:rPr>
          <w:sz w:val="24"/>
          <w:szCs w:val="24"/>
        </w:rPr>
        <w:t>s</w:t>
      </w:r>
      <w:r w:rsidR="005B00B9" w:rsidRPr="00D8006D">
        <w:rPr>
          <w:sz w:val="24"/>
          <w:szCs w:val="24"/>
        </w:rPr>
        <w:t xml:space="preserve">tate or </w:t>
      </w:r>
      <w:r w:rsidR="0069296D" w:rsidRPr="00D8006D">
        <w:rPr>
          <w:sz w:val="24"/>
          <w:szCs w:val="24"/>
        </w:rPr>
        <w:t>c</w:t>
      </w:r>
      <w:r w:rsidR="005B00B9" w:rsidRPr="00D8006D">
        <w:rPr>
          <w:sz w:val="24"/>
          <w:szCs w:val="24"/>
        </w:rPr>
        <w:t xml:space="preserve">entral </w:t>
      </w:r>
      <w:r w:rsidR="0069296D" w:rsidRPr="00D8006D">
        <w:rPr>
          <w:sz w:val="24"/>
          <w:szCs w:val="24"/>
        </w:rPr>
        <w:t xml:space="preserve">government(s) </w:t>
      </w:r>
      <w:r w:rsidR="005B00B9" w:rsidRPr="00D8006D">
        <w:rPr>
          <w:sz w:val="24"/>
          <w:szCs w:val="24"/>
        </w:rPr>
        <w:t xml:space="preserve">or </w:t>
      </w:r>
      <w:r w:rsidR="0069296D" w:rsidRPr="00D8006D">
        <w:rPr>
          <w:sz w:val="24"/>
          <w:szCs w:val="24"/>
        </w:rPr>
        <w:t xml:space="preserve">any </w:t>
      </w:r>
      <w:r w:rsidR="005B00B9" w:rsidRPr="00D8006D">
        <w:rPr>
          <w:sz w:val="24"/>
          <w:szCs w:val="24"/>
        </w:rPr>
        <w:t xml:space="preserve">local authority </w:t>
      </w:r>
      <w:r w:rsidR="0069296D" w:rsidRPr="00D8006D">
        <w:rPr>
          <w:sz w:val="24"/>
          <w:szCs w:val="24"/>
        </w:rPr>
        <w:t xml:space="preserve">including </w:t>
      </w:r>
      <w:r w:rsidR="005B00B9" w:rsidRPr="00D8006D">
        <w:rPr>
          <w:sz w:val="24"/>
          <w:szCs w:val="24"/>
        </w:rPr>
        <w:t xml:space="preserve">that may be passed or </w:t>
      </w:r>
      <w:r w:rsidR="0069296D" w:rsidRPr="00D8006D">
        <w:rPr>
          <w:sz w:val="24"/>
          <w:szCs w:val="24"/>
        </w:rPr>
        <w:t xml:space="preserve">notified </w:t>
      </w:r>
      <w:r w:rsidR="005B00B9" w:rsidRPr="00D8006D">
        <w:rPr>
          <w:sz w:val="24"/>
          <w:szCs w:val="24"/>
        </w:rPr>
        <w:t xml:space="preserve">in future either by the </w:t>
      </w:r>
      <w:r w:rsidR="0069296D" w:rsidRPr="00D8006D">
        <w:rPr>
          <w:sz w:val="24"/>
          <w:szCs w:val="24"/>
        </w:rPr>
        <w:t>s</w:t>
      </w:r>
      <w:r w:rsidR="005B00B9" w:rsidRPr="00D8006D">
        <w:rPr>
          <w:sz w:val="24"/>
          <w:szCs w:val="24"/>
        </w:rPr>
        <w:t xml:space="preserve">tate or the </w:t>
      </w:r>
      <w:r w:rsidR="0069296D" w:rsidRPr="00D8006D">
        <w:rPr>
          <w:sz w:val="24"/>
          <w:szCs w:val="24"/>
        </w:rPr>
        <w:t>c</w:t>
      </w:r>
      <w:r w:rsidR="005B00B9" w:rsidRPr="00D8006D">
        <w:rPr>
          <w:sz w:val="24"/>
          <w:szCs w:val="24"/>
        </w:rPr>
        <w:t xml:space="preserve">entral </w:t>
      </w:r>
      <w:r w:rsidR="0069296D" w:rsidRPr="00D8006D">
        <w:rPr>
          <w:sz w:val="24"/>
          <w:szCs w:val="24"/>
        </w:rPr>
        <w:t>g</w:t>
      </w:r>
      <w:r w:rsidR="005B00B9" w:rsidRPr="00D8006D">
        <w:rPr>
          <w:sz w:val="24"/>
          <w:szCs w:val="24"/>
        </w:rPr>
        <w:t>overnment</w:t>
      </w:r>
      <w:r w:rsidR="0069296D" w:rsidRPr="00D8006D">
        <w:rPr>
          <w:sz w:val="24"/>
          <w:szCs w:val="24"/>
        </w:rPr>
        <w:t>(</w:t>
      </w:r>
      <w:r w:rsidR="005B00B9" w:rsidRPr="00D8006D">
        <w:rPr>
          <w:sz w:val="24"/>
          <w:szCs w:val="24"/>
        </w:rPr>
        <w:t>s</w:t>
      </w:r>
      <w:r w:rsidR="0069296D" w:rsidRPr="00D8006D">
        <w:rPr>
          <w:sz w:val="24"/>
          <w:szCs w:val="24"/>
        </w:rPr>
        <w:t>)</w:t>
      </w:r>
      <w:r w:rsidR="005B00B9" w:rsidRPr="00D8006D">
        <w:rPr>
          <w:sz w:val="24"/>
          <w:szCs w:val="24"/>
        </w:rPr>
        <w:t xml:space="preserve"> or the local authority but not limited to health, sanitary arrangements, insurance and other benefits for workmen.  Salient features of some of the major labour laws that are applicable to engagement of labour are given below, however, necessary compliance of any other </w:t>
      </w:r>
      <w:r w:rsidR="005B00B9" w:rsidRPr="00D8006D">
        <w:rPr>
          <w:sz w:val="24"/>
          <w:szCs w:val="24"/>
        </w:rPr>
        <w:lastRenderedPageBreak/>
        <w:t xml:space="preserve">such laws with regard to electricity workers etc are also to be followed. The contractor shall keep TSERC indemnified in case any action is taken against the contractor by the competent authority on account of contravention of any of the provisions of any Act or rules, regulations or notifications including amendments made thereunder. </w:t>
      </w:r>
    </w:p>
    <w:p w14:paraId="1717FAC6" w14:textId="77777777" w:rsidR="005B00B9" w:rsidRPr="00D8006D" w:rsidRDefault="005B00B9" w:rsidP="00DD51A8">
      <w:pPr>
        <w:spacing w:after="0" w:line="240" w:lineRule="auto"/>
        <w:ind w:left="721" w:right="694" w:firstLine="0"/>
        <w:rPr>
          <w:sz w:val="24"/>
          <w:szCs w:val="24"/>
        </w:rPr>
      </w:pPr>
    </w:p>
    <w:p w14:paraId="3A935749" w14:textId="3DCA9D8E" w:rsidR="006B3F7D" w:rsidRPr="00D8006D" w:rsidRDefault="00B465C9" w:rsidP="00646FF4">
      <w:pPr>
        <w:spacing w:after="0" w:line="240" w:lineRule="auto"/>
        <w:ind w:left="2160" w:right="694" w:hanging="720"/>
        <w:rPr>
          <w:sz w:val="24"/>
          <w:szCs w:val="24"/>
        </w:rPr>
      </w:pPr>
      <w:r>
        <w:rPr>
          <w:sz w:val="24"/>
          <w:szCs w:val="24"/>
        </w:rPr>
        <w:t>57</w:t>
      </w:r>
      <w:r w:rsidR="00C7156D">
        <w:rPr>
          <w:sz w:val="24"/>
          <w:szCs w:val="24"/>
        </w:rPr>
        <w:t>.2</w:t>
      </w:r>
      <w:r w:rsidR="00C7156D">
        <w:rPr>
          <w:sz w:val="24"/>
          <w:szCs w:val="24"/>
        </w:rPr>
        <w:tab/>
      </w:r>
      <w:r w:rsidR="005B00B9" w:rsidRPr="00D8006D">
        <w:rPr>
          <w:sz w:val="24"/>
          <w:szCs w:val="24"/>
        </w:rPr>
        <w:t xml:space="preserve">If TSERC is caused to pay or reimburse, such amounts as may be necessary to cause or observe, or for non-observance of the provision stipulated in the notifications / bye laws / Acts / Rules / regulations including amendments, if any, on the part of the contractor, the designated authority of TSERC shall have the right to deduct any money due to the contractor including his amount of performance security. The designated authority of TSERC shall also have right to recover from the contractor any sum required or estimated to be required for making good the loss or damage suffered by TSERC. </w:t>
      </w:r>
    </w:p>
    <w:p w14:paraId="41886B0E" w14:textId="77777777" w:rsidR="006B3F7D" w:rsidRPr="00D8006D" w:rsidRDefault="00C454EE" w:rsidP="00DD51A8">
      <w:pPr>
        <w:spacing w:after="0" w:line="240" w:lineRule="auto"/>
        <w:ind w:left="0" w:right="0" w:firstLine="0"/>
        <w:jc w:val="left"/>
        <w:rPr>
          <w:sz w:val="24"/>
          <w:szCs w:val="24"/>
        </w:rPr>
      </w:pPr>
      <w:r w:rsidRPr="00D8006D">
        <w:rPr>
          <w:sz w:val="24"/>
          <w:szCs w:val="24"/>
        </w:rPr>
        <w:t xml:space="preserve"> </w:t>
      </w:r>
    </w:p>
    <w:p w14:paraId="297FC244" w14:textId="71EFBBE3" w:rsidR="006B3F7D" w:rsidRPr="00D8006D" w:rsidRDefault="00B465C9" w:rsidP="00646FF4">
      <w:pPr>
        <w:spacing w:after="0" w:line="240" w:lineRule="auto"/>
        <w:ind w:left="2160" w:right="694" w:hanging="720"/>
        <w:rPr>
          <w:sz w:val="24"/>
          <w:szCs w:val="24"/>
        </w:rPr>
      </w:pPr>
      <w:r>
        <w:rPr>
          <w:sz w:val="24"/>
          <w:szCs w:val="24"/>
        </w:rPr>
        <w:t>57</w:t>
      </w:r>
      <w:r w:rsidR="00C7156D">
        <w:rPr>
          <w:sz w:val="24"/>
          <w:szCs w:val="24"/>
        </w:rPr>
        <w:t>.3</w:t>
      </w:r>
      <w:r w:rsidR="00C7156D">
        <w:rPr>
          <w:sz w:val="24"/>
          <w:szCs w:val="24"/>
        </w:rPr>
        <w:tab/>
      </w:r>
      <w:r w:rsidR="005B00B9" w:rsidRPr="00D8006D">
        <w:rPr>
          <w:sz w:val="24"/>
          <w:szCs w:val="24"/>
        </w:rPr>
        <w:t xml:space="preserve">The employees of the Contractor and the Sub-contractor in no case shall be treated as the employees of TSERC at any point of time. </w:t>
      </w:r>
    </w:p>
    <w:p w14:paraId="254C7DCD" w14:textId="77777777" w:rsidR="006B3F7D" w:rsidRPr="00D8006D" w:rsidRDefault="00C454EE" w:rsidP="00DD51A8">
      <w:pPr>
        <w:spacing w:after="0" w:line="240" w:lineRule="auto"/>
        <w:ind w:left="721" w:right="0" w:firstLine="0"/>
        <w:jc w:val="left"/>
        <w:rPr>
          <w:sz w:val="24"/>
          <w:szCs w:val="24"/>
        </w:rPr>
      </w:pPr>
      <w:r w:rsidRPr="00D8006D">
        <w:rPr>
          <w:sz w:val="24"/>
          <w:szCs w:val="24"/>
        </w:rPr>
        <w:t xml:space="preserve"> </w:t>
      </w:r>
    </w:p>
    <w:p w14:paraId="0282E5D0" w14:textId="1DAA22DE" w:rsidR="006B3F7D" w:rsidRPr="003832D3" w:rsidRDefault="00F42408" w:rsidP="00F42408">
      <w:pPr>
        <w:spacing w:after="0" w:line="240" w:lineRule="auto"/>
        <w:ind w:left="1440" w:right="683" w:hanging="719"/>
        <w:rPr>
          <w:sz w:val="24"/>
          <w:szCs w:val="24"/>
        </w:rPr>
      </w:pPr>
      <w:r>
        <w:rPr>
          <w:b/>
          <w:sz w:val="24"/>
          <w:szCs w:val="24"/>
        </w:rPr>
        <w:t>58</w:t>
      </w:r>
      <w:r w:rsidR="00C7156D">
        <w:rPr>
          <w:b/>
          <w:sz w:val="24"/>
          <w:szCs w:val="24"/>
        </w:rPr>
        <w:t>.</w:t>
      </w:r>
      <w:r w:rsidR="00C7156D">
        <w:rPr>
          <w:b/>
          <w:sz w:val="24"/>
          <w:szCs w:val="24"/>
        </w:rPr>
        <w:tab/>
      </w:r>
      <w:r w:rsidR="00C454EE" w:rsidRPr="003832D3">
        <w:rPr>
          <w:b/>
          <w:sz w:val="24"/>
          <w:szCs w:val="24"/>
        </w:rPr>
        <w:t xml:space="preserve">Salient features of some major labour laws applicable to </w:t>
      </w:r>
      <w:r w:rsidR="008E5734" w:rsidRPr="003832D3">
        <w:rPr>
          <w:b/>
          <w:sz w:val="24"/>
          <w:szCs w:val="24"/>
        </w:rPr>
        <w:t>engaging of labour</w:t>
      </w:r>
      <w:r w:rsidR="00C454EE" w:rsidRPr="003832D3">
        <w:rPr>
          <w:b/>
          <w:sz w:val="24"/>
          <w:szCs w:val="24"/>
        </w:rPr>
        <w:t xml:space="preserve">: </w:t>
      </w:r>
    </w:p>
    <w:p w14:paraId="72B702D9" w14:textId="77777777" w:rsidR="006B3F7D" w:rsidRPr="003832D3" w:rsidRDefault="00C454EE" w:rsidP="00DD51A8">
      <w:pPr>
        <w:spacing w:after="0" w:line="240" w:lineRule="auto"/>
        <w:ind w:left="0" w:right="0" w:firstLine="0"/>
        <w:jc w:val="left"/>
        <w:rPr>
          <w:sz w:val="24"/>
          <w:szCs w:val="24"/>
        </w:rPr>
      </w:pPr>
      <w:r w:rsidRPr="003832D3">
        <w:rPr>
          <w:b/>
          <w:sz w:val="24"/>
          <w:szCs w:val="24"/>
        </w:rPr>
        <w:t xml:space="preserve"> </w:t>
      </w:r>
    </w:p>
    <w:p w14:paraId="71F53811" w14:textId="77777777"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Workmen compensation Act 1923</w:t>
      </w:r>
      <w:r w:rsidRPr="003832D3">
        <w:rPr>
          <w:sz w:val="24"/>
          <w:szCs w:val="24"/>
        </w:rPr>
        <w:t xml:space="preserve">: The Act provides for compensation in case if injury by accident arising out of and during the course of employment. </w:t>
      </w:r>
    </w:p>
    <w:p w14:paraId="6774D10B" w14:textId="77777777" w:rsidR="006B3F7D" w:rsidRPr="003832D3" w:rsidRDefault="00C454EE" w:rsidP="00DD51A8">
      <w:pPr>
        <w:spacing w:after="0" w:line="240" w:lineRule="auto"/>
        <w:ind w:left="0" w:right="0" w:firstLine="0"/>
        <w:jc w:val="left"/>
        <w:rPr>
          <w:sz w:val="24"/>
          <w:szCs w:val="24"/>
        </w:rPr>
      </w:pPr>
      <w:r w:rsidRPr="003832D3">
        <w:rPr>
          <w:sz w:val="24"/>
          <w:szCs w:val="24"/>
        </w:rPr>
        <w:t xml:space="preserve"> </w:t>
      </w:r>
    </w:p>
    <w:p w14:paraId="0784905B" w14:textId="2A6B3D50"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Payment of Gratuity Act 1972</w:t>
      </w:r>
      <w:r w:rsidRPr="003832D3">
        <w:rPr>
          <w:sz w:val="24"/>
          <w:szCs w:val="24"/>
        </w:rPr>
        <w:t xml:space="preserve">: Gratuity is payable to an employee under the Act on satisfaction of certain conditions on separation if any employee has completed 5 years </w:t>
      </w:r>
      <w:r w:rsidR="00332DC2" w:rsidRPr="003832D3">
        <w:rPr>
          <w:sz w:val="24"/>
          <w:szCs w:val="24"/>
        </w:rPr>
        <w:t xml:space="preserve">of </w:t>
      </w:r>
      <w:r w:rsidRPr="003832D3">
        <w:rPr>
          <w:sz w:val="24"/>
          <w:szCs w:val="24"/>
        </w:rPr>
        <w:t xml:space="preserve">service or more, or on death, the rate of 15 days wages for every completed year of service. The Act is applicable to all establishments, employing 10 or more employees. </w:t>
      </w:r>
    </w:p>
    <w:p w14:paraId="70B309C4" w14:textId="77777777" w:rsidR="008E5734" w:rsidRPr="003832D3" w:rsidRDefault="008E5734" w:rsidP="008E5734">
      <w:pPr>
        <w:spacing w:after="0" w:line="240" w:lineRule="auto"/>
        <w:ind w:right="694" w:firstLine="0"/>
        <w:rPr>
          <w:sz w:val="24"/>
          <w:szCs w:val="24"/>
        </w:rPr>
      </w:pPr>
    </w:p>
    <w:p w14:paraId="03A2A21E" w14:textId="1133EDC8"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 xml:space="preserve">Employees </w:t>
      </w:r>
      <w:proofErr w:type="spellStart"/>
      <w:r w:rsidRPr="003832D3">
        <w:rPr>
          <w:sz w:val="24"/>
          <w:szCs w:val="24"/>
          <w:u w:color="000000"/>
        </w:rPr>
        <w:t>P.F</w:t>
      </w:r>
      <w:proofErr w:type="spellEnd"/>
      <w:r w:rsidRPr="003832D3">
        <w:rPr>
          <w:sz w:val="24"/>
          <w:szCs w:val="24"/>
          <w:u w:color="000000"/>
        </w:rPr>
        <w:t xml:space="preserve">. and Miscellaneous </w:t>
      </w:r>
      <w:r w:rsidR="008E5734" w:rsidRPr="003832D3">
        <w:rPr>
          <w:sz w:val="24"/>
          <w:szCs w:val="24"/>
          <w:u w:color="000000"/>
        </w:rPr>
        <w:t>P</w:t>
      </w:r>
      <w:r w:rsidRPr="003832D3">
        <w:rPr>
          <w:sz w:val="24"/>
          <w:szCs w:val="24"/>
          <w:u w:color="000000"/>
        </w:rPr>
        <w:t>rovision Act 1952</w:t>
      </w:r>
      <w:r w:rsidRPr="003832D3">
        <w:rPr>
          <w:sz w:val="24"/>
          <w:szCs w:val="24"/>
        </w:rPr>
        <w:t xml:space="preserve">: The Act provides for monthly contributions by TSERC plus workers @ 10% or 8.33%.  The benefits payable under the Act are: </w:t>
      </w:r>
    </w:p>
    <w:p w14:paraId="11320F13" w14:textId="77777777" w:rsidR="006B3F7D" w:rsidRPr="003832D3" w:rsidRDefault="00C454EE" w:rsidP="00AF3980">
      <w:pPr>
        <w:numPr>
          <w:ilvl w:val="1"/>
          <w:numId w:val="39"/>
        </w:numPr>
        <w:spacing w:after="0" w:line="240" w:lineRule="auto"/>
        <w:ind w:right="694" w:hanging="720"/>
        <w:rPr>
          <w:sz w:val="24"/>
          <w:szCs w:val="24"/>
        </w:rPr>
      </w:pPr>
      <w:r w:rsidRPr="003832D3">
        <w:rPr>
          <w:sz w:val="24"/>
          <w:szCs w:val="24"/>
        </w:rPr>
        <w:t xml:space="preserve">Pension or family pension on retirement or death, as the case may be. </w:t>
      </w:r>
    </w:p>
    <w:p w14:paraId="48790BE4" w14:textId="77777777" w:rsidR="006B3F7D" w:rsidRPr="003832D3" w:rsidRDefault="00C454EE" w:rsidP="00AF3980">
      <w:pPr>
        <w:numPr>
          <w:ilvl w:val="1"/>
          <w:numId w:val="39"/>
        </w:numPr>
        <w:spacing w:after="0" w:line="240" w:lineRule="auto"/>
        <w:ind w:right="694" w:hanging="720"/>
        <w:rPr>
          <w:sz w:val="24"/>
          <w:szCs w:val="24"/>
        </w:rPr>
      </w:pPr>
      <w:r w:rsidRPr="003832D3">
        <w:rPr>
          <w:sz w:val="24"/>
          <w:szCs w:val="24"/>
        </w:rPr>
        <w:t xml:space="preserve">Deposit linked insurance on the death in harness of the worker. </w:t>
      </w:r>
    </w:p>
    <w:p w14:paraId="66CA0850" w14:textId="77777777" w:rsidR="006B3F7D" w:rsidRPr="003832D3" w:rsidRDefault="00C454EE" w:rsidP="00AF3980">
      <w:pPr>
        <w:numPr>
          <w:ilvl w:val="1"/>
          <w:numId w:val="39"/>
        </w:numPr>
        <w:spacing w:after="0" w:line="240" w:lineRule="auto"/>
        <w:ind w:right="694" w:hanging="720"/>
        <w:rPr>
          <w:sz w:val="24"/>
          <w:szCs w:val="24"/>
        </w:rPr>
      </w:pPr>
      <w:r w:rsidRPr="003832D3">
        <w:rPr>
          <w:sz w:val="24"/>
          <w:szCs w:val="24"/>
        </w:rPr>
        <w:t xml:space="preserve">Payment of </w:t>
      </w:r>
      <w:proofErr w:type="spellStart"/>
      <w:r w:rsidRPr="003832D3">
        <w:rPr>
          <w:sz w:val="24"/>
          <w:szCs w:val="24"/>
        </w:rPr>
        <w:t>P.F</w:t>
      </w:r>
      <w:proofErr w:type="spellEnd"/>
      <w:r w:rsidRPr="003832D3">
        <w:rPr>
          <w:sz w:val="24"/>
          <w:szCs w:val="24"/>
        </w:rPr>
        <w:t xml:space="preserve">. accumulation on retirement/death etc., </w:t>
      </w:r>
    </w:p>
    <w:p w14:paraId="6FADC0C6" w14:textId="77777777"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lastRenderedPageBreak/>
        <w:t>Maternity Benefit Act 1951</w:t>
      </w:r>
      <w:r w:rsidRPr="003832D3">
        <w:rPr>
          <w:sz w:val="24"/>
          <w:szCs w:val="24"/>
        </w:rPr>
        <w:t xml:space="preserve">: The Act provides for leave and some other benefits to women employees in case of confinements or miscarriage etc. </w:t>
      </w:r>
    </w:p>
    <w:p w14:paraId="5D9885C8" w14:textId="77777777" w:rsidR="008E5734" w:rsidRPr="003832D3" w:rsidRDefault="008E5734" w:rsidP="008E5734">
      <w:pPr>
        <w:spacing w:after="0" w:line="240" w:lineRule="auto"/>
        <w:ind w:right="694" w:firstLine="0"/>
        <w:rPr>
          <w:sz w:val="24"/>
          <w:szCs w:val="24"/>
        </w:rPr>
      </w:pPr>
    </w:p>
    <w:p w14:paraId="77C9525B" w14:textId="03B8E35D"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Contract Labour (</w:t>
      </w:r>
      <w:proofErr w:type="gramStart"/>
      <w:r w:rsidRPr="003832D3">
        <w:rPr>
          <w:sz w:val="24"/>
          <w:szCs w:val="24"/>
          <w:u w:color="000000"/>
        </w:rPr>
        <w:t xml:space="preserve">Regulation  </w:t>
      </w:r>
      <w:r w:rsidR="008E5734" w:rsidRPr="003832D3">
        <w:rPr>
          <w:sz w:val="24"/>
          <w:szCs w:val="24"/>
          <w:u w:color="000000"/>
        </w:rPr>
        <w:t>and</w:t>
      </w:r>
      <w:proofErr w:type="gramEnd"/>
      <w:r w:rsidR="008E5734" w:rsidRPr="003832D3">
        <w:rPr>
          <w:sz w:val="24"/>
          <w:szCs w:val="24"/>
          <w:u w:color="000000"/>
        </w:rPr>
        <w:t xml:space="preserve"> </w:t>
      </w:r>
      <w:r w:rsidRPr="003832D3">
        <w:rPr>
          <w:sz w:val="24"/>
          <w:szCs w:val="24"/>
          <w:u w:color="000000"/>
        </w:rPr>
        <w:t>Abolition) Act 1970</w:t>
      </w:r>
      <w:r w:rsidRPr="003832D3">
        <w:rPr>
          <w:sz w:val="24"/>
          <w:szCs w:val="24"/>
        </w:rPr>
        <w:t xml:space="preserve">: The Act provides for certain welfare measures to be provided by the contractor to contract labour and in case the </w:t>
      </w:r>
      <w:r w:rsidR="005A4C61" w:rsidRPr="003832D3">
        <w:rPr>
          <w:sz w:val="24"/>
          <w:szCs w:val="24"/>
        </w:rPr>
        <w:t>c</w:t>
      </w:r>
      <w:r w:rsidRPr="003832D3">
        <w:rPr>
          <w:sz w:val="24"/>
          <w:szCs w:val="24"/>
        </w:rPr>
        <w:t xml:space="preserve">ontractor fails to provide, the same are required to be provided by the </w:t>
      </w:r>
      <w:r w:rsidR="008E5734" w:rsidRPr="003832D3">
        <w:rPr>
          <w:sz w:val="24"/>
          <w:szCs w:val="24"/>
        </w:rPr>
        <w:t>p</w:t>
      </w:r>
      <w:r w:rsidRPr="003832D3">
        <w:rPr>
          <w:sz w:val="24"/>
          <w:szCs w:val="24"/>
        </w:rPr>
        <w:t xml:space="preserve">rincipal </w:t>
      </w:r>
      <w:r w:rsidR="008E5734" w:rsidRPr="003832D3">
        <w:rPr>
          <w:sz w:val="24"/>
          <w:szCs w:val="24"/>
        </w:rPr>
        <w:t>d</w:t>
      </w:r>
      <w:r w:rsidRPr="003832D3">
        <w:rPr>
          <w:sz w:val="24"/>
          <w:szCs w:val="24"/>
        </w:rPr>
        <w:t xml:space="preserve">epartment by </w:t>
      </w:r>
      <w:r w:rsidR="008E5734" w:rsidRPr="003832D3">
        <w:rPr>
          <w:sz w:val="24"/>
          <w:szCs w:val="24"/>
        </w:rPr>
        <w:t>l</w:t>
      </w:r>
      <w:r w:rsidRPr="003832D3">
        <w:rPr>
          <w:sz w:val="24"/>
          <w:szCs w:val="24"/>
        </w:rPr>
        <w:t xml:space="preserve">aw. The </w:t>
      </w:r>
      <w:r w:rsidR="008E5734" w:rsidRPr="003832D3">
        <w:rPr>
          <w:sz w:val="24"/>
          <w:szCs w:val="24"/>
        </w:rPr>
        <w:t>p</w:t>
      </w:r>
      <w:r w:rsidRPr="003832D3">
        <w:rPr>
          <w:sz w:val="24"/>
          <w:szCs w:val="24"/>
        </w:rPr>
        <w:t xml:space="preserve">rincipal </w:t>
      </w:r>
      <w:r w:rsidR="008E5734" w:rsidRPr="003832D3">
        <w:rPr>
          <w:sz w:val="24"/>
          <w:szCs w:val="24"/>
        </w:rPr>
        <w:t>d</w:t>
      </w:r>
      <w:r w:rsidRPr="003832D3">
        <w:rPr>
          <w:sz w:val="24"/>
          <w:szCs w:val="24"/>
        </w:rPr>
        <w:t xml:space="preserve">epartment is required to take certificate of </w:t>
      </w:r>
      <w:r w:rsidR="008E5734" w:rsidRPr="003832D3">
        <w:rPr>
          <w:sz w:val="24"/>
          <w:szCs w:val="24"/>
        </w:rPr>
        <w:t>r</w:t>
      </w:r>
      <w:r w:rsidRPr="003832D3">
        <w:rPr>
          <w:sz w:val="24"/>
          <w:szCs w:val="24"/>
        </w:rPr>
        <w:t xml:space="preserve">egistration and the contractor is required to take license from the designated </w:t>
      </w:r>
      <w:r w:rsidR="008E5734" w:rsidRPr="003832D3">
        <w:rPr>
          <w:sz w:val="24"/>
          <w:szCs w:val="24"/>
        </w:rPr>
        <w:t>o</w:t>
      </w:r>
      <w:r w:rsidRPr="003832D3">
        <w:rPr>
          <w:sz w:val="24"/>
          <w:szCs w:val="24"/>
        </w:rPr>
        <w:t xml:space="preserve">fficer. The Act is applicable to the establishments or </w:t>
      </w:r>
      <w:r w:rsidR="008E5734" w:rsidRPr="003832D3">
        <w:rPr>
          <w:sz w:val="24"/>
          <w:szCs w:val="24"/>
        </w:rPr>
        <w:t>c</w:t>
      </w:r>
      <w:r w:rsidRPr="003832D3">
        <w:rPr>
          <w:sz w:val="24"/>
          <w:szCs w:val="24"/>
        </w:rPr>
        <w:t xml:space="preserve">ontractor of </w:t>
      </w:r>
      <w:r w:rsidR="008E5734" w:rsidRPr="003832D3">
        <w:rPr>
          <w:sz w:val="24"/>
          <w:szCs w:val="24"/>
        </w:rPr>
        <w:t>p</w:t>
      </w:r>
      <w:r w:rsidRPr="003832D3">
        <w:rPr>
          <w:sz w:val="24"/>
          <w:szCs w:val="24"/>
        </w:rPr>
        <w:t xml:space="preserve">rincipal </w:t>
      </w:r>
      <w:r w:rsidR="008E5734" w:rsidRPr="003832D3">
        <w:rPr>
          <w:sz w:val="24"/>
          <w:szCs w:val="24"/>
        </w:rPr>
        <w:t>d</w:t>
      </w:r>
      <w:r w:rsidRPr="003832D3">
        <w:rPr>
          <w:sz w:val="24"/>
          <w:szCs w:val="24"/>
        </w:rPr>
        <w:t xml:space="preserve">epartment if they employ 20 or more contract labour. </w:t>
      </w:r>
    </w:p>
    <w:p w14:paraId="381C6314" w14:textId="77777777" w:rsidR="008E5734" w:rsidRPr="003832D3" w:rsidRDefault="008E5734" w:rsidP="008E5734">
      <w:pPr>
        <w:spacing w:after="0" w:line="240" w:lineRule="auto"/>
        <w:ind w:right="694" w:firstLine="0"/>
        <w:rPr>
          <w:sz w:val="24"/>
          <w:szCs w:val="24"/>
        </w:rPr>
      </w:pPr>
    </w:p>
    <w:p w14:paraId="01695297" w14:textId="5FFF2773"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 xml:space="preserve">Minimum </w:t>
      </w:r>
      <w:r w:rsidR="008E5734" w:rsidRPr="003832D3">
        <w:rPr>
          <w:sz w:val="24"/>
          <w:szCs w:val="24"/>
          <w:u w:color="000000"/>
        </w:rPr>
        <w:t>W</w:t>
      </w:r>
      <w:r w:rsidRPr="003832D3">
        <w:rPr>
          <w:sz w:val="24"/>
          <w:szCs w:val="24"/>
          <w:u w:color="000000"/>
        </w:rPr>
        <w:t>ages Act 1948</w:t>
      </w:r>
      <w:r w:rsidRPr="003832D3">
        <w:rPr>
          <w:sz w:val="24"/>
          <w:szCs w:val="24"/>
        </w:rPr>
        <w:t xml:space="preserve">: TSERC is supposed to pay not less than the </w:t>
      </w:r>
      <w:r w:rsidR="008E5734" w:rsidRPr="003832D3">
        <w:rPr>
          <w:sz w:val="24"/>
          <w:szCs w:val="24"/>
        </w:rPr>
        <w:t>m</w:t>
      </w:r>
      <w:r w:rsidRPr="003832D3">
        <w:rPr>
          <w:sz w:val="24"/>
          <w:szCs w:val="24"/>
        </w:rPr>
        <w:t xml:space="preserve">inimum wages fixed by appropriate </w:t>
      </w:r>
      <w:r w:rsidR="00332DC2" w:rsidRPr="003832D3">
        <w:rPr>
          <w:sz w:val="24"/>
          <w:szCs w:val="24"/>
        </w:rPr>
        <w:t xml:space="preserve">government </w:t>
      </w:r>
      <w:r w:rsidRPr="003832D3">
        <w:rPr>
          <w:sz w:val="24"/>
          <w:szCs w:val="24"/>
        </w:rPr>
        <w:t xml:space="preserve">as per provisions of the Act if the employment is a scheduled employment construction of </w:t>
      </w:r>
      <w:r w:rsidR="005A4C61" w:rsidRPr="003832D3">
        <w:rPr>
          <w:sz w:val="24"/>
          <w:szCs w:val="24"/>
        </w:rPr>
        <w:t>b</w:t>
      </w:r>
      <w:r w:rsidRPr="003832D3">
        <w:rPr>
          <w:sz w:val="24"/>
          <w:szCs w:val="24"/>
        </w:rPr>
        <w:t xml:space="preserve">uildings, </w:t>
      </w:r>
      <w:r w:rsidR="005A4C61" w:rsidRPr="003832D3">
        <w:rPr>
          <w:sz w:val="24"/>
          <w:szCs w:val="24"/>
        </w:rPr>
        <w:t>r</w:t>
      </w:r>
      <w:r w:rsidRPr="003832D3">
        <w:rPr>
          <w:sz w:val="24"/>
          <w:szCs w:val="24"/>
        </w:rPr>
        <w:t xml:space="preserve">oads, </w:t>
      </w:r>
      <w:r w:rsidR="005A4C61" w:rsidRPr="003832D3">
        <w:rPr>
          <w:sz w:val="24"/>
          <w:szCs w:val="24"/>
        </w:rPr>
        <w:t>r</w:t>
      </w:r>
      <w:r w:rsidRPr="003832D3">
        <w:rPr>
          <w:sz w:val="24"/>
          <w:szCs w:val="24"/>
        </w:rPr>
        <w:t xml:space="preserve">unways are scheduled employments. </w:t>
      </w:r>
    </w:p>
    <w:p w14:paraId="35DCE033" w14:textId="77777777" w:rsidR="008E5734" w:rsidRPr="003832D3" w:rsidRDefault="008E5734" w:rsidP="008E5734">
      <w:pPr>
        <w:spacing w:after="0" w:line="240" w:lineRule="auto"/>
        <w:ind w:right="694" w:firstLine="0"/>
        <w:rPr>
          <w:sz w:val="24"/>
          <w:szCs w:val="24"/>
        </w:rPr>
      </w:pPr>
    </w:p>
    <w:p w14:paraId="40922320" w14:textId="5A9954D9"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 xml:space="preserve">Payment of </w:t>
      </w:r>
      <w:r w:rsidR="008E5734" w:rsidRPr="003832D3">
        <w:rPr>
          <w:sz w:val="24"/>
          <w:szCs w:val="24"/>
          <w:u w:color="000000"/>
        </w:rPr>
        <w:t>W</w:t>
      </w:r>
      <w:r w:rsidRPr="003832D3">
        <w:rPr>
          <w:sz w:val="24"/>
          <w:szCs w:val="24"/>
          <w:u w:color="000000"/>
        </w:rPr>
        <w:t>ages Act 1936</w:t>
      </w:r>
      <w:r w:rsidRPr="003832D3">
        <w:rPr>
          <w:sz w:val="24"/>
          <w:szCs w:val="24"/>
        </w:rPr>
        <w:t xml:space="preserve">: It lays down as to by what date the wages are to be paid, when it will be paid and what deductions can be made </w:t>
      </w:r>
      <w:proofErr w:type="spellStart"/>
      <w:r w:rsidRPr="003832D3">
        <w:rPr>
          <w:sz w:val="24"/>
          <w:szCs w:val="24"/>
        </w:rPr>
        <w:t>form</w:t>
      </w:r>
      <w:proofErr w:type="spellEnd"/>
      <w:r w:rsidRPr="003832D3">
        <w:rPr>
          <w:sz w:val="24"/>
          <w:szCs w:val="24"/>
        </w:rPr>
        <w:t xml:space="preserve"> the wages of the workers. </w:t>
      </w:r>
    </w:p>
    <w:p w14:paraId="4A01FF06" w14:textId="77777777" w:rsidR="008E5734" w:rsidRPr="003832D3" w:rsidRDefault="008E5734" w:rsidP="008E5734">
      <w:pPr>
        <w:spacing w:after="0" w:line="240" w:lineRule="auto"/>
        <w:ind w:right="694" w:firstLine="0"/>
        <w:rPr>
          <w:sz w:val="24"/>
          <w:szCs w:val="24"/>
        </w:rPr>
      </w:pPr>
    </w:p>
    <w:p w14:paraId="415A6C46" w14:textId="0633936C"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Equal Remuneration Act 1979</w:t>
      </w:r>
      <w:r w:rsidRPr="003832D3">
        <w:rPr>
          <w:sz w:val="24"/>
          <w:szCs w:val="24"/>
        </w:rPr>
        <w:t xml:space="preserve">: The Act provides for payment of equal wages for work of equal nature to </w:t>
      </w:r>
      <w:r w:rsidR="008E5734" w:rsidRPr="003832D3">
        <w:rPr>
          <w:sz w:val="24"/>
          <w:szCs w:val="24"/>
        </w:rPr>
        <w:t>m</w:t>
      </w:r>
      <w:r w:rsidRPr="003832D3">
        <w:rPr>
          <w:sz w:val="24"/>
          <w:szCs w:val="24"/>
        </w:rPr>
        <w:t xml:space="preserve">ale or </w:t>
      </w:r>
      <w:r w:rsidR="008E5734" w:rsidRPr="003832D3">
        <w:rPr>
          <w:sz w:val="24"/>
          <w:szCs w:val="24"/>
        </w:rPr>
        <w:t>f</w:t>
      </w:r>
      <w:r w:rsidRPr="003832D3">
        <w:rPr>
          <w:sz w:val="24"/>
          <w:szCs w:val="24"/>
        </w:rPr>
        <w:t xml:space="preserve">emale workers and for not making discrimination against </w:t>
      </w:r>
      <w:r w:rsidR="008E5734" w:rsidRPr="003832D3">
        <w:rPr>
          <w:sz w:val="24"/>
          <w:szCs w:val="24"/>
        </w:rPr>
        <w:t>f</w:t>
      </w:r>
      <w:r w:rsidRPr="003832D3">
        <w:rPr>
          <w:sz w:val="24"/>
          <w:szCs w:val="24"/>
        </w:rPr>
        <w:t xml:space="preserve">emale employee in the matters of transfers, training and promotions etc. </w:t>
      </w:r>
    </w:p>
    <w:p w14:paraId="2DCD4528" w14:textId="77777777" w:rsidR="008E5734" w:rsidRPr="003832D3" w:rsidRDefault="008E5734" w:rsidP="008E5734">
      <w:pPr>
        <w:spacing w:after="0" w:line="240" w:lineRule="auto"/>
        <w:ind w:right="694"/>
        <w:rPr>
          <w:sz w:val="24"/>
          <w:szCs w:val="24"/>
        </w:rPr>
      </w:pPr>
    </w:p>
    <w:p w14:paraId="44F8A314" w14:textId="7C853BBF"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Payment of Bonus Act 1965</w:t>
      </w:r>
      <w:r w:rsidRPr="003832D3">
        <w:rPr>
          <w:sz w:val="24"/>
          <w:szCs w:val="24"/>
        </w:rPr>
        <w:t>: The Act Is applicable to all establishments employing 20 or more employees. The Act provides for payment of annual bonus subject to a minimum of 8.33% of wages and maximum of 20% of wages to employees drawing Rs. 3</w:t>
      </w:r>
      <w:r w:rsidR="005A4C61" w:rsidRPr="003832D3">
        <w:rPr>
          <w:sz w:val="24"/>
          <w:szCs w:val="24"/>
        </w:rPr>
        <w:t>,</w:t>
      </w:r>
      <w:r w:rsidRPr="003832D3">
        <w:rPr>
          <w:sz w:val="24"/>
          <w:szCs w:val="24"/>
        </w:rPr>
        <w:t>900/- per month or less.  The bonus to be paid to employees getting Rs.2</w:t>
      </w:r>
      <w:r w:rsidR="005A4C61" w:rsidRPr="003832D3">
        <w:rPr>
          <w:sz w:val="24"/>
          <w:szCs w:val="24"/>
        </w:rPr>
        <w:t>,</w:t>
      </w:r>
      <w:r w:rsidRPr="003832D3">
        <w:rPr>
          <w:sz w:val="24"/>
          <w:szCs w:val="24"/>
        </w:rPr>
        <w:t xml:space="preserve">500/- per months or above and </w:t>
      </w:r>
      <w:proofErr w:type="spellStart"/>
      <w:r w:rsidRPr="003832D3">
        <w:rPr>
          <w:sz w:val="24"/>
          <w:szCs w:val="24"/>
        </w:rPr>
        <w:t>upto</w:t>
      </w:r>
      <w:proofErr w:type="spellEnd"/>
      <w:r w:rsidRPr="003832D3">
        <w:rPr>
          <w:sz w:val="24"/>
          <w:szCs w:val="24"/>
        </w:rPr>
        <w:t xml:space="preserve"> Rs.3</w:t>
      </w:r>
      <w:r w:rsidR="005A4C61" w:rsidRPr="003832D3">
        <w:rPr>
          <w:sz w:val="24"/>
          <w:szCs w:val="24"/>
        </w:rPr>
        <w:t>,</w:t>
      </w:r>
      <w:r w:rsidRPr="003832D3">
        <w:rPr>
          <w:sz w:val="24"/>
          <w:szCs w:val="24"/>
        </w:rPr>
        <w:t>900/- per month shall be worked out by taking wages as Rs.2</w:t>
      </w:r>
      <w:r w:rsidR="005A4C61" w:rsidRPr="003832D3">
        <w:rPr>
          <w:sz w:val="24"/>
          <w:szCs w:val="24"/>
        </w:rPr>
        <w:t>,</w:t>
      </w:r>
      <w:r w:rsidRPr="003832D3">
        <w:rPr>
          <w:sz w:val="24"/>
          <w:szCs w:val="24"/>
        </w:rPr>
        <w:t>500/- per monthly only. The Act does not apply to certain establishments. The newly set-up establishments are exempted for five years in certain circumstances. Some of the</w:t>
      </w:r>
      <w:r w:rsidR="003832D3" w:rsidRPr="003832D3">
        <w:rPr>
          <w:sz w:val="24"/>
          <w:szCs w:val="24"/>
        </w:rPr>
        <w:t xml:space="preserve"> </w:t>
      </w:r>
      <w:r w:rsidR="00FE46FD" w:rsidRPr="003832D3">
        <w:rPr>
          <w:sz w:val="24"/>
          <w:szCs w:val="24"/>
        </w:rPr>
        <w:t>state departments or undertakings</w:t>
      </w:r>
      <w:r w:rsidRPr="003832D3">
        <w:rPr>
          <w:sz w:val="24"/>
          <w:szCs w:val="24"/>
        </w:rPr>
        <w:t xml:space="preserve"> have reduced the employment size from 20 to 10 for the purpose of applicability of this Act. </w:t>
      </w:r>
    </w:p>
    <w:p w14:paraId="7D9E3401" w14:textId="77777777" w:rsidR="005A4C61" w:rsidRPr="003832D3" w:rsidRDefault="005A4C61" w:rsidP="005A4C61">
      <w:pPr>
        <w:spacing w:after="0" w:line="240" w:lineRule="auto"/>
        <w:ind w:right="694" w:firstLine="0"/>
        <w:rPr>
          <w:sz w:val="24"/>
          <w:szCs w:val="24"/>
        </w:rPr>
      </w:pPr>
    </w:p>
    <w:p w14:paraId="1F3E65FB" w14:textId="1E52078C" w:rsidR="006B3F7D" w:rsidRPr="003832D3" w:rsidRDefault="00C454EE" w:rsidP="00E234E8">
      <w:pPr>
        <w:numPr>
          <w:ilvl w:val="0"/>
          <w:numId w:val="39"/>
        </w:numPr>
        <w:spacing w:after="0" w:line="240" w:lineRule="auto"/>
        <w:ind w:left="1530" w:right="728" w:hanging="720"/>
        <w:rPr>
          <w:sz w:val="24"/>
          <w:szCs w:val="24"/>
        </w:rPr>
      </w:pPr>
      <w:r w:rsidRPr="003832D3">
        <w:rPr>
          <w:sz w:val="24"/>
          <w:szCs w:val="24"/>
          <w:u w:color="000000"/>
        </w:rPr>
        <w:t>Industrial Disputes Act 1947</w:t>
      </w:r>
      <w:r w:rsidRPr="003832D3">
        <w:rPr>
          <w:sz w:val="24"/>
          <w:szCs w:val="24"/>
        </w:rPr>
        <w:t xml:space="preserve">: The Act lays down the machinery and procedure for resolution of </w:t>
      </w:r>
      <w:r w:rsidR="00FE46FD" w:rsidRPr="003832D3">
        <w:rPr>
          <w:sz w:val="24"/>
          <w:szCs w:val="24"/>
        </w:rPr>
        <w:t>i</w:t>
      </w:r>
      <w:r w:rsidRPr="003832D3">
        <w:rPr>
          <w:sz w:val="24"/>
          <w:szCs w:val="24"/>
        </w:rPr>
        <w:t xml:space="preserve">ndustrial disputes, in what situations a strike or lock- out becomes illegal and what are the </w:t>
      </w:r>
      <w:r w:rsidRPr="003832D3">
        <w:rPr>
          <w:sz w:val="24"/>
          <w:szCs w:val="24"/>
        </w:rPr>
        <w:lastRenderedPageBreak/>
        <w:t xml:space="preserve">requirements for laying off or retrenching the employees or closing down the establishment.  </w:t>
      </w:r>
    </w:p>
    <w:p w14:paraId="37DB1EBB" w14:textId="0EFF3A2E"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Industrial Employment (Standing Orders) Act 1946</w:t>
      </w:r>
      <w:r w:rsidRPr="003832D3">
        <w:rPr>
          <w:sz w:val="24"/>
          <w:szCs w:val="24"/>
        </w:rPr>
        <w:t xml:space="preserve">: It is applicable to all establishments employing 100 or more workmen (employment size reduced by the </w:t>
      </w:r>
      <w:r w:rsidR="00332DC2" w:rsidRPr="003832D3">
        <w:rPr>
          <w:sz w:val="24"/>
          <w:szCs w:val="24"/>
        </w:rPr>
        <w:t>s</w:t>
      </w:r>
      <w:r w:rsidRPr="003832D3">
        <w:rPr>
          <w:sz w:val="24"/>
          <w:szCs w:val="24"/>
        </w:rPr>
        <w:t xml:space="preserve">tate and </w:t>
      </w:r>
      <w:r w:rsidR="00332DC2" w:rsidRPr="003832D3">
        <w:rPr>
          <w:sz w:val="24"/>
          <w:szCs w:val="24"/>
        </w:rPr>
        <w:t>c</w:t>
      </w:r>
      <w:r w:rsidRPr="003832D3">
        <w:rPr>
          <w:sz w:val="24"/>
          <w:szCs w:val="24"/>
        </w:rPr>
        <w:t xml:space="preserve">entral </w:t>
      </w:r>
      <w:r w:rsidR="00332DC2" w:rsidRPr="003832D3">
        <w:rPr>
          <w:sz w:val="24"/>
          <w:szCs w:val="24"/>
        </w:rPr>
        <w:t xml:space="preserve">government </w:t>
      </w:r>
      <w:r w:rsidRPr="003832D3">
        <w:rPr>
          <w:sz w:val="24"/>
          <w:szCs w:val="24"/>
        </w:rPr>
        <w:t>to 50</w:t>
      </w:r>
      <w:r w:rsidR="005A4C61" w:rsidRPr="003832D3">
        <w:rPr>
          <w:sz w:val="24"/>
          <w:szCs w:val="24"/>
        </w:rPr>
        <w:t xml:space="preserve"> in certain cases</w:t>
      </w:r>
      <w:r w:rsidRPr="003832D3">
        <w:rPr>
          <w:sz w:val="24"/>
          <w:szCs w:val="24"/>
        </w:rPr>
        <w:t xml:space="preserve">). The Act provides for laying down rules governing the conditions of employment by </w:t>
      </w:r>
      <w:r w:rsidR="00332DC2" w:rsidRPr="003832D3">
        <w:rPr>
          <w:sz w:val="24"/>
          <w:szCs w:val="24"/>
        </w:rPr>
        <w:t xml:space="preserve">any establishment </w:t>
      </w:r>
      <w:r w:rsidRPr="003832D3">
        <w:rPr>
          <w:sz w:val="24"/>
          <w:szCs w:val="24"/>
        </w:rPr>
        <w:t xml:space="preserve">on matters provided in the Act and get the same certified by the designated </w:t>
      </w:r>
      <w:r w:rsidR="00332DC2" w:rsidRPr="003832D3">
        <w:rPr>
          <w:sz w:val="24"/>
          <w:szCs w:val="24"/>
        </w:rPr>
        <w:t>a</w:t>
      </w:r>
      <w:r w:rsidRPr="003832D3">
        <w:rPr>
          <w:sz w:val="24"/>
          <w:szCs w:val="24"/>
        </w:rPr>
        <w:t xml:space="preserve">uthority. </w:t>
      </w:r>
    </w:p>
    <w:p w14:paraId="6C36CFE3" w14:textId="77777777" w:rsidR="006B3F7D" w:rsidRPr="003832D3" w:rsidRDefault="00C454EE" w:rsidP="00DD51A8">
      <w:pPr>
        <w:spacing w:after="0" w:line="240" w:lineRule="auto"/>
        <w:ind w:left="0" w:right="0" w:firstLine="0"/>
        <w:jc w:val="left"/>
        <w:rPr>
          <w:sz w:val="24"/>
          <w:szCs w:val="24"/>
        </w:rPr>
      </w:pPr>
      <w:r w:rsidRPr="003832D3">
        <w:rPr>
          <w:sz w:val="24"/>
          <w:szCs w:val="24"/>
        </w:rPr>
        <w:t xml:space="preserve"> </w:t>
      </w:r>
    </w:p>
    <w:p w14:paraId="0DD21D25" w14:textId="345B913B"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Trade Unions Act 1926</w:t>
      </w:r>
      <w:r w:rsidRPr="003832D3">
        <w:rPr>
          <w:sz w:val="24"/>
          <w:szCs w:val="24"/>
        </w:rPr>
        <w:t xml:space="preserve">: The Act lays down the procedure for registration of trade unions of workmen and </w:t>
      </w:r>
      <w:r w:rsidR="00332DC2" w:rsidRPr="003832D3">
        <w:rPr>
          <w:sz w:val="24"/>
          <w:szCs w:val="24"/>
        </w:rPr>
        <w:t>employees</w:t>
      </w:r>
      <w:r w:rsidRPr="003832D3">
        <w:rPr>
          <w:sz w:val="24"/>
          <w:szCs w:val="24"/>
        </w:rPr>
        <w:t xml:space="preserve">. The </w:t>
      </w:r>
      <w:r w:rsidR="00332DC2" w:rsidRPr="003832D3">
        <w:rPr>
          <w:sz w:val="24"/>
          <w:szCs w:val="24"/>
        </w:rPr>
        <w:t>t</w:t>
      </w:r>
      <w:r w:rsidRPr="003832D3">
        <w:rPr>
          <w:sz w:val="24"/>
          <w:szCs w:val="24"/>
        </w:rPr>
        <w:t xml:space="preserve">rade </w:t>
      </w:r>
      <w:r w:rsidR="00332DC2" w:rsidRPr="003832D3">
        <w:rPr>
          <w:sz w:val="24"/>
          <w:szCs w:val="24"/>
        </w:rPr>
        <w:t>u</w:t>
      </w:r>
      <w:r w:rsidRPr="003832D3">
        <w:rPr>
          <w:sz w:val="24"/>
          <w:szCs w:val="24"/>
        </w:rPr>
        <w:t xml:space="preserve">nions registered under the </w:t>
      </w:r>
      <w:r w:rsidR="00332DC2" w:rsidRPr="003832D3">
        <w:rPr>
          <w:sz w:val="24"/>
          <w:szCs w:val="24"/>
        </w:rPr>
        <w:t>A</w:t>
      </w:r>
      <w:r w:rsidRPr="003832D3">
        <w:rPr>
          <w:sz w:val="24"/>
          <w:szCs w:val="24"/>
        </w:rPr>
        <w:t xml:space="preserve">ct have been given certain immunities from civil and criminal liabilities. </w:t>
      </w:r>
    </w:p>
    <w:p w14:paraId="50B4DAA6" w14:textId="77777777" w:rsidR="006B3F7D" w:rsidRPr="003832D3" w:rsidRDefault="00C454EE" w:rsidP="00DD51A8">
      <w:pPr>
        <w:spacing w:after="0" w:line="240" w:lineRule="auto"/>
        <w:ind w:left="0" w:right="0" w:firstLine="0"/>
        <w:jc w:val="left"/>
        <w:rPr>
          <w:sz w:val="24"/>
          <w:szCs w:val="24"/>
        </w:rPr>
      </w:pPr>
      <w:r w:rsidRPr="003832D3">
        <w:rPr>
          <w:sz w:val="24"/>
          <w:szCs w:val="24"/>
        </w:rPr>
        <w:t xml:space="preserve"> </w:t>
      </w:r>
    </w:p>
    <w:p w14:paraId="4534F3B6" w14:textId="46498170"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Child Labour (Prohibition &amp; Regulation) Act 1986</w:t>
      </w:r>
      <w:r w:rsidRPr="003832D3">
        <w:rPr>
          <w:sz w:val="24"/>
          <w:szCs w:val="24"/>
        </w:rPr>
        <w:t xml:space="preserve">: The Act prohibits employment of children below </w:t>
      </w:r>
      <w:r w:rsidR="00332DC2" w:rsidRPr="003832D3">
        <w:rPr>
          <w:sz w:val="24"/>
          <w:szCs w:val="24"/>
        </w:rPr>
        <w:t xml:space="preserve">the age of </w:t>
      </w:r>
      <w:r w:rsidRPr="003832D3">
        <w:rPr>
          <w:sz w:val="24"/>
          <w:szCs w:val="24"/>
        </w:rPr>
        <w:t xml:space="preserve">14 years in certain occupations and processes and provides for regulation of employment of children in all other occupations and processes, Employment </w:t>
      </w:r>
      <w:r w:rsidR="00332DC2" w:rsidRPr="003832D3">
        <w:rPr>
          <w:sz w:val="24"/>
          <w:szCs w:val="24"/>
        </w:rPr>
        <w:t>of c</w:t>
      </w:r>
      <w:r w:rsidRPr="003832D3">
        <w:rPr>
          <w:sz w:val="24"/>
          <w:szCs w:val="24"/>
        </w:rPr>
        <w:t xml:space="preserve">hild </w:t>
      </w:r>
      <w:r w:rsidR="00332DC2" w:rsidRPr="003832D3">
        <w:rPr>
          <w:sz w:val="24"/>
          <w:szCs w:val="24"/>
        </w:rPr>
        <w:t>l</w:t>
      </w:r>
      <w:r w:rsidRPr="003832D3">
        <w:rPr>
          <w:sz w:val="24"/>
          <w:szCs w:val="24"/>
        </w:rPr>
        <w:t xml:space="preserve">abour is prohibited in </w:t>
      </w:r>
      <w:r w:rsidR="00332DC2" w:rsidRPr="003832D3">
        <w:rPr>
          <w:sz w:val="24"/>
          <w:szCs w:val="24"/>
        </w:rPr>
        <w:t>b</w:t>
      </w:r>
      <w:r w:rsidRPr="003832D3">
        <w:rPr>
          <w:sz w:val="24"/>
          <w:szCs w:val="24"/>
        </w:rPr>
        <w:t xml:space="preserve">uilding and </w:t>
      </w:r>
      <w:r w:rsidR="00332DC2" w:rsidRPr="003832D3">
        <w:rPr>
          <w:sz w:val="24"/>
          <w:szCs w:val="24"/>
        </w:rPr>
        <w:t>c</w:t>
      </w:r>
      <w:r w:rsidRPr="003832D3">
        <w:rPr>
          <w:sz w:val="24"/>
          <w:szCs w:val="24"/>
        </w:rPr>
        <w:t xml:space="preserve">onstruction </w:t>
      </w:r>
      <w:r w:rsidR="00332DC2" w:rsidRPr="003832D3">
        <w:rPr>
          <w:sz w:val="24"/>
          <w:szCs w:val="24"/>
        </w:rPr>
        <w:t>i</w:t>
      </w:r>
      <w:r w:rsidRPr="003832D3">
        <w:rPr>
          <w:sz w:val="24"/>
          <w:szCs w:val="24"/>
        </w:rPr>
        <w:t xml:space="preserve">ndustry. </w:t>
      </w:r>
    </w:p>
    <w:p w14:paraId="1B766C0E" w14:textId="77777777" w:rsidR="006B3F7D" w:rsidRPr="003832D3" w:rsidRDefault="00C454EE" w:rsidP="00DD51A8">
      <w:pPr>
        <w:spacing w:after="0" w:line="240" w:lineRule="auto"/>
        <w:ind w:left="0" w:right="0" w:firstLine="0"/>
        <w:jc w:val="left"/>
        <w:rPr>
          <w:sz w:val="24"/>
          <w:szCs w:val="24"/>
        </w:rPr>
      </w:pPr>
      <w:r w:rsidRPr="003832D3">
        <w:rPr>
          <w:sz w:val="24"/>
          <w:szCs w:val="24"/>
        </w:rPr>
        <w:t xml:space="preserve"> </w:t>
      </w:r>
    </w:p>
    <w:p w14:paraId="291C0DE2" w14:textId="0B0F9AE3"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 xml:space="preserve">Inter-State Migrant </w:t>
      </w:r>
      <w:r w:rsidR="00332DC2" w:rsidRPr="003832D3">
        <w:rPr>
          <w:sz w:val="24"/>
          <w:szCs w:val="24"/>
          <w:u w:color="000000"/>
        </w:rPr>
        <w:t>W</w:t>
      </w:r>
      <w:r w:rsidRPr="003832D3">
        <w:rPr>
          <w:sz w:val="24"/>
          <w:szCs w:val="24"/>
          <w:u w:color="000000"/>
        </w:rPr>
        <w:t>orkmen’s (Regulation of Employment &amp; Conditions of</w:t>
      </w:r>
      <w:r w:rsidRPr="003832D3">
        <w:rPr>
          <w:sz w:val="24"/>
          <w:szCs w:val="24"/>
        </w:rPr>
        <w:t xml:space="preserve"> </w:t>
      </w:r>
      <w:r w:rsidRPr="003832D3">
        <w:rPr>
          <w:sz w:val="24"/>
          <w:szCs w:val="24"/>
          <w:u w:color="000000"/>
        </w:rPr>
        <w:t>service) Act 1979</w:t>
      </w:r>
      <w:r w:rsidRPr="003832D3">
        <w:rPr>
          <w:sz w:val="24"/>
          <w:szCs w:val="24"/>
        </w:rPr>
        <w:t xml:space="preserve">: The Act applicable to an establishment, which employs 5 or more inter-state migrant workmen through an intermediary (who has recruited workmen in one state for employment in the establishment situated in another </w:t>
      </w:r>
      <w:r w:rsidR="005A4C61" w:rsidRPr="003832D3">
        <w:rPr>
          <w:sz w:val="24"/>
          <w:szCs w:val="24"/>
        </w:rPr>
        <w:t>s</w:t>
      </w:r>
      <w:r w:rsidRPr="003832D3">
        <w:rPr>
          <w:sz w:val="24"/>
          <w:szCs w:val="24"/>
        </w:rPr>
        <w:t xml:space="preserve">tate).  The </w:t>
      </w:r>
      <w:proofErr w:type="spellStart"/>
      <w:r w:rsidRPr="003832D3">
        <w:rPr>
          <w:sz w:val="24"/>
          <w:szCs w:val="24"/>
        </w:rPr>
        <w:t xml:space="preserve">inter </w:t>
      </w:r>
      <w:r w:rsidR="005A4C61" w:rsidRPr="003832D3">
        <w:rPr>
          <w:sz w:val="24"/>
          <w:szCs w:val="24"/>
        </w:rPr>
        <w:t>s</w:t>
      </w:r>
      <w:r w:rsidRPr="003832D3">
        <w:rPr>
          <w:sz w:val="24"/>
          <w:szCs w:val="24"/>
        </w:rPr>
        <w:t>tate</w:t>
      </w:r>
      <w:proofErr w:type="spellEnd"/>
      <w:r w:rsidRPr="003832D3">
        <w:rPr>
          <w:sz w:val="24"/>
          <w:szCs w:val="24"/>
        </w:rPr>
        <w:t xml:space="preserve"> migrant workmen, in an establishment to which this Act becomes applicable, are required to be provided certain facilities such as housing, medical aid, traveling expenses from home </w:t>
      </w:r>
      <w:proofErr w:type="spellStart"/>
      <w:r w:rsidRPr="003832D3">
        <w:rPr>
          <w:sz w:val="24"/>
          <w:szCs w:val="24"/>
        </w:rPr>
        <w:t>upto</w:t>
      </w:r>
      <w:proofErr w:type="spellEnd"/>
      <w:r w:rsidRPr="003832D3">
        <w:rPr>
          <w:sz w:val="24"/>
          <w:szCs w:val="24"/>
        </w:rPr>
        <w:t xml:space="preserve"> the establishment and back, etc. </w:t>
      </w:r>
    </w:p>
    <w:p w14:paraId="344D64CE" w14:textId="77777777" w:rsidR="006B3F7D" w:rsidRPr="003832D3" w:rsidRDefault="00C454EE" w:rsidP="00DD51A8">
      <w:pPr>
        <w:spacing w:after="0" w:line="240" w:lineRule="auto"/>
        <w:ind w:left="0" w:right="0" w:firstLine="0"/>
        <w:jc w:val="left"/>
        <w:rPr>
          <w:sz w:val="24"/>
          <w:szCs w:val="24"/>
        </w:rPr>
      </w:pPr>
      <w:r w:rsidRPr="003832D3">
        <w:rPr>
          <w:sz w:val="24"/>
          <w:szCs w:val="24"/>
        </w:rPr>
        <w:t xml:space="preserve"> </w:t>
      </w:r>
    </w:p>
    <w:p w14:paraId="1820F42D" w14:textId="5082D59B"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 xml:space="preserve">The Building and Other Construction </w:t>
      </w:r>
      <w:r w:rsidR="005A4C61" w:rsidRPr="003832D3">
        <w:rPr>
          <w:sz w:val="24"/>
          <w:szCs w:val="24"/>
          <w:u w:color="000000"/>
        </w:rPr>
        <w:t>W</w:t>
      </w:r>
      <w:r w:rsidRPr="003832D3">
        <w:rPr>
          <w:sz w:val="24"/>
          <w:szCs w:val="24"/>
          <w:u w:color="000000"/>
        </w:rPr>
        <w:t>orkers (</w:t>
      </w:r>
      <w:r w:rsidR="005A4C61" w:rsidRPr="003832D3">
        <w:rPr>
          <w:sz w:val="24"/>
          <w:szCs w:val="24"/>
          <w:u w:color="000000"/>
        </w:rPr>
        <w:t>R</w:t>
      </w:r>
      <w:r w:rsidRPr="003832D3">
        <w:rPr>
          <w:sz w:val="24"/>
          <w:szCs w:val="24"/>
          <w:u w:color="000000"/>
        </w:rPr>
        <w:t>egulation of Employment and</w:t>
      </w:r>
      <w:r w:rsidRPr="003832D3">
        <w:rPr>
          <w:sz w:val="24"/>
          <w:szCs w:val="24"/>
        </w:rPr>
        <w:t xml:space="preserve"> </w:t>
      </w:r>
      <w:r w:rsidR="005A4C61" w:rsidRPr="003832D3">
        <w:rPr>
          <w:sz w:val="24"/>
          <w:szCs w:val="24"/>
          <w:u w:color="000000"/>
        </w:rPr>
        <w:t>C</w:t>
      </w:r>
      <w:r w:rsidRPr="003832D3">
        <w:rPr>
          <w:sz w:val="24"/>
          <w:szCs w:val="24"/>
          <w:u w:color="000000"/>
        </w:rPr>
        <w:t xml:space="preserve">onditions of </w:t>
      </w:r>
      <w:r w:rsidR="005A4C61" w:rsidRPr="003832D3">
        <w:rPr>
          <w:sz w:val="24"/>
          <w:szCs w:val="24"/>
          <w:u w:color="000000"/>
        </w:rPr>
        <w:t>S</w:t>
      </w:r>
      <w:r w:rsidRPr="003832D3">
        <w:rPr>
          <w:sz w:val="24"/>
          <w:szCs w:val="24"/>
          <w:u w:color="000000"/>
        </w:rPr>
        <w:t>ervice) Act 1996 and the Cess Act of 1996</w:t>
      </w:r>
      <w:r w:rsidRPr="003832D3">
        <w:rPr>
          <w:sz w:val="24"/>
          <w:szCs w:val="24"/>
        </w:rPr>
        <w:t>: All the establishments who carryon any building or other construction work and employ</w:t>
      </w:r>
      <w:r w:rsidRPr="003832D3">
        <w:rPr>
          <w:strike/>
          <w:sz w:val="24"/>
          <w:szCs w:val="24"/>
        </w:rPr>
        <w:t>s</w:t>
      </w:r>
      <w:r w:rsidRPr="003832D3">
        <w:rPr>
          <w:sz w:val="24"/>
          <w:szCs w:val="24"/>
        </w:rPr>
        <w:t xml:space="preserve"> 10 or more workers are covered under this Act. All such establishments are required to pay cess at the rate not exceeding 2% of the cost of construction as may be modified by the </w:t>
      </w:r>
      <w:r w:rsidR="005A4C61" w:rsidRPr="003832D3">
        <w:rPr>
          <w:sz w:val="24"/>
          <w:szCs w:val="24"/>
        </w:rPr>
        <w:t>government</w:t>
      </w:r>
      <w:r w:rsidRPr="003832D3">
        <w:rPr>
          <w:sz w:val="24"/>
          <w:szCs w:val="24"/>
        </w:rPr>
        <w:t xml:space="preserve">. </w:t>
      </w:r>
      <w:r w:rsidR="005A4C61" w:rsidRPr="003832D3">
        <w:rPr>
          <w:sz w:val="24"/>
          <w:szCs w:val="24"/>
        </w:rPr>
        <w:t>T</w:t>
      </w:r>
      <w:r w:rsidRPr="003832D3">
        <w:rPr>
          <w:sz w:val="24"/>
          <w:szCs w:val="24"/>
        </w:rPr>
        <w:t xml:space="preserve">he establishment is required to provide safety measures at the </w:t>
      </w:r>
      <w:r w:rsidR="00566AEF" w:rsidRPr="003832D3">
        <w:rPr>
          <w:sz w:val="24"/>
          <w:szCs w:val="24"/>
        </w:rPr>
        <w:t>b</w:t>
      </w:r>
      <w:r w:rsidRPr="003832D3">
        <w:rPr>
          <w:sz w:val="24"/>
          <w:szCs w:val="24"/>
        </w:rPr>
        <w:t xml:space="preserve">uilding or construction work and other welfare measures, such as </w:t>
      </w:r>
      <w:r w:rsidR="00566AEF" w:rsidRPr="003832D3">
        <w:rPr>
          <w:sz w:val="24"/>
          <w:szCs w:val="24"/>
        </w:rPr>
        <w:t>c</w:t>
      </w:r>
      <w:r w:rsidRPr="003832D3">
        <w:rPr>
          <w:sz w:val="24"/>
          <w:szCs w:val="24"/>
        </w:rPr>
        <w:t xml:space="preserve">anteens, </w:t>
      </w:r>
      <w:r w:rsidR="00566AEF" w:rsidRPr="003832D3">
        <w:rPr>
          <w:sz w:val="24"/>
          <w:szCs w:val="24"/>
        </w:rPr>
        <w:t>f</w:t>
      </w:r>
      <w:r w:rsidRPr="003832D3">
        <w:rPr>
          <w:sz w:val="24"/>
          <w:szCs w:val="24"/>
        </w:rPr>
        <w:t xml:space="preserve">irst-aid facilities, </w:t>
      </w:r>
      <w:r w:rsidR="00566AEF" w:rsidRPr="003832D3">
        <w:rPr>
          <w:sz w:val="24"/>
          <w:szCs w:val="24"/>
        </w:rPr>
        <w:t>a</w:t>
      </w:r>
      <w:r w:rsidRPr="003832D3">
        <w:rPr>
          <w:sz w:val="24"/>
          <w:szCs w:val="24"/>
        </w:rPr>
        <w:t xml:space="preserve">mbulance, </w:t>
      </w:r>
      <w:r w:rsidR="00566AEF" w:rsidRPr="003832D3">
        <w:rPr>
          <w:sz w:val="24"/>
          <w:szCs w:val="24"/>
        </w:rPr>
        <w:t>h</w:t>
      </w:r>
      <w:r w:rsidRPr="003832D3">
        <w:rPr>
          <w:sz w:val="24"/>
          <w:szCs w:val="24"/>
        </w:rPr>
        <w:t xml:space="preserve">ousing accommodations for workers near the work place etc.  </w:t>
      </w:r>
      <w:r w:rsidR="00566AEF" w:rsidRPr="003832D3">
        <w:rPr>
          <w:sz w:val="24"/>
          <w:szCs w:val="24"/>
        </w:rPr>
        <w:t xml:space="preserve">The establishment </w:t>
      </w:r>
      <w:r w:rsidRPr="003832D3">
        <w:rPr>
          <w:sz w:val="24"/>
          <w:szCs w:val="24"/>
        </w:rPr>
        <w:t xml:space="preserve">to whom the </w:t>
      </w:r>
      <w:r w:rsidRPr="003832D3">
        <w:rPr>
          <w:sz w:val="24"/>
          <w:szCs w:val="24"/>
        </w:rPr>
        <w:lastRenderedPageBreak/>
        <w:t xml:space="preserve">Act applies has to obtain a registration certificate from the Registering Officer appointed by the </w:t>
      </w:r>
      <w:r w:rsidR="00566AEF" w:rsidRPr="003832D3">
        <w:rPr>
          <w:sz w:val="24"/>
          <w:szCs w:val="24"/>
        </w:rPr>
        <w:t>government</w:t>
      </w:r>
      <w:r w:rsidRPr="003832D3">
        <w:rPr>
          <w:sz w:val="24"/>
          <w:szCs w:val="24"/>
        </w:rPr>
        <w:t xml:space="preserve">.   </w:t>
      </w:r>
    </w:p>
    <w:p w14:paraId="434424CF" w14:textId="77777777" w:rsidR="006B3F7D" w:rsidRPr="003832D3" w:rsidRDefault="00C454EE" w:rsidP="00DD51A8">
      <w:pPr>
        <w:spacing w:after="0" w:line="240" w:lineRule="auto"/>
        <w:ind w:left="0" w:right="0" w:firstLine="0"/>
        <w:jc w:val="left"/>
        <w:rPr>
          <w:sz w:val="24"/>
          <w:szCs w:val="24"/>
        </w:rPr>
      </w:pPr>
      <w:r w:rsidRPr="003832D3">
        <w:rPr>
          <w:sz w:val="24"/>
          <w:szCs w:val="24"/>
        </w:rPr>
        <w:t xml:space="preserve"> </w:t>
      </w:r>
    </w:p>
    <w:p w14:paraId="2844F776" w14:textId="456685B0" w:rsidR="006B3F7D" w:rsidRPr="003832D3" w:rsidRDefault="00C454EE" w:rsidP="00AF3980">
      <w:pPr>
        <w:numPr>
          <w:ilvl w:val="0"/>
          <w:numId w:val="39"/>
        </w:numPr>
        <w:spacing w:after="0" w:line="240" w:lineRule="auto"/>
        <w:ind w:right="694"/>
        <w:rPr>
          <w:sz w:val="24"/>
          <w:szCs w:val="24"/>
        </w:rPr>
      </w:pPr>
      <w:r w:rsidRPr="003832D3">
        <w:rPr>
          <w:sz w:val="24"/>
          <w:szCs w:val="24"/>
          <w:u w:color="000000"/>
        </w:rPr>
        <w:t>Factories Act 1948</w:t>
      </w:r>
      <w:r w:rsidRPr="003832D3">
        <w:rPr>
          <w:sz w:val="24"/>
          <w:szCs w:val="24"/>
        </w:rPr>
        <w:t xml:space="preserve">: The Act lays down the procedure for approval of plans before setting up a factory, health and safety provisions, welfare provisions, working hours, annual earned leave and rendering information regarding accidents or dangerous occurrences to designated authorities. It is applicable to premises employing 10 person or more with aid of power or 20 or more persons without the aid of power engaged in manufacturing process. </w:t>
      </w:r>
    </w:p>
    <w:p w14:paraId="78D630AC"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C162946" w14:textId="6587C7C2" w:rsidR="006B3F7D" w:rsidRDefault="007C2820" w:rsidP="001C39AF">
      <w:pPr>
        <w:spacing w:after="0" w:line="240" w:lineRule="auto"/>
        <w:ind w:left="721" w:right="342" w:firstLine="0"/>
        <w:jc w:val="left"/>
        <w:rPr>
          <w:b/>
          <w:sz w:val="24"/>
          <w:szCs w:val="24"/>
        </w:rPr>
      </w:pPr>
      <w:r>
        <w:rPr>
          <w:b/>
          <w:sz w:val="24"/>
          <w:szCs w:val="24"/>
        </w:rPr>
        <w:t>59</w:t>
      </w:r>
      <w:r w:rsidR="00C7156D">
        <w:rPr>
          <w:b/>
          <w:sz w:val="24"/>
          <w:szCs w:val="24"/>
        </w:rPr>
        <w:t>.</w:t>
      </w:r>
      <w:r w:rsidR="00C7156D">
        <w:rPr>
          <w:b/>
          <w:sz w:val="24"/>
          <w:szCs w:val="24"/>
        </w:rPr>
        <w:tab/>
      </w:r>
      <w:r w:rsidR="00C454EE" w:rsidRPr="002F2E78">
        <w:rPr>
          <w:b/>
          <w:sz w:val="24"/>
          <w:szCs w:val="24"/>
        </w:rPr>
        <w:t xml:space="preserve">Liabilities of the </w:t>
      </w:r>
      <w:r w:rsidR="00566AEF" w:rsidRPr="002F2E78">
        <w:rPr>
          <w:b/>
          <w:sz w:val="24"/>
          <w:szCs w:val="24"/>
        </w:rPr>
        <w:t>c</w:t>
      </w:r>
      <w:r w:rsidR="00C454EE" w:rsidRPr="002F2E78">
        <w:rPr>
          <w:b/>
          <w:sz w:val="24"/>
          <w:szCs w:val="24"/>
        </w:rPr>
        <w:t xml:space="preserve">ontractor </w:t>
      </w:r>
    </w:p>
    <w:p w14:paraId="4F46EA1E" w14:textId="77777777" w:rsidR="007C2820" w:rsidRPr="002F2E78" w:rsidRDefault="007C2820" w:rsidP="001C39AF">
      <w:pPr>
        <w:spacing w:after="0" w:line="240" w:lineRule="auto"/>
        <w:ind w:left="721" w:right="342" w:firstLine="0"/>
        <w:jc w:val="left"/>
        <w:rPr>
          <w:sz w:val="24"/>
          <w:szCs w:val="24"/>
        </w:rPr>
      </w:pPr>
    </w:p>
    <w:p w14:paraId="093A46C3" w14:textId="259E91AA" w:rsidR="006B3F7D" w:rsidRDefault="007C2820" w:rsidP="001C39AF">
      <w:pPr>
        <w:spacing w:after="0" w:line="240" w:lineRule="auto"/>
        <w:ind w:left="1441" w:right="694" w:firstLine="0"/>
        <w:rPr>
          <w:sz w:val="24"/>
          <w:szCs w:val="24"/>
        </w:rPr>
      </w:pPr>
      <w:r>
        <w:rPr>
          <w:sz w:val="24"/>
          <w:szCs w:val="24"/>
        </w:rPr>
        <w:t>59</w:t>
      </w:r>
      <w:r w:rsidR="00C7156D">
        <w:rPr>
          <w:sz w:val="24"/>
          <w:szCs w:val="24"/>
        </w:rPr>
        <w:t>.1</w:t>
      </w:r>
      <w:r w:rsidR="00C7156D">
        <w:rPr>
          <w:sz w:val="24"/>
          <w:szCs w:val="24"/>
        </w:rPr>
        <w:tab/>
      </w:r>
      <w:r w:rsidR="00C454EE" w:rsidRPr="002F2E78">
        <w:rPr>
          <w:sz w:val="24"/>
          <w:szCs w:val="24"/>
        </w:rPr>
        <w:t xml:space="preserve">Accident </w:t>
      </w:r>
      <w:r w:rsidR="00566AEF" w:rsidRPr="002F2E78">
        <w:rPr>
          <w:sz w:val="24"/>
          <w:szCs w:val="24"/>
        </w:rPr>
        <w:t>r</w:t>
      </w:r>
      <w:r w:rsidR="00C454EE" w:rsidRPr="002F2E78">
        <w:rPr>
          <w:sz w:val="24"/>
          <w:szCs w:val="24"/>
        </w:rPr>
        <w:t xml:space="preserve">elief and workmen compensation: </w:t>
      </w:r>
    </w:p>
    <w:p w14:paraId="6E90660D" w14:textId="77777777" w:rsidR="007C2820" w:rsidRPr="002F2E78" w:rsidRDefault="007C2820" w:rsidP="001C39AF">
      <w:pPr>
        <w:spacing w:after="0" w:line="240" w:lineRule="auto"/>
        <w:ind w:left="1441" w:right="694" w:firstLine="0"/>
        <w:rPr>
          <w:sz w:val="24"/>
          <w:szCs w:val="24"/>
        </w:rPr>
      </w:pPr>
    </w:p>
    <w:p w14:paraId="1BB962A3" w14:textId="3637724A" w:rsidR="006B3F7D" w:rsidRPr="002F2E78" w:rsidRDefault="00C454EE" w:rsidP="0043564C">
      <w:pPr>
        <w:spacing w:after="0" w:line="240" w:lineRule="auto"/>
        <w:ind w:left="2160" w:right="694" w:firstLine="0"/>
        <w:rPr>
          <w:sz w:val="24"/>
          <w:szCs w:val="24"/>
        </w:rPr>
      </w:pPr>
      <w:r w:rsidRPr="002F2E78">
        <w:rPr>
          <w:sz w:val="24"/>
          <w:szCs w:val="24"/>
        </w:rPr>
        <w:t xml:space="preserve">The contractor should make all necessary arrangements for the safety of workmen on the occurrence of the accident, which results in the injury or death of any of the workmen employed by the contractor, the contractor shall within 24 hours of the happenings of the accident and such accidents should intimate in writing to the concerned </w:t>
      </w:r>
      <w:r w:rsidR="00566AEF" w:rsidRPr="002F2E78">
        <w:rPr>
          <w:sz w:val="24"/>
          <w:szCs w:val="24"/>
        </w:rPr>
        <w:t>d</w:t>
      </w:r>
      <w:r w:rsidRPr="002F2E78">
        <w:rPr>
          <w:sz w:val="24"/>
          <w:szCs w:val="24"/>
        </w:rPr>
        <w:t xml:space="preserve">esignated authority of TSERC </w:t>
      </w:r>
      <w:r w:rsidR="00566AEF" w:rsidRPr="002F2E78">
        <w:rPr>
          <w:sz w:val="24"/>
          <w:szCs w:val="24"/>
        </w:rPr>
        <w:t xml:space="preserve">as well to such competent authority under the relevant law in </w:t>
      </w:r>
      <w:r w:rsidRPr="002F2E78">
        <w:rPr>
          <w:sz w:val="24"/>
          <w:szCs w:val="24"/>
        </w:rPr>
        <w:t xml:space="preserve">the </w:t>
      </w:r>
      <w:r w:rsidR="00566AEF" w:rsidRPr="002F2E78">
        <w:rPr>
          <w:sz w:val="24"/>
          <w:szCs w:val="24"/>
        </w:rPr>
        <w:t xml:space="preserve">event </w:t>
      </w:r>
      <w:r w:rsidRPr="002F2E78">
        <w:rPr>
          <w:sz w:val="24"/>
          <w:szCs w:val="24"/>
        </w:rPr>
        <w:t xml:space="preserve">of such accident. The contractor shall indemnify TSERC against all loss or damage sustained by the TSERC resulting directly or indirectly from his failure to give intimation in the manner aforesaid including the penalties or fines if any payable by TSERC as a consequence of any failure to give notice under </w:t>
      </w:r>
      <w:r w:rsidR="00566AEF" w:rsidRPr="002F2E78">
        <w:rPr>
          <w:sz w:val="24"/>
          <w:szCs w:val="24"/>
        </w:rPr>
        <w:t>W</w:t>
      </w:r>
      <w:r w:rsidRPr="002F2E78">
        <w:rPr>
          <w:sz w:val="24"/>
          <w:szCs w:val="24"/>
        </w:rPr>
        <w:t xml:space="preserve">orkmen’s </w:t>
      </w:r>
      <w:r w:rsidR="00566AEF" w:rsidRPr="002F2E78">
        <w:rPr>
          <w:sz w:val="24"/>
          <w:szCs w:val="24"/>
        </w:rPr>
        <w:t>C</w:t>
      </w:r>
      <w:r w:rsidRPr="002F2E78">
        <w:rPr>
          <w:sz w:val="24"/>
          <w:szCs w:val="24"/>
        </w:rPr>
        <w:t xml:space="preserve">ompensation Act or otherwise conform to the provisions of the said Act in regard to such accident. </w:t>
      </w:r>
    </w:p>
    <w:p w14:paraId="3209B8BE"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3A012D56" w14:textId="710B6456" w:rsidR="006B3F7D" w:rsidRPr="002F2E78" w:rsidRDefault="00DB1B88" w:rsidP="0043564C">
      <w:pPr>
        <w:spacing w:after="0" w:line="240" w:lineRule="auto"/>
        <w:ind w:left="2160" w:right="694" w:hanging="719"/>
        <w:rPr>
          <w:sz w:val="24"/>
          <w:szCs w:val="24"/>
        </w:rPr>
      </w:pPr>
      <w:r>
        <w:rPr>
          <w:sz w:val="24"/>
          <w:szCs w:val="24"/>
        </w:rPr>
        <w:t>59</w:t>
      </w:r>
      <w:r w:rsidR="00C7156D">
        <w:rPr>
          <w:sz w:val="24"/>
          <w:szCs w:val="24"/>
        </w:rPr>
        <w:t>.2</w:t>
      </w:r>
      <w:r w:rsidR="00C7156D">
        <w:rPr>
          <w:sz w:val="24"/>
          <w:szCs w:val="24"/>
        </w:rPr>
        <w:tab/>
      </w:r>
      <w:r w:rsidR="00C454EE" w:rsidRPr="002F2E78">
        <w:rPr>
          <w:sz w:val="24"/>
          <w:szCs w:val="24"/>
        </w:rPr>
        <w:t xml:space="preserve">In the event of an accident in respect of which compensation may become payable under the </w:t>
      </w:r>
      <w:r w:rsidR="00566AEF" w:rsidRPr="002F2E78">
        <w:rPr>
          <w:strike/>
          <w:sz w:val="24"/>
          <w:szCs w:val="24"/>
        </w:rPr>
        <w:t>W</w:t>
      </w:r>
      <w:r w:rsidR="00C454EE" w:rsidRPr="002F2E78">
        <w:rPr>
          <w:sz w:val="24"/>
          <w:szCs w:val="24"/>
        </w:rPr>
        <w:t xml:space="preserve">orkmen’s </w:t>
      </w:r>
      <w:r w:rsidR="00566AEF" w:rsidRPr="002F2E78">
        <w:rPr>
          <w:sz w:val="24"/>
          <w:szCs w:val="24"/>
        </w:rPr>
        <w:t>C</w:t>
      </w:r>
      <w:r w:rsidR="00C454EE" w:rsidRPr="002F2E78">
        <w:rPr>
          <w:sz w:val="24"/>
          <w:szCs w:val="24"/>
        </w:rPr>
        <w:t xml:space="preserve">ompensation Act whether by the contractor </w:t>
      </w:r>
      <w:r w:rsidR="00566AEF" w:rsidRPr="002F2E78">
        <w:rPr>
          <w:sz w:val="24"/>
          <w:szCs w:val="24"/>
        </w:rPr>
        <w:t xml:space="preserve">or </w:t>
      </w:r>
      <w:r w:rsidR="00C454EE" w:rsidRPr="002F2E78">
        <w:rPr>
          <w:sz w:val="24"/>
          <w:szCs w:val="24"/>
        </w:rPr>
        <w:t xml:space="preserve">by the TSERC it shall be lawful for the </w:t>
      </w:r>
      <w:r w:rsidR="00566AEF" w:rsidRPr="002F2E78">
        <w:rPr>
          <w:sz w:val="24"/>
          <w:szCs w:val="24"/>
        </w:rPr>
        <w:t>d</w:t>
      </w:r>
      <w:r w:rsidR="00C454EE" w:rsidRPr="002F2E78">
        <w:rPr>
          <w:sz w:val="24"/>
          <w:szCs w:val="24"/>
        </w:rPr>
        <w:t xml:space="preserve">esignated authority of TSERC to retain such sum of money which may in the opinion of the </w:t>
      </w:r>
      <w:r w:rsidR="00566AEF" w:rsidRPr="002F2E78">
        <w:rPr>
          <w:sz w:val="24"/>
          <w:szCs w:val="24"/>
        </w:rPr>
        <w:t>d</w:t>
      </w:r>
      <w:r w:rsidR="00C454EE" w:rsidRPr="002F2E78">
        <w:rPr>
          <w:sz w:val="24"/>
          <w:szCs w:val="24"/>
        </w:rPr>
        <w:t xml:space="preserve">esignated authority of TSERC be sufficient to meet such liability. The opinion of the </w:t>
      </w:r>
      <w:r w:rsidR="00A16EAD" w:rsidRPr="002F2E78">
        <w:rPr>
          <w:sz w:val="24"/>
          <w:szCs w:val="24"/>
        </w:rPr>
        <w:t>d</w:t>
      </w:r>
      <w:r w:rsidR="00C454EE" w:rsidRPr="002F2E78">
        <w:rPr>
          <w:sz w:val="24"/>
          <w:szCs w:val="24"/>
        </w:rPr>
        <w:t xml:space="preserve">esignated authority of TSERC shall be final in regard to all matters arising under this clause. </w:t>
      </w:r>
    </w:p>
    <w:p w14:paraId="5A350DB0"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05B03C9" w14:textId="4ECB2D31" w:rsidR="006B3F7D" w:rsidRPr="002F2E78" w:rsidRDefault="00DB1B88" w:rsidP="0043564C">
      <w:pPr>
        <w:spacing w:after="0" w:line="240" w:lineRule="auto"/>
        <w:ind w:left="2160" w:right="694" w:hanging="719"/>
        <w:rPr>
          <w:sz w:val="24"/>
          <w:szCs w:val="24"/>
        </w:rPr>
      </w:pPr>
      <w:r>
        <w:rPr>
          <w:sz w:val="24"/>
          <w:szCs w:val="24"/>
        </w:rPr>
        <w:t>59</w:t>
      </w:r>
      <w:r w:rsidR="00C7156D">
        <w:rPr>
          <w:sz w:val="24"/>
          <w:szCs w:val="24"/>
        </w:rPr>
        <w:t>.3</w:t>
      </w:r>
      <w:r w:rsidR="00C7156D">
        <w:rPr>
          <w:sz w:val="24"/>
          <w:szCs w:val="24"/>
        </w:rPr>
        <w:tab/>
      </w:r>
      <w:r w:rsidR="00C454EE" w:rsidRPr="002F2E78">
        <w:rPr>
          <w:sz w:val="24"/>
          <w:szCs w:val="24"/>
        </w:rPr>
        <w:t xml:space="preserve">The contractor shall at all times indemnify the TSERC against all claims which may be made under the </w:t>
      </w:r>
      <w:r w:rsidR="00A16EAD" w:rsidRPr="002F2E78">
        <w:rPr>
          <w:sz w:val="24"/>
          <w:szCs w:val="24"/>
        </w:rPr>
        <w:t>W</w:t>
      </w:r>
      <w:r w:rsidR="00C454EE" w:rsidRPr="002F2E78">
        <w:rPr>
          <w:sz w:val="24"/>
          <w:szCs w:val="24"/>
        </w:rPr>
        <w:t xml:space="preserve">orkmen’s </w:t>
      </w:r>
      <w:r w:rsidR="00A16EAD" w:rsidRPr="002F2E78">
        <w:rPr>
          <w:sz w:val="24"/>
          <w:szCs w:val="24"/>
        </w:rPr>
        <w:t>C</w:t>
      </w:r>
      <w:r w:rsidR="00C454EE" w:rsidRPr="002F2E78">
        <w:rPr>
          <w:sz w:val="24"/>
          <w:szCs w:val="24"/>
        </w:rPr>
        <w:t xml:space="preserve">ompensation </w:t>
      </w:r>
      <w:r w:rsidR="00A16EAD" w:rsidRPr="002F2E78">
        <w:rPr>
          <w:sz w:val="24"/>
          <w:szCs w:val="24"/>
        </w:rPr>
        <w:t>A</w:t>
      </w:r>
      <w:r w:rsidR="00C454EE" w:rsidRPr="002F2E78">
        <w:rPr>
          <w:sz w:val="24"/>
          <w:szCs w:val="24"/>
        </w:rPr>
        <w:t xml:space="preserve">ct or any statutory </w:t>
      </w:r>
      <w:r w:rsidR="00C454EE" w:rsidRPr="002F2E78">
        <w:rPr>
          <w:sz w:val="24"/>
          <w:szCs w:val="24"/>
        </w:rPr>
        <w:lastRenderedPageBreak/>
        <w:t xml:space="preserve">modification thereafter or rules there under or otherwise consequent of any damage or compensation payable in consequent of any accident or injuries sustained or death of any workmen engaged in the performance of the business relating to the contractor. </w:t>
      </w:r>
    </w:p>
    <w:p w14:paraId="7EAD109B"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5062FB4D" w14:textId="7822A51A" w:rsidR="006B3F7D" w:rsidRDefault="0043564C" w:rsidP="001C39AF">
      <w:pPr>
        <w:spacing w:after="0" w:line="240" w:lineRule="auto"/>
        <w:ind w:left="721" w:right="342" w:firstLine="0"/>
        <w:jc w:val="left"/>
        <w:rPr>
          <w:b/>
          <w:sz w:val="24"/>
          <w:szCs w:val="24"/>
        </w:rPr>
      </w:pPr>
      <w:r>
        <w:rPr>
          <w:b/>
          <w:sz w:val="24"/>
          <w:szCs w:val="24"/>
        </w:rPr>
        <w:t>60</w:t>
      </w:r>
      <w:r w:rsidR="00C7156D">
        <w:rPr>
          <w:b/>
          <w:sz w:val="24"/>
          <w:szCs w:val="24"/>
        </w:rPr>
        <w:t>.</w:t>
      </w:r>
      <w:r w:rsidR="00C7156D">
        <w:rPr>
          <w:b/>
          <w:sz w:val="24"/>
          <w:szCs w:val="24"/>
        </w:rPr>
        <w:tab/>
      </w:r>
      <w:r w:rsidR="00C454EE" w:rsidRPr="002F2E78">
        <w:rPr>
          <w:b/>
          <w:sz w:val="24"/>
          <w:szCs w:val="24"/>
        </w:rPr>
        <w:t xml:space="preserve">Contractor’s </w:t>
      </w:r>
      <w:r w:rsidR="00A16EAD" w:rsidRPr="002F2E78">
        <w:rPr>
          <w:b/>
          <w:sz w:val="24"/>
          <w:szCs w:val="24"/>
        </w:rPr>
        <w:t>s</w:t>
      </w:r>
      <w:r w:rsidR="00C454EE" w:rsidRPr="002F2E78">
        <w:rPr>
          <w:b/>
          <w:sz w:val="24"/>
          <w:szCs w:val="24"/>
        </w:rPr>
        <w:t xml:space="preserve">taff, </w:t>
      </w:r>
      <w:r w:rsidR="00A16EAD" w:rsidRPr="002F2E78">
        <w:rPr>
          <w:b/>
          <w:sz w:val="24"/>
          <w:szCs w:val="24"/>
        </w:rPr>
        <w:t>r</w:t>
      </w:r>
      <w:r w:rsidR="00C454EE" w:rsidRPr="002F2E78">
        <w:rPr>
          <w:b/>
          <w:sz w:val="24"/>
          <w:szCs w:val="24"/>
        </w:rPr>
        <w:t xml:space="preserve">epresentatives and </w:t>
      </w:r>
      <w:r w:rsidR="00A16EAD" w:rsidRPr="002F2E78">
        <w:rPr>
          <w:b/>
          <w:sz w:val="24"/>
          <w:szCs w:val="24"/>
        </w:rPr>
        <w:t>l</w:t>
      </w:r>
      <w:r w:rsidR="00C454EE" w:rsidRPr="002F2E78">
        <w:rPr>
          <w:b/>
          <w:sz w:val="24"/>
          <w:szCs w:val="24"/>
        </w:rPr>
        <w:t xml:space="preserve">abour: </w:t>
      </w:r>
    </w:p>
    <w:p w14:paraId="6424D0F4" w14:textId="77777777" w:rsidR="0043564C" w:rsidRPr="00651B1C" w:rsidRDefault="0043564C" w:rsidP="001C39AF">
      <w:pPr>
        <w:spacing w:after="0" w:line="240" w:lineRule="auto"/>
        <w:ind w:left="721" w:right="342" w:firstLine="0"/>
        <w:jc w:val="left"/>
        <w:rPr>
          <w:sz w:val="12"/>
          <w:szCs w:val="24"/>
        </w:rPr>
      </w:pPr>
    </w:p>
    <w:p w14:paraId="004F8F85" w14:textId="3DF7D5A6" w:rsidR="006B3F7D" w:rsidRPr="002F2E78" w:rsidRDefault="00C454EE" w:rsidP="00AF3980">
      <w:pPr>
        <w:numPr>
          <w:ilvl w:val="0"/>
          <w:numId w:val="41"/>
        </w:numPr>
        <w:spacing w:after="0" w:line="240" w:lineRule="auto"/>
        <w:ind w:right="694"/>
        <w:rPr>
          <w:sz w:val="24"/>
          <w:szCs w:val="24"/>
        </w:rPr>
      </w:pPr>
      <w:r w:rsidRPr="002F2E78">
        <w:rPr>
          <w:sz w:val="24"/>
          <w:szCs w:val="24"/>
        </w:rPr>
        <w:t xml:space="preserve">The contractor shall, at all times, maintain </w:t>
      </w:r>
      <w:r w:rsidR="00A16EAD" w:rsidRPr="002F2E78">
        <w:rPr>
          <w:sz w:val="24"/>
          <w:szCs w:val="24"/>
        </w:rPr>
        <w:t xml:space="preserve">at </w:t>
      </w:r>
      <w:r w:rsidRPr="002F2E78">
        <w:rPr>
          <w:sz w:val="24"/>
          <w:szCs w:val="24"/>
        </w:rPr>
        <w:t>the work</w:t>
      </w:r>
      <w:r w:rsidRPr="002F2E78">
        <w:rPr>
          <w:strike/>
          <w:sz w:val="24"/>
          <w:szCs w:val="24"/>
        </w:rPr>
        <w:t>s</w:t>
      </w:r>
      <w:r w:rsidR="00A16EAD" w:rsidRPr="002F2E78">
        <w:rPr>
          <w:sz w:val="24"/>
          <w:szCs w:val="24"/>
        </w:rPr>
        <w:t xml:space="preserve"> site</w:t>
      </w:r>
      <w:r w:rsidRPr="002F2E78">
        <w:rPr>
          <w:sz w:val="24"/>
          <w:szCs w:val="24"/>
        </w:rPr>
        <w:t xml:space="preserve">, staff of qualified </w:t>
      </w:r>
      <w:r w:rsidR="00A16EAD" w:rsidRPr="002F2E78">
        <w:rPr>
          <w:sz w:val="24"/>
          <w:szCs w:val="24"/>
        </w:rPr>
        <w:t>e</w:t>
      </w:r>
      <w:r w:rsidRPr="002F2E78">
        <w:rPr>
          <w:sz w:val="24"/>
          <w:szCs w:val="24"/>
        </w:rPr>
        <w:t xml:space="preserve">ngineers, and </w:t>
      </w:r>
      <w:r w:rsidR="00A16EAD" w:rsidRPr="002F2E78">
        <w:rPr>
          <w:sz w:val="24"/>
          <w:szCs w:val="24"/>
        </w:rPr>
        <w:t>s</w:t>
      </w:r>
      <w:r w:rsidRPr="002F2E78">
        <w:rPr>
          <w:sz w:val="24"/>
          <w:szCs w:val="24"/>
        </w:rPr>
        <w:t>upervisors of sufficient experience</w:t>
      </w:r>
      <w:r w:rsidR="00A16EAD" w:rsidRPr="002F2E78">
        <w:rPr>
          <w:sz w:val="24"/>
          <w:szCs w:val="24"/>
        </w:rPr>
        <w:t>,</w:t>
      </w:r>
      <w:r w:rsidRPr="002F2E78">
        <w:rPr>
          <w:sz w:val="24"/>
          <w:szCs w:val="24"/>
        </w:rPr>
        <w:t xml:space="preserve"> </w:t>
      </w:r>
      <w:r w:rsidR="00A16EAD" w:rsidRPr="002F2E78">
        <w:rPr>
          <w:sz w:val="24"/>
          <w:szCs w:val="24"/>
        </w:rPr>
        <w:t xml:space="preserve">other employees </w:t>
      </w:r>
      <w:r w:rsidRPr="002F2E78">
        <w:rPr>
          <w:sz w:val="24"/>
          <w:szCs w:val="24"/>
        </w:rPr>
        <w:t xml:space="preserve">of similar </w:t>
      </w:r>
      <w:r w:rsidR="00A16EAD" w:rsidRPr="002F2E78">
        <w:rPr>
          <w:sz w:val="24"/>
          <w:szCs w:val="24"/>
        </w:rPr>
        <w:t xml:space="preserve">experience including </w:t>
      </w:r>
      <w:r w:rsidRPr="002F2E78">
        <w:rPr>
          <w:sz w:val="24"/>
          <w:szCs w:val="24"/>
        </w:rPr>
        <w:t xml:space="preserve">other jobs to </w:t>
      </w:r>
      <w:r w:rsidR="00A16EAD" w:rsidRPr="002F2E78">
        <w:rPr>
          <w:sz w:val="24"/>
          <w:szCs w:val="24"/>
        </w:rPr>
        <w:t xml:space="preserve">ensure </w:t>
      </w:r>
      <w:r w:rsidRPr="002F2E78">
        <w:rPr>
          <w:sz w:val="24"/>
          <w:szCs w:val="24"/>
        </w:rPr>
        <w:t xml:space="preserve">that the quality of work turned out shall be as intended in the </w:t>
      </w:r>
      <w:r w:rsidR="00A16EAD" w:rsidRPr="002F2E78">
        <w:rPr>
          <w:sz w:val="24"/>
          <w:szCs w:val="24"/>
        </w:rPr>
        <w:t xml:space="preserve">contract as well as bill of quantities </w:t>
      </w:r>
      <w:r w:rsidRPr="002F2E78">
        <w:rPr>
          <w:sz w:val="24"/>
          <w:szCs w:val="24"/>
        </w:rPr>
        <w:t>specifications. The contractor shall also maintain at the work</w:t>
      </w:r>
      <w:r w:rsidR="00A16EAD" w:rsidRPr="002F2E78">
        <w:rPr>
          <w:sz w:val="24"/>
          <w:szCs w:val="24"/>
        </w:rPr>
        <w:t xml:space="preserve"> site</w:t>
      </w:r>
      <w:r w:rsidRPr="002F2E78">
        <w:rPr>
          <w:sz w:val="24"/>
          <w:szCs w:val="24"/>
        </w:rPr>
        <w:t xml:space="preserve">, a Work Manager or </w:t>
      </w:r>
      <w:r w:rsidR="00A16EAD" w:rsidRPr="002F2E78">
        <w:rPr>
          <w:sz w:val="24"/>
          <w:szCs w:val="24"/>
        </w:rPr>
        <w:t xml:space="preserve">of such </w:t>
      </w:r>
      <w:r w:rsidRPr="002F2E78">
        <w:rPr>
          <w:sz w:val="24"/>
          <w:szCs w:val="24"/>
        </w:rPr>
        <w:t xml:space="preserve">sufficient status, experience </w:t>
      </w:r>
      <w:r w:rsidR="00A16EAD" w:rsidRPr="002F2E78">
        <w:rPr>
          <w:sz w:val="24"/>
          <w:szCs w:val="24"/>
        </w:rPr>
        <w:t xml:space="preserve">along with </w:t>
      </w:r>
      <w:r w:rsidRPr="002F2E78">
        <w:rPr>
          <w:sz w:val="24"/>
          <w:szCs w:val="24"/>
        </w:rPr>
        <w:t xml:space="preserve">office and duly authorize him to deal with all aspects of the day-today work. All communications </w:t>
      </w:r>
      <w:r w:rsidR="00A16EAD" w:rsidRPr="002F2E78">
        <w:rPr>
          <w:sz w:val="24"/>
          <w:szCs w:val="24"/>
        </w:rPr>
        <w:t xml:space="preserve">as </w:t>
      </w:r>
      <w:r w:rsidRPr="002F2E78">
        <w:rPr>
          <w:sz w:val="24"/>
          <w:szCs w:val="24"/>
        </w:rPr>
        <w:t xml:space="preserve">to any commitments by the Work Manager shall be considered as binding on the </w:t>
      </w:r>
      <w:r w:rsidR="004E51A7" w:rsidRPr="002F2E78">
        <w:rPr>
          <w:sz w:val="24"/>
          <w:szCs w:val="24"/>
        </w:rPr>
        <w:t>c</w:t>
      </w:r>
      <w:r w:rsidRPr="002F2E78">
        <w:rPr>
          <w:sz w:val="24"/>
          <w:szCs w:val="24"/>
        </w:rPr>
        <w:t>ontractor</w:t>
      </w:r>
      <w:r w:rsidR="004E51A7" w:rsidRPr="002F2E78">
        <w:rPr>
          <w:sz w:val="24"/>
          <w:szCs w:val="24"/>
        </w:rPr>
        <w:t xml:space="preserve"> and would constitute a </w:t>
      </w:r>
      <w:proofErr w:type="gramStart"/>
      <w:r w:rsidR="004E51A7" w:rsidRPr="002F2E78">
        <w:rPr>
          <w:sz w:val="24"/>
          <w:szCs w:val="24"/>
        </w:rPr>
        <w:t>work related</w:t>
      </w:r>
      <w:proofErr w:type="gramEnd"/>
      <w:r w:rsidR="004E51A7" w:rsidRPr="002F2E78">
        <w:rPr>
          <w:sz w:val="24"/>
          <w:szCs w:val="24"/>
        </w:rPr>
        <w:t xml:space="preserve"> direction from the designated authority of TSERC</w:t>
      </w:r>
      <w:r w:rsidRPr="002F2E78">
        <w:rPr>
          <w:sz w:val="24"/>
          <w:szCs w:val="24"/>
        </w:rPr>
        <w:t xml:space="preserve">. </w:t>
      </w:r>
    </w:p>
    <w:p w14:paraId="07418CEE" w14:textId="77777777" w:rsidR="006B3F7D" w:rsidRPr="002F2E78" w:rsidRDefault="00C454EE" w:rsidP="00DD51A8">
      <w:pPr>
        <w:spacing w:after="0" w:line="240" w:lineRule="auto"/>
        <w:ind w:left="1441" w:right="0" w:firstLine="0"/>
        <w:jc w:val="left"/>
        <w:rPr>
          <w:sz w:val="24"/>
          <w:szCs w:val="24"/>
        </w:rPr>
      </w:pPr>
      <w:r w:rsidRPr="002F2E78">
        <w:rPr>
          <w:sz w:val="24"/>
          <w:szCs w:val="24"/>
        </w:rPr>
        <w:t xml:space="preserve"> </w:t>
      </w:r>
    </w:p>
    <w:p w14:paraId="78C82EFF" w14:textId="538D5458" w:rsidR="006B3F7D" w:rsidRPr="002F2E78" w:rsidRDefault="00C454EE" w:rsidP="00AF3980">
      <w:pPr>
        <w:numPr>
          <w:ilvl w:val="0"/>
          <w:numId w:val="41"/>
        </w:numPr>
        <w:spacing w:after="0" w:line="240" w:lineRule="auto"/>
        <w:ind w:right="694"/>
        <w:rPr>
          <w:sz w:val="24"/>
          <w:szCs w:val="24"/>
        </w:rPr>
      </w:pPr>
      <w:r w:rsidRPr="002F2E78">
        <w:rPr>
          <w:sz w:val="24"/>
          <w:szCs w:val="24"/>
        </w:rPr>
        <w:t xml:space="preserve">The </w:t>
      </w:r>
      <w:r w:rsidR="004E51A7" w:rsidRPr="002F2E78">
        <w:rPr>
          <w:sz w:val="24"/>
          <w:szCs w:val="24"/>
        </w:rPr>
        <w:t>c</w:t>
      </w:r>
      <w:r w:rsidRPr="002F2E78">
        <w:rPr>
          <w:sz w:val="24"/>
          <w:szCs w:val="24"/>
        </w:rPr>
        <w:t xml:space="preserve">ontractor shall at all times submit details of skilled and unskilled labour and equipment employed to the </w:t>
      </w:r>
      <w:r w:rsidR="004E51A7" w:rsidRPr="002F2E78">
        <w:rPr>
          <w:sz w:val="24"/>
          <w:szCs w:val="24"/>
        </w:rPr>
        <w:t>d</w:t>
      </w:r>
      <w:r w:rsidRPr="002F2E78">
        <w:rPr>
          <w:sz w:val="24"/>
          <w:szCs w:val="24"/>
        </w:rPr>
        <w:t xml:space="preserve">esignated authority of TSERC in prescribed proforma as may </w:t>
      </w:r>
      <w:r w:rsidR="004E51A7" w:rsidRPr="002F2E78">
        <w:rPr>
          <w:sz w:val="24"/>
          <w:szCs w:val="24"/>
        </w:rPr>
        <w:t xml:space="preserve">be </w:t>
      </w:r>
      <w:r w:rsidRPr="002F2E78">
        <w:rPr>
          <w:sz w:val="24"/>
          <w:szCs w:val="24"/>
        </w:rPr>
        <w:t>require</w:t>
      </w:r>
      <w:r w:rsidR="004E51A7" w:rsidRPr="002F2E78">
        <w:rPr>
          <w:sz w:val="24"/>
          <w:szCs w:val="24"/>
        </w:rPr>
        <w:t>d</w:t>
      </w:r>
      <w:r w:rsidRPr="002F2E78">
        <w:rPr>
          <w:sz w:val="24"/>
          <w:szCs w:val="24"/>
        </w:rPr>
        <w:t xml:space="preserve"> to assess and ensure </w:t>
      </w:r>
      <w:r w:rsidR="004E51A7" w:rsidRPr="002F2E78">
        <w:rPr>
          <w:sz w:val="24"/>
          <w:szCs w:val="24"/>
        </w:rPr>
        <w:t xml:space="preserve">that </w:t>
      </w:r>
      <w:r w:rsidRPr="002F2E78">
        <w:rPr>
          <w:sz w:val="24"/>
          <w:szCs w:val="24"/>
        </w:rPr>
        <w:t>the</w:t>
      </w:r>
      <w:r w:rsidR="004E51A7" w:rsidRPr="002F2E78">
        <w:rPr>
          <w:sz w:val="24"/>
          <w:szCs w:val="24"/>
        </w:rPr>
        <w:t>re</w:t>
      </w:r>
      <w:r w:rsidRPr="002F2E78">
        <w:rPr>
          <w:sz w:val="24"/>
          <w:szCs w:val="24"/>
        </w:rPr>
        <w:t xml:space="preserve"> </w:t>
      </w:r>
      <w:r w:rsidR="004E51A7" w:rsidRPr="002F2E78">
        <w:rPr>
          <w:sz w:val="24"/>
          <w:szCs w:val="24"/>
        </w:rPr>
        <w:t xml:space="preserve">is </w:t>
      </w:r>
      <w:r w:rsidRPr="002F2E78">
        <w:rPr>
          <w:sz w:val="24"/>
          <w:szCs w:val="24"/>
        </w:rPr>
        <w:t xml:space="preserve">proper progress of work. </w:t>
      </w:r>
    </w:p>
    <w:p w14:paraId="39A6743D" w14:textId="77777777" w:rsidR="004E51A7" w:rsidRPr="00C93B57" w:rsidRDefault="004E51A7" w:rsidP="004E51A7">
      <w:pPr>
        <w:spacing w:after="0" w:line="240" w:lineRule="auto"/>
        <w:ind w:right="694" w:firstLine="0"/>
        <w:rPr>
          <w:sz w:val="14"/>
          <w:szCs w:val="24"/>
        </w:rPr>
      </w:pPr>
    </w:p>
    <w:p w14:paraId="32BFDF1E" w14:textId="1BD3D219" w:rsidR="006B3F7D" w:rsidRPr="002F2E78" w:rsidRDefault="00C454EE" w:rsidP="00AF3980">
      <w:pPr>
        <w:numPr>
          <w:ilvl w:val="0"/>
          <w:numId w:val="41"/>
        </w:numPr>
        <w:spacing w:after="0" w:line="240" w:lineRule="auto"/>
        <w:ind w:right="694"/>
        <w:rPr>
          <w:sz w:val="24"/>
          <w:szCs w:val="24"/>
        </w:rPr>
      </w:pPr>
      <w:r w:rsidRPr="002F2E78">
        <w:rPr>
          <w:sz w:val="24"/>
          <w:szCs w:val="24"/>
        </w:rPr>
        <w:t xml:space="preserve">If the contractor does not employ the technical person agreed to </w:t>
      </w:r>
      <w:r w:rsidR="004E51A7" w:rsidRPr="002F2E78">
        <w:rPr>
          <w:sz w:val="24"/>
          <w:szCs w:val="24"/>
        </w:rPr>
        <w:t xml:space="preserve">in the tender proposals </w:t>
      </w:r>
      <w:r w:rsidRPr="002F2E78">
        <w:rPr>
          <w:sz w:val="24"/>
          <w:szCs w:val="24"/>
        </w:rPr>
        <w:t>on the work</w:t>
      </w:r>
      <w:r w:rsidR="004E51A7" w:rsidRPr="002F2E78">
        <w:rPr>
          <w:sz w:val="24"/>
          <w:szCs w:val="24"/>
        </w:rPr>
        <w:t>,</w:t>
      </w:r>
      <w:r w:rsidRPr="002F2E78">
        <w:rPr>
          <w:sz w:val="24"/>
          <w:szCs w:val="24"/>
        </w:rPr>
        <w:t xml:space="preserve"> a fine of </w:t>
      </w:r>
      <w:r w:rsidR="00C93B57">
        <w:rPr>
          <w:sz w:val="24"/>
          <w:szCs w:val="24"/>
        </w:rPr>
        <w:br w:type="textWrapping" w:clear="all"/>
      </w:r>
      <w:r w:rsidRPr="002F2E78">
        <w:rPr>
          <w:sz w:val="24"/>
          <w:szCs w:val="24"/>
        </w:rPr>
        <w:t>Rs.25,000/-</w:t>
      </w:r>
      <w:r w:rsidR="004777EA">
        <w:rPr>
          <w:sz w:val="24"/>
          <w:szCs w:val="24"/>
        </w:rPr>
        <w:t xml:space="preserve"> </w:t>
      </w:r>
      <w:r w:rsidRPr="002F2E78">
        <w:rPr>
          <w:sz w:val="24"/>
          <w:szCs w:val="24"/>
        </w:rPr>
        <w:t>will be imposed</w:t>
      </w:r>
      <w:r w:rsidR="004777EA">
        <w:rPr>
          <w:sz w:val="24"/>
          <w:szCs w:val="24"/>
        </w:rPr>
        <w:t xml:space="preserve"> per day</w:t>
      </w:r>
      <w:r w:rsidRPr="002F2E78">
        <w:rPr>
          <w:sz w:val="24"/>
          <w:szCs w:val="24"/>
        </w:rPr>
        <w:t xml:space="preserve">. If </w:t>
      </w:r>
      <w:r w:rsidR="004E51A7" w:rsidRPr="002F2E78">
        <w:rPr>
          <w:sz w:val="24"/>
          <w:szCs w:val="24"/>
        </w:rPr>
        <w:t>t</w:t>
      </w:r>
      <w:r w:rsidRPr="002F2E78">
        <w:rPr>
          <w:sz w:val="24"/>
          <w:szCs w:val="24"/>
        </w:rPr>
        <w:t xml:space="preserve">he </w:t>
      </w:r>
      <w:r w:rsidR="004E51A7" w:rsidRPr="002F2E78">
        <w:rPr>
          <w:sz w:val="24"/>
          <w:szCs w:val="24"/>
        </w:rPr>
        <w:t xml:space="preserve">contractor </w:t>
      </w:r>
      <w:r w:rsidRPr="002F2E78">
        <w:rPr>
          <w:sz w:val="24"/>
          <w:szCs w:val="24"/>
        </w:rPr>
        <w:t xml:space="preserve">does not employ for </w:t>
      </w:r>
      <w:r w:rsidR="00C77F41">
        <w:rPr>
          <w:sz w:val="24"/>
          <w:szCs w:val="24"/>
        </w:rPr>
        <w:t>15</w:t>
      </w:r>
      <w:r w:rsidRPr="002F2E78">
        <w:rPr>
          <w:sz w:val="24"/>
          <w:szCs w:val="24"/>
        </w:rPr>
        <w:t xml:space="preserve"> days, thereafter it becomes a fundamental breach of contract. </w:t>
      </w:r>
    </w:p>
    <w:p w14:paraId="05DF6196"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5AF693E" w14:textId="75774FDF" w:rsidR="006B3F7D" w:rsidRPr="002F2E78" w:rsidRDefault="00C7156D" w:rsidP="001C39AF">
      <w:pPr>
        <w:spacing w:after="0" w:line="240" w:lineRule="auto"/>
        <w:ind w:left="721" w:right="683" w:firstLine="0"/>
        <w:jc w:val="left"/>
        <w:rPr>
          <w:sz w:val="24"/>
          <w:szCs w:val="24"/>
        </w:rPr>
      </w:pPr>
      <w:r>
        <w:rPr>
          <w:b/>
          <w:sz w:val="24"/>
          <w:szCs w:val="24"/>
        </w:rPr>
        <w:t>6</w:t>
      </w:r>
      <w:r w:rsidR="009C4DDC">
        <w:rPr>
          <w:b/>
          <w:sz w:val="24"/>
          <w:szCs w:val="24"/>
        </w:rPr>
        <w:t>1</w:t>
      </w:r>
      <w:r>
        <w:rPr>
          <w:b/>
          <w:sz w:val="24"/>
          <w:szCs w:val="24"/>
        </w:rPr>
        <w:t>.</w:t>
      </w:r>
      <w:r>
        <w:rPr>
          <w:b/>
          <w:sz w:val="24"/>
          <w:szCs w:val="24"/>
        </w:rPr>
        <w:tab/>
      </w:r>
      <w:r w:rsidR="00C454EE" w:rsidRPr="002F2E78">
        <w:rPr>
          <w:b/>
          <w:sz w:val="24"/>
          <w:szCs w:val="24"/>
        </w:rPr>
        <w:t xml:space="preserve">Accommodation and food: </w:t>
      </w:r>
    </w:p>
    <w:p w14:paraId="0CB07409" w14:textId="77777777" w:rsidR="009C4DDC" w:rsidRDefault="009C4DDC" w:rsidP="009C4DDC">
      <w:pPr>
        <w:spacing w:after="0" w:line="240" w:lineRule="auto"/>
        <w:ind w:left="721" w:right="694" w:firstLine="719"/>
        <w:rPr>
          <w:sz w:val="24"/>
          <w:szCs w:val="24"/>
        </w:rPr>
      </w:pPr>
    </w:p>
    <w:p w14:paraId="156560BE" w14:textId="6AA4229C" w:rsidR="006B3F7D" w:rsidRPr="002F2E78" w:rsidRDefault="00C454EE" w:rsidP="009C4DDC">
      <w:pPr>
        <w:spacing w:after="0" w:line="240" w:lineRule="auto"/>
        <w:ind w:left="721" w:right="694" w:firstLine="719"/>
        <w:rPr>
          <w:sz w:val="24"/>
          <w:szCs w:val="24"/>
        </w:rPr>
      </w:pPr>
      <w:r w:rsidRPr="002F2E78">
        <w:rPr>
          <w:sz w:val="24"/>
          <w:szCs w:val="24"/>
        </w:rPr>
        <w:t xml:space="preserve">The contractor should arrange accommodation </w:t>
      </w:r>
      <w:r w:rsidR="00656ABE" w:rsidRPr="002F2E78">
        <w:rPr>
          <w:sz w:val="24"/>
          <w:szCs w:val="24"/>
        </w:rPr>
        <w:t xml:space="preserve">that the contractor </w:t>
      </w:r>
      <w:r w:rsidRPr="002F2E78">
        <w:rPr>
          <w:sz w:val="24"/>
          <w:szCs w:val="24"/>
        </w:rPr>
        <w:t>needs</w:t>
      </w:r>
      <w:r w:rsidR="00656ABE" w:rsidRPr="002F2E78">
        <w:rPr>
          <w:sz w:val="24"/>
          <w:szCs w:val="24"/>
        </w:rPr>
        <w:t xml:space="preserve"> to provide to the workman</w:t>
      </w:r>
      <w:r w:rsidRPr="002F2E78">
        <w:rPr>
          <w:sz w:val="24"/>
          <w:szCs w:val="24"/>
        </w:rPr>
        <w:t xml:space="preserve">, at his own cost. The contractor shall make own arrangements for supply of food grains, fuel and other provision to </w:t>
      </w:r>
      <w:r w:rsidR="00656ABE" w:rsidRPr="002F2E78">
        <w:rPr>
          <w:sz w:val="24"/>
          <w:szCs w:val="24"/>
        </w:rPr>
        <w:t xml:space="preserve">the </w:t>
      </w:r>
      <w:r w:rsidRPr="002F2E78">
        <w:rPr>
          <w:sz w:val="24"/>
          <w:szCs w:val="24"/>
        </w:rPr>
        <w:t xml:space="preserve">staff and labourers including controlled commodities. </w:t>
      </w:r>
    </w:p>
    <w:p w14:paraId="6D3D1E1B"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5CB8DDC7" w14:textId="3384AD7D" w:rsidR="006B3F7D" w:rsidRDefault="00C7156D" w:rsidP="001C39AF">
      <w:pPr>
        <w:spacing w:after="0" w:line="240" w:lineRule="auto"/>
        <w:ind w:left="721" w:right="683" w:firstLine="0"/>
        <w:jc w:val="left"/>
        <w:rPr>
          <w:b/>
          <w:sz w:val="24"/>
          <w:szCs w:val="24"/>
        </w:rPr>
      </w:pPr>
      <w:r>
        <w:rPr>
          <w:b/>
          <w:sz w:val="24"/>
          <w:szCs w:val="24"/>
        </w:rPr>
        <w:t>6</w:t>
      </w:r>
      <w:r w:rsidR="00651B1C">
        <w:rPr>
          <w:b/>
          <w:sz w:val="24"/>
          <w:szCs w:val="24"/>
        </w:rPr>
        <w:t>2</w:t>
      </w:r>
      <w:r>
        <w:rPr>
          <w:b/>
          <w:sz w:val="24"/>
          <w:szCs w:val="24"/>
        </w:rPr>
        <w:t>.</w:t>
      </w:r>
      <w:r>
        <w:rPr>
          <w:b/>
          <w:sz w:val="24"/>
          <w:szCs w:val="24"/>
        </w:rPr>
        <w:tab/>
      </w:r>
      <w:r w:rsidR="00651B1C">
        <w:rPr>
          <w:b/>
          <w:sz w:val="24"/>
          <w:szCs w:val="24"/>
        </w:rPr>
        <w:t>Relationship</w:t>
      </w:r>
      <w:r w:rsidR="00C454EE" w:rsidRPr="002F2E78">
        <w:rPr>
          <w:b/>
          <w:sz w:val="24"/>
          <w:szCs w:val="24"/>
        </w:rPr>
        <w:t xml:space="preserve">: </w:t>
      </w:r>
    </w:p>
    <w:p w14:paraId="0400602B" w14:textId="77777777" w:rsidR="00651B1C" w:rsidRPr="002F2E78" w:rsidRDefault="00651B1C" w:rsidP="001C39AF">
      <w:pPr>
        <w:spacing w:after="0" w:line="240" w:lineRule="auto"/>
        <w:ind w:left="721" w:right="683" w:firstLine="0"/>
        <w:jc w:val="left"/>
        <w:rPr>
          <w:sz w:val="24"/>
          <w:szCs w:val="24"/>
        </w:rPr>
      </w:pPr>
    </w:p>
    <w:p w14:paraId="7EB2F99E" w14:textId="2835E298" w:rsidR="006B3F7D" w:rsidRPr="002F2E78" w:rsidRDefault="00C454EE" w:rsidP="00DD51A8">
      <w:pPr>
        <w:spacing w:after="0" w:line="240" w:lineRule="auto"/>
        <w:ind w:left="721" w:right="694" w:firstLine="0"/>
        <w:rPr>
          <w:sz w:val="24"/>
          <w:szCs w:val="24"/>
        </w:rPr>
      </w:pPr>
      <w:r w:rsidRPr="002F2E78">
        <w:rPr>
          <w:sz w:val="24"/>
          <w:szCs w:val="24"/>
        </w:rPr>
        <w:t xml:space="preserve">Contractor shall have to </w:t>
      </w:r>
      <w:r w:rsidR="00656ABE" w:rsidRPr="002F2E78">
        <w:rPr>
          <w:sz w:val="24"/>
          <w:szCs w:val="24"/>
        </w:rPr>
        <w:t xml:space="preserve">disclose the details of </w:t>
      </w:r>
      <w:r w:rsidRPr="002F2E78">
        <w:rPr>
          <w:sz w:val="24"/>
          <w:szCs w:val="24"/>
        </w:rPr>
        <w:t xml:space="preserve">the relationship with any officer of TSERC, </w:t>
      </w:r>
      <w:r w:rsidR="00786C09">
        <w:rPr>
          <w:sz w:val="24"/>
          <w:szCs w:val="24"/>
        </w:rPr>
        <w:t>including but not limited to G</w:t>
      </w:r>
      <w:r w:rsidRPr="002F2E78">
        <w:rPr>
          <w:sz w:val="24"/>
          <w:szCs w:val="24"/>
        </w:rPr>
        <w:t>overnment of</w:t>
      </w:r>
      <w:r w:rsidR="00656ABE" w:rsidRPr="002F2E78">
        <w:rPr>
          <w:sz w:val="24"/>
          <w:szCs w:val="24"/>
        </w:rPr>
        <w:t xml:space="preserve"> </w:t>
      </w:r>
      <w:r w:rsidR="00786C09">
        <w:rPr>
          <w:sz w:val="24"/>
          <w:szCs w:val="24"/>
        </w:rPr>
        <w:t>Telangana</w:t>
      </w:r>
      <w:r w:rsidRPr="002F2E78">
        <w:rPr>
          <w:sz w:val="24"/>
          <w:szCs w:val="24"/>
        </w:rPr>
        <w:t xml:space="preserve"> </w:t>
      </w:r>
    </w:p>
    <w:p w14:paraId="04DE1DA3" w14:textId="726C71C6" w:rsidR="006B3F7D" w:rsidRPr="002F2E78" w:rsidRDefault="00C454EE" w:rsidP="00DD51A8">
      <w:pPr>
        <w:spacing w:after="0" w:line="240" w:lineRule="auto"/>
        <w:ind w:left="721" w:right="0" w:firstLine="0"/>
        <w:jc w:val="left"/>
        <w:rPr>
          <w:sz w:val="24"/>
          <w:szCs w:val="24"/>
        </w:rPr>
      </w:pPr>
      <w:r w:rsidRPr="002F2E78">
        <w:rPr>
          <w:sz w:val="24"/>
          <w:szCs w:val="24"/>
        </w:rPr>
        <w:lastRenderedPageBreak/>
        <w:t xml:space="preserve">  </w:t>
      </w:r>
    </w:p>
    <w:p w14:paraId="5823A3D8" w14:textId="4BDA1AAE" w:rsidR="006B3F7D" w:rsidRPr="002F2E78" w:rsidRDefault="00C7156D" w:rsidP="001C39AF">
      <w:pPr>
        <w:spacing w:after="0" w:line="240" w:lineRule="auto"/>
        <w:ind w:left="721" w:right="683" w:firstLine="0"/>
        <w:jc w:val="left"/>
        <w:rPr>
          <w:sz w:val="24"/>
          <w:szCs w:val="24"/>
        </w:rPr>
      </w:pPr>
      <w:r>
        <w:rPr>
          <w:b/>
          <w:sz w:val="24"/>
          <w:szCs w:val="24"/>
        </w:rPr>
        <w:t>6</w:t>
      </w:r>
      <w:r w:rsidR="00C93B57">
        <w:rPr>
          <w:b/>
          <w:sz w:val="24"/>
          <w:szCs w:val="24"/>
        </w:rPr>
        <w:t>3</w:t>
      </w:r>
      <w:r>
        <w:rPr>
          <w:b/>
          <w:sz w:val="24"/>
          <w:szCs w:val="24"/>
        </w:rPr>
        <w:t>.</w:t>
      </w:r>
      <w:r>
        <w:rPr>
          <w:b/>
          <w:sz w:val="24"/>
          <w:szCs w:val="24"/>
        </w:rPr>
        <w:tab/>
      </w:r>
      <w:r w:rsidR="00C454EE" w:rsidRPr="002F2E78">
        <w:rPr>
          <w:b/>
          <w:sz w:val="24"/>
          <w:szCs w:val="24"/>
        </w:rPr>
        <w:t xml:space="preserve">Protection of adjoining premises: </w:t>
      </w:r>
    </w:p>
    <w:p w14:paraId="6A51870F" w14:textId="2EAA3771" w:rsidR="006B3F7D" w:rsidRPr="002F2E78" w:rsidRDefault="00C454EE" w:rsidP="00DD51A8">
      <w:pPr>
        <w:spacing w:after="0" w:line="240" w:lineRule="auto"/>
        <w:ind w:left="721" w:right="694" w:firstLine="0"/>
        <w:rPr>
          <w:sz w:val="24"/>
          <w:szCs w:val="24"/>
        </w:rPr>
      </w:pPr>
      <w:r w:rsidRPr="002F2E78">
        <w:rPr>
          <w:sz w:val="24"/>
          <w:szCs w:val="24"/>
        </w:rPr>
        <w:t xml:space="preserve">The contractor shall </w:t>
      </w:r>
      <w:r w:rsidR="00656ABE" w:rsidRPr="002F2E78">
        <w:rPr>
          <w:sz w:val="24"/>
          <w:szCs w:val="24"/>
        </w:rPr>
        <w:t xml:space="preserve">take all such measures to </w:t>
      </w:r>
      <w:r w:rsidRPr="002F2E78">
        <w:rPr>
          <w:sz w:val="24"/>
          <w:szCs w:val="24"/>
        </w:rPr>
        <w:t>protect adjoining sites against structural, decorative and other damages that could be caused by the execution of the</w:t>
      </w:r>
      <w:r w:rsidR="003832D3" w:rsidRPr="002F2E78">
        <w:rPr>
          <w:sz w:val="24"/>
          <w:szCs w:val="24"/>
        </w:rPr>
        <w:t xml:space="preserve"> </w:t>
      </w:r>
      <w:r w:rsidRPr="002F2E78">
        <w:rPr>
          <w:sz w:val="24"/>
          <w:szCs w:val="24"/>
        </w:rPr>
        <w:t xml:space="preserve">works and make good </w:t>
      </w:r>
      <w:r w:rsidR="00656ABE" w:rsidRPr="002F2E78">
        <w:rPr>
          <w:sz w:val="24"/>
          <w:szCs w:val="24"/>
        </w:rPr>
        <w:t xml:space="preserve">the </w:t>
      </w:r>
      <w:r w:rsidRPr="002F2E78">
        <w:rPr>
          <w:sz w:val="24"/>
          <w:szCs w:val="24"/>
        </w:rPr>
        <w:t xml:space="preserve">cost </w:t>
      </w:r>
      <w:r w:rsidR="00656ABE" w:rsidRPr="002F2E78">
        <w:rPr>
          <w:sz w:val="24"/>
          <w:szCs w:val="24"/>
        </w:rPr>
        <w:t xml:space="preserve">of </w:t>
      </w:r>
      <w:r w:rsidRPr="002F2E78">
        <w:rPr>
          <w:sz w:val="24"/>
          <w:szCs w:val="24"/>
        </w:rPr>
        <w:t xml:space="preserve">any such damages. </w:t>
      </w:r>
    </w:p>
    <w:p w14:paraId="54B73260"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1314643F" w14:textId="3855ACF5" w:rsidR="006B3F7D" w:rsidRPr="002F2E78" w:rsidRDefault="00C93B57" w:rsidP="001C39AF">
      <w:pPr>
        <w:spacing w:after="0" w:line="240" w:lineRule="auto"/>
        <w:ind w:left="721" w:right="683" w:firstLine="0"/>
        <w:jc w:val="left"/>
        <w:rPr>
          <w:sz w:val="24"/>
          <w:szCs w:val="24"/>
        </w:rPr>
      </w:pPr>
      <w:r>
        <w:rPr>
          <w:b/>
          <w:sz w:val="24"/>
          <w:szCs w:val="24"/>
        </w:rPr>
        <w:t>64</w:t>
      </w:r>
      <w:r w:rsidR="00C7156D">
        <w:rPr>
          <w:b/>
          <w:sz w:val="24"/>
          <w:szCs w:val="24"/>
        </w:rPr>
        <w:t>.</w:t>
      </w:r>
      <w:r w:rsidR="00C7156D">
        <w:rPr>
          <w:b/>
          <w:sz w:val="24"/>
          <w:szCs w:val="24"/>
        </w:rPr>
        <w:tab/>
      </w:r>
      <w:r w:rsidR="00C454EE" w:rsidRPr="002F2E78">
        <w:rPr>
          <w:b/>
          <w:sz w:val="24"/>
          <w:szCs w:val="24"/>
        </w:rPr>
        <w:t xml:space="preserve">Work during night or on Sundays and holidays: </w:t>
      </w:r>
    </w:p>
    <w:p w14:paraId="1056706C" w14:textId="531DAE16" w:rsidR="006B3F7D" w:rsidRPr="002F2E78" w:rsidRDefault="00C454EE" w:rsidP="00DD51A8">
      <w:pPr>
        <w:spacing w:after="0" w:line="240" w:lineRule="auto"/>
        <w:ind w:left="721" w:right="694" w:firstLine="0"/>
        <w:rPr>
          <w:sz w:val="24"/>
          <w:szCs w:val="24"/>
        </w:rPr>
      </w:pPr>
      <w:r w:rsidRPr="002F2E78">
        <w:rPr>
          <w:sz w:val="24"/>
          <w:szCs w:val="24"/>
        </w:rPr>
        <w:t xml:space="preserve">The works can be allowed to be carried out during night, Sundays or authorised holidays in order to enable </w:t>
      </w:r>
      <w:r w:rsidR="00656ABE" w:rsidRPr="002F2E78">
        <w:rPr>
          <w:sz w:val="24"/>
          <w:szCs w:val="24"/>
        </w:rPr>
        <w:t xml:space="preserve">contractor </w:t>
      </w:r>
      <w:r w:rsidRPr="002F2E78">
        <w:rPr>
          <w:sz w:val="24"/>
          <w:szCs w:val="24"/>
        </w:rPr>
        <w:t xml:space="preserve">to meet the schedule targets and the work shall require almost round the clock working keeping in view: </w:t>
      </w:r>
    </w:p>
    <w:p w14:paraId="5F23A72A"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75D0DE7B" w14:textId="77777777" w:rsidR="006B3F7D" w:rsidRPr="002F2E78" w:rsidRDefault="00C454EE" w:rsidP="00AF3980">
      <w:pPr>
        <w:numPr>
          <w:ilvl w:val="2"/>
          <w:numId w:val="43"/>
        </w:numPr>
        <w:spacing w:after="0" w:line="240" w:lineRule="auto"/>
        <w:ind w:right="694" w:hanging="720"/>
        <w:rPr>
          <w:sz w:val="24"/>
          <w:szCs w:val="24"/>
        </w:rPr>
      </w:pPr>
      <w:r w:rsidRPr="002F2E78">
        <w:rPr>
          <w:sz w:val="24"/>
          <w:szCs w:val="24"/>
        </w:rPr>
        <w:t xml:space="preserve">The provisions of relevant labour laws being adhered to: </w:t>
      </w:r>
    </w:p>
    <w:p w14:paraId="68F407EC" w14:textId="34AC5923" w:rsidR="006B3F7D" w:rsidRPr="002F2E78" w:rsidRDefault="00C454EE" w:rsidP="00AF3980">
      <w:pPr>
        <w:numPr>
          <w:ilvl w:val="2"/>
          <w:numId w:val="43"/>
        </w:numPr>
        <w:spacing w:after="0" w:line="240" w:lineRule="auto"/>
        <w:ind w:right="694" w:hanging="720"/>
        <w:rPr>
          <w:sz w:val="24"/>
          <w:szCs w:val="24"/>
        </w:rPr>
      </w:pPr>
      <w:r w:rsidRPr="002F2E78">
        <w:rPr>
          <w:sz w:val="24"/>
          <w:szCs w:val="24"/>
        </w:rPr>
        <w:t xml:space="preserve">Adequate lighting, supervision and safety measures are established to the satisfaction of the </w:t>
      </w:r>
      <w:r w:rsidR="00656ABE" w:rsidRPr="002F2E78">
        <w:rPr>
          <w:sz w:val="24"/>
          <w:szCs w:val="24"/>
        </w:rPr>
        <w:t>d</w:t>
      </w:r>
      <w:r w:rsidRPr="002F2E78">
        <w:rPr>
          <w:sz w:val="24"/>
          <w:szCs w:val="24"/>
        </w:rPr>
        <w:t xml:space="preserve">esignated authority of TSERC and  </w:t>
      </w:r>
    </w:p>
    <w:p w14:paraId="74E0D0A8" w14:textId="1BF9040D" w:rsidR="006B3F7D" w:rsidRPr="002F2E78" w:rsidRDefault="00C454EE" w:rsidP="00AF3980">
      <w:pPr>
        <w:numPr>
          <w:ilvl w:val="2"/>
          <w:numId w:val="43"/>
        </w:numPr>
        <w:spacing w:after="0" w:line="240" w:lineRule="auto"/>
        <w:ind w:right="694" w:hanging="720"/>
        <w:rPr>
          <w:sz w:val="24"/>
          <w:szCs w:val="24"/>
        </w:rPr>
      </w:pPr>
      <w:r w:rsidRPr="002F2E78">
        <w:rPr>
          <w:sz w:val="24"/>
          <w:szCs w:val="24"/>
        </w:rPr>
        <w:t xml:space="preserve">The construction programme given by the </w:t>
      </w:r>
      <w:r w:rsidR="00656ABE" w:rsidRPr="002F2E78">
        <w:rPr>
          <w:sz w:val="24"/>
          <w:szCs w:val="24"/>
        </w:rPr>
        <w:t>c</w:t>
      </w:r>
      <w:r w:rsidRPr="002F2E78">
        <w:rPr>
          <w:sz w:val="24"/>
          <w:szCs w:val="24"/>
        </w:rPr>
        <w:t xml:space="preserve">ontractor and agreed upon by the </w:t>
      </w:r>
      <w:r w:rsidR="00656ABE" w:rsidRPr="002F2E78">
        <w:rPr>
          <w:sz w:val="24"/>
          <w:szCs w:val="24"/>
        </w:rPr>
        <w:t>d</w:t>
      </w:r>
      <w:r w:rsidRPr="002F2E78">
        <w:rPr>
          <w:sz w:val="24"/>
          <w:szCs w:val="24"/>
        </w:rPr>
        <w:t xml:space="preserve">esignated authority of TSERC envisages such night working or working during Sundays or authorised holidays </w:t>
      </w:r>
    </w:p>
    <w:p w14:paraId="10569CE4" w14:textId="49AFFD53" w:rsidR="006B3F7D" w:rsidRPr="002F2E78" w:rsidRDefault="006B3F7D" w:rsidP="00C93B57">
      <w:pPr>
        <w:spacing w:after="0" w:line="240" w:lineRule="auto"/>
        <w:ind w:left="0" w:right="0" w:firstLine="0"/>
        <w:jc w:val="center"/>
        <w:rPr>
          <w:strike/>
          <w:sz w:val="24"/>
          <w:szCs w:val="24"/>
        </w:rPr>
      </w:pPr>
    </w:p>
    <w:p w14:paraId="65CD8668" w14:textId="7890430F" w:rsidR="006B3F7D" w:rsidRPr="002F2E78" w:rsidRDefault="00C7156D" w:rsidP="001C39AF">
      <w:pPr>
        <w:spacing w:after="0" w:line="240" w:lineRule="auto"/>
        <w:ind w:left="721" w:right="683" w:firstLine="0"/>
        <w:jc w:val="left"/>
        <w:rPr>
          <w:sz w:val="24"/>
          <w:szCs w:val="24"/>
        </w:rPr>
      </w:pPr>
      <w:r>
        <w:rPr>
          <w:b/>
          <w:sz w:val="24"/>
          <w:szCs w:val="24"/>
        </w:rPr>
        <w:t>6</w:t>
      </w:r>
      <w:r w:rsidR="00C93B57">
        <w:rPr>
          <w:b/>
          <w:sz w:val="24"/>
          <w:szCs w:val="24"/>
        </w:rPr>
        <w:t>5</w:t>
      </w:r>
      <w:r>
        <w:rPr>
          <w:b/>
          <w:sz w:val="24"/>
          <w:szCs w:val="24"/>
        </w:rPr>
        <w:t>.</w:t>
      </w:r>
      <w:r>
        <w:rPr>
          <w:b/>
          <w:sz w:val="24"/>
          <w:szCs w:val="24"/>
        </w:rPr>
        <w:tab/>
      </w:r>
      <w:r w:rsidR="00C454EE" w:rsidRPr="002F2E78">
        <w:rPr>
          <w:b/>
          <w:sz w:val="24"/>
          <w:szCs w:val="24"/>
        </w:rPr>
        <w:t xml:space="preserve">Layout of materials stacks:  </w:t>
      </w:r>
    </w:p>
    <w:p w14:paraId="18AA2ABC" w14:textId="05C1FC91" w:rsidR="006B3F7D" w:rsidRPr="002F2E78" w:rsidRDefault="00C454EE" w:rsidP="00DD51A8">
      <w:pPr>
        <w:spacing w:after="0" w:line="240" w:lineRule="auto"/>
        <w:ind w:left="721" w:right="694" w:firstLine="0"/>
        <w:rPr>
          <w:sz w:val="24"/>
          <w:szCs w:val="24"/>
        </w:rPr>
      </w:pPr>
      <w:r w:rsidRPr="002F2E78">
        <w:rPr>
          <w:sz w:val="24"/>
          <w:szCs w:val="24"/>
        </w:rPr>
        <w:t xml:space="preserve">The contractor shall deposit materials for the purpose of the work on such parts only of the ground as may be approved by the </w:t>
      </w:r>
      <w:r w:rsidR="001174B5" w:rsidRPr="002F2E78">
        <w:rPr>
          <w:sz w:val="24"/>
          <w:szCs w:val="24"/>
        </w:rPr>
        <w:t>d</w:t>
      </w:r>
      <w:r w:rsidRPr="002F2E78">
        <w:rPr>
          <w:sz w:val="24"/>
          <w:szCs w:val="24"/>
        </w:rPr>
        <w:t xml:space="preserve">esignated authority of TSERC before starting work. A detailed survey, clearly indicating position and areas where materials shall be stacked and sheds built is to be conducted by the contractor at his own cost and only after obtaining necessary approval of the plan for use of sites by the </w:t>
      </w:r>
      <w:r w:rsidR="001174B5" w:rsidRPr="002F2E78">
        <w:rPr>
          <w:sz w:val="24"/>
          <w:szCs w:val="24"/>
        </w:rPr>
        <w:t>d</w:t>
      </w:r>
      <w:r w:rsidRPr="002F2E78">
        <w:rPr>
          <w:sz w:val="24"/>
          <w:szCs w:val="24"/>
        </w:rPr>
        <w:t xml:space="preserve">esignated authority of TSERC, the </w:t>
      </w:r>
      <w:r w:rsidR="001174B5" w:rsidRPr="002F2E78">
        <w:rPr>
          <w:sz w:val="24"/>
          <w:szCs w:val="24"/>
        </w:rPr>
        <w:t>c</w:t>
      </w:r>
      <w:r w:rsidRPr="002F2E78">
        <w:rPr>
          <w:sz w:val="24"/>
          <w:szCs w:val="24"/>
        </w:rPr>
        <w:t xml:space="preserve">ontractor can use the sites accordingly. </w:t>
      </w:r>
    </w:p>
    <w:p w14:paraId="62079494"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57DBDB30" w14:textId="6231E2DE" w:rsidR="006B3F7D" w:rsidRPr="002F2E78" w:rsidRDefault="004C041C" w:rsidP="001C39AF">
      <w:pPr>
        <w:spacing w:after="0" w:line="240" w:lineRule="auto"/>
        <w:ind w:left="721" w:right="683" w:firstLine="0"/>
        <w:jc w:val="left"/>
        <w:rPr>
          <w:sz w:val="24"/>
          <w:szCs w:val="24"/>
        </w:rPr>
      </w:pPr>
      <w:r>
        <w:rPr>
          <w:b/>
          <w:sz w:val="24"/>
          <w:szCs w:val="24"/>
        </w:rPr>
        <w:t>66</w:t>
      </w:r>
      <w:r w:rsidR="00C7156D">
        <w:rPr>
          <w:b/>
          <w:sz w:val="24"/>
          <w:szCs w:val="24"/>
        </w:rPr>
        <w:t>.</w:t>
      </w:r>
      <w:r w:rsidR="00C7156D">
        <w:rPr>
          <w:b/>
          <w:sz w:val="24"/>
          <w:szCs w:val="24"/>
        </w:rPr>
        <w:tab/>
      </w:r>
      <w:r w:rsidR="00C454EE" w:rsidRPr="002F2E78">
        <w:rPr>
          <w:b/>
          <w:sz w:val="24"/>
          <w:szCs w:val="24"/>
        </w:rPr>
        <w:t xml:space="preserve">Plant and </w:t>
      </w:r>
      <w:r w:rsidR="001174B5" w:rsidRPr="002F2E78">
        <w:rPr>
          <w:b/>
          <w:sz w:val="24"/>
          <w:szCs w:val="24"/>
        </w:rPr>
        <w:t>e</w:t>
      </w:r>
      <w:r w:rsidR="00C454EE" w:rsidRPr="002F2E78">
        <w:rPr>
          <w:b/>
          <w:sz w:val="24"/>
          <w:szCs w:val="24"/>
        </w:rPr>
        <w:t xml:space="preserve">quipment: </w:t>
      </w:r>
    </w:p>
    <w:p w14:paraId="2ED93DA9" w14:textId="77777777" w:rsidR="004C041C" w:rsidRDefault="004C041C" w:rsidP="001C39AF">
      <w:pPr>
        <w:spacing w:after="0" w:line="240" w:lineRule="auto"/>
        <w:ind w:left="1436" w:right="694" w:firstLine="0"/>
        <w:rPr>
          <w:sz w:val="24"/>
          <w:szCs w:val="24"/>
        </w:rPr>
      </w:pPr>
    </w:p>
    <w:p w14:paraId="2874B015" w14:textId="43259C08" w:rsidR="006B3F7D" w:rsidRPr="002F2E78" w:rsidRDefault="004C041C" w:rsidP="004C041C">
      <w:pPr>
        <w:spacing w:after="0" w:line="240" w:lineRule="auto"/>
        <w:ind w:left="2160" w:right="694" w:hanging="724"/>
        <w:rPr>
          <w:sz w:val="24"/>
          <w:szCs w:val="24"/>
        </w:rPr>
      </w:pPr>
      <w:r>
        <w:rPr>
          <w:sz w:val="24"/>
          <w:szCs w:val="24"/>
        </w:rPr>
        <w:t>66</w:t>
      </w:r>
      <w:r w:rsidR="00C7156D">
        <w:rPr>
          <w:sz w:val="24"/>
          <w:szCs w:val="24"/>
        </w:rPr>
        <w:t>.1</w:t>
      </w:r>
      <w:r w:rsidR="00C7156D">
        <w:rPr>
          <w:sz w:val="24"/>
          <w:szCs w:val="24"/>
        </w:rPr>
        <w:tab/>
      </w:r>
      <w:r w:rsidR="00C454EE" w:rsidRPr="002F2E78">
        <w:rPr>
          <w:sz w:val="24"/>
          <w:szCs w:val="24"/>
        </w:rPr>
        <w:t xml:space="preserve">The contractor shall have sufficient plant, equipment and labour and shall work </w:t>
      </w:r>
      <w:r w:rsidR="001174B5" w:rsidRPr="002F2E78">
        <w:rPr>
          <w:sz w:val="24"/>
          <w:szCs w:val="24"/>
        </w:rPr>
        <w:t xml:space="preserve">for </w:t>
      </w:r>
      <w:r w:rsidR="00C454EE" w:rsidRPr="002F2E78">
        <w:rPr>
          <w:sz w:val="24"/>
          <w:szCs w:val="24"/>
        </w:rPr>
        <w:t>such hours and shifts as may be necessary to maintain the progress on the work as per the approv</w:t>
      </w:r>
      <w:r w:rsidR="003832D3" w:rsidRPr="002F2E78">
        <w:rPr>
          <w:sz w:val="24"/>
          <w:szCs w:val="24"/>
        </w:rPr>
        <w:t>a</w:t>
      </w:r>
      <w:r w:rsidR="00C454EE" w:rsidRPr="002F2E78">
        <w:rPr>
          <w:strike/>
          <w:sz w:val="24"/>
          <w:szCs w:val="24"/>
        </w:rPr>
        <w:t>l</w:t>
      </w:r>
      <w:r w:rsidR="00C454EE" w:rsidRPr="002F2E78">
        <w:rPr>
          <w:sz w:val="24"/>
          <w:szCs w:val="24"/>
        </w:rPr>
        <w:t xml:space="preserve"> schedule. The working and shifts hours shall comply with the </w:t>
      </w:r>
      <w:r w:rsidR="001174B5" w:rsidRPr="002F2E78">
        <w:rPr>
          <w:sz w:val="24"/>
          <w:szCs w:val="24"/>
        </w:rPr>
        <w:t>applicable provisions of the enactments, rules and r</w:t>
      </w:r>
      <w:r w:rsidR="00C454EE" w:rsidRPr="002F2E78">
        <w:rPr>
          <w:sz w:val="24"/>
          <w:szCs w:val="24"/>
        </w:rPr>
        <w:t xml:space="preserve">egulations </w:t>
      </w:r>
      <w:r w:rsidR="001174B5" w:rsidRPr="002F2E78">
        <w:rPr>
          <w:sz w:val="24"/>
          <w:szCs w:val="24"/>
        </w:rPr>
        <w:t xml:space="preserve">that for the time being </w:t>
      </w:r>
      <w:r w:rsidR="00C454EE" w:rsidRPr="002F2E78">
        <w:rPr>
          <w:sz w:val="24"/>
          <w:szCs w:val="24"/>
        </w:rPr>
        <w:t xml:space="preserve">in force. </w:t>
      </w:r>
    </w:p>
    <w:p w14:paraId="1F93E1D5"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74B77CF" w14:textId="5E77E71C" w:rsidR="006B3F7D" w:rsidRPr="002F2E78" w:rsidRDefault="004C041C" w:rsidP="004C041C">
      <w:pPr>
        <w:spacing w:after="0" w:line="240" w:lineRule="auto"/>
        <w:ind w:left="2160" w:right="694" w:hanging="724"/>
        <w:rPr>
          <w:sz w:val="24"/>
          <w:szCs w:val="24"/>
        </w:rPr>
      </w:pPr>
      <w:r>
        <w:rPr>
          <w:sz w:val="24"/>
          <w:szCs w:val="24"/>
        </w:rPr>
        <w:t>66</w:t>
      </w:r>
      <w:r w:rsidR="00C7156D">
        <w:rPr>
          <w:sz w:val="24"/>
          <w:szCs w:val="24"/>
        </w:rPr>
        <w:t>.2</w:t>
      </w:r>
      <w:r w:rsidR="00C7156D">
        <w:rPr>
          <w:sz w:val="24"/>
          <w:szCs w:val="24"/>
        </w:rPr>
        <w:tab/>
      </w:r>
      <w:r w:rsidR="00C454EE" w:rsidRPr="002F2E78">
        <w:rPr>
          <w:sz w:val="24"/>
          <w:szCs w:val="24"/>
        </w:rPr>
        <w:t xml:space="preserve">It </w:t>
      </w:r>
      <w:r w:rsidR="001174B5" w:rsidRPr="002F2E78">
        <w:rPr>
          <w:sz w:val="24"/>
          <w:szCs w:val="24"/>
        </w:rPr>
        <w:t>ha</w:t>
      </w:r>
      <w:r w:rsidR="00C454EE" w:rsidRPr="002F2E78">
        <w:rPr>
          <w:sz w:val="24"/>
          <w:szCs w:val="24"/>
        </w:rPr>
        <w:t xml:space="preserve">s to </w:t>
      </w:r>
      <w:r w:rsidR="001174B5" w:rsidRPr="002F2E78">
        <w:rPr>
          <w:sz w:val="24"/>
          <w:szCs w:val="24"/>
        </w:rPr>
        <w:t xml:space="preserve">be </w:t>
      </w:r>
      <w:r w:rsidR="00C454EE" w:rsidRPr="002F2E78">
        <w:rPr>
          <w:sz w:val="24"/>
          <w:szCs w:val="24"/>
        </w:rPr>
        <w:t xml:space="preserve">expressly and clearly understood that </w:t>
      </w:r>
      <w:r w:rsidR="001174B5" w:rsidRPr="002F2E78">
        <w:rPr>
          <w:sz w:val="24"/>
          <w:szCs w:val="24"/>
        </w:rPr>
        <w:t xml:space="preserve">the </w:t>
      </w:r>
      <w:r w:rsidR="00C454EE" w:rsidRPr="002F2E78">
        <w:rPr>
          <w:sz w:val="24"/>
          <w:szCs w:val="24"/>
        </w:rPr>
        <w:t xml:space="preserve">contractor shall make own arrangements to equip himself with all machinery and special tools and plant for the speedy and proper execution of the work and TSERC does not undertake responsibility towards their supply. </w:t>
      </w:r>
    </w:p>
    <w:p w14:paraId="2ECDA40B" w14:textId="4368D0D3" w:rsidR="006B3F7D" w:rsidRPr="002F2E78" w:rsidRDefault="00C454EE" w:rsidP="001174B5">
      <w:pPr>
        <w:spacing w:after="0" w:line="240" w:lineRule="auto"/>
        <w:ind w:left="0" w:right="0" w:firstLine="0"/>
        <w:jc w:val="left"/>
        <w:rPr>
          <w:sz w:val="24"/>
          <w:szCs w:val="24"/>
        </w:rPr>
      </w:pPr>
      <w:r w:rsidRPr="002F2E78">
        <w:rPr>
          <w:sz w:val="24"/>
          <w:szCs w:val="24"/>
        </w:rPr>
        <w:lastRenderedPageBreak/>
        <w:t xml:space="preserve">  </w:t>
      </w:r>
    </w:p>
    <w:p w14:paraId="221AFAA9" w14:textId="00DE628A" w:rsidR="006B3F7D" w:rsidRPr="002F2E78" w:rsidRDefault="00324C7F" w:rsidP="001C39AF">
      <w:pPr>
        <w:spacing w:after="0" w:line="240" w:lineRule="auto"/>
        <w:ind w:left="721" w:right="683" w:firstLine="0"/>
        <w:jc w:val="left"/>
        <w:rPr>
          <w:sz w:val="24"/>
          <w:szCs w:val="24"/>
        </w:rPr>
      </w:pPr>
      <w:r>
        <w:rPr>
          <w:b/>
          <w:sz w:val="24"/>
          <w:szCs w:val="24"/>
        </w:rPr>
        <w:t>6</w:t>
      </w:r>
      <w:r w:rsidR="00C7156D">
        <w:rPr>
          <w:b/>
          <w:sz w:val="24"/>
          <w:szCs w:val="24"/>
        </w:rPr>
        <w:t>7.</w:t>
      </w:r>
      <w:r w:rsidR="00C7156D">
        <w:rPr>
          <w:b/>
          <w:sz w:val="24"/>
          <w:szCs w:val="24"/>
        </w:rPr>
        <w:tab/>
      </w:r>
      <w:r w:rsidR="00C454EE" w:rsidRPr="002F2E78">
        <w:rPr>
          <w:b/>
          <w:sz w:val="24"/>
          <w:szCs w:val="24"/>
        </w:rPr>
        <w:t xml:space="preserve">Inconvenience to public: </w:t>
      </w:r>
    </w:p>
    <w:p w14:paraId="6E770772" w14:textId="77777777" w:rsidR="00324C7F" w:rsidRDefault="00324C7F" w:rsidP="00DD51A8">
      <w:pPr>
        <w:spacing w:after="0" w:line="240" w:lineRule="auto"/>
        <w:ind w:left="721" w:right="694" w:firstLine="0"/>
        <w:rPr>
          <w:sz w:val="24"/>
          <w:szCs w:val="24"/>
        </w:rPr>
      </w:pPr>
    </w:p>
    <w:p w14:paraId="000EF5DF" w14:textId="7196F813" w:rsidR="006B3F7D" w:rsidRPr="002F2E78" w:rsidRDefault="00C454EE" w:rsidP="00324C7F">
      <w:pPr>
        <w:spacing w:after="0" w:line="240" w:lineRule="auto"/>
        <w:ind w:left="721" w:right="694" w:firstLine="719"/>
        <w:rPr>
          <w:sz w:val="24"/>
          <w:szCs w:val="24"/>
        </w:rPr>
      </w:pPr>
      <w:r w:rsidRPr="002F2E78">
        <w:rPr>
          <w:sz w:val="24"/>
          <w:szCs w:val="24"/>
        </w:rPr>
        <w:t xml:space="preserve">The contractor shall not deposit materials at the site, which will cause inconvenience to public, co-owners in the adjacent area and their contractors. The </w:t>
      </w:r>
      <w:r w:rsidR="001174B5" w:rsidRPr="002F2E78">
        <w:rPr>
          <w:sz w:val="24"/>
          <w:szCs w:val="24"/>
        </w:rPr>
        <w:t>d</w:t>
      </w:r>
      <w:r w:rsidRPr="002F2E78">
        <w:rPr>
          <w:sz w:val="24"/>
          <w:szCs w:val="24"/>
        </w:rPr>
        <w:t xml:space="preserve">esignated authority of TSERC may direct the contractor to remove such materials or may undertake the job at the cost of the contractor. </w:t>
      </w:r>
    </w:p>
    <w:p w14:paraId="356C8AA7" w14:textId="46539201"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200FFC11" w14:textId="2F7A31C5" w:rsidR="006B3F7D" w:rsidRDefault="00324C7F" w:rsidP="001C39AF">
      <w:pPr>
        <w:spacing w:after="0" w:line="240" w:lineRule="auto"/>
        <w:ind w:left="721" w:right="683" w:firstLine="0"/>
        <w:jc w:val="left"/>
        <w:rPr>
          <w:b/>
          <w:sz w:val="24"/>
          <w:szCs w:val="24"/>
        </w:rPr>
      </w:pPr>
      <w:r>
        <w:rPr>
          <w:b/>
          <w:sz w:val="24"/>
          <w:szCs w:val="24"/>
        </w:rPr>
        <w:t>68</w:t>
      </w:r>
      <w:r w:rsidR="00C7156D">
        <w:rPr>
          <w:b/>
          <w:sz w:val="24"/>
          <w:szCs w:val="24"/>
        </w:rPr>
        <w:t>.</w:t>
      </w:r>
      <w:r w:rsidR="00C7156D">
        <w:rPr>
          <w:b/>
          <w:sz w:val="24"/>
          <w:szCs w:val="24"/>
        </w:rPr>
        <w:tab/>
      </w:r>
      <w:r w:rsidR="00C454EE" w:rsidRPr="002F2E78">
        <w:rPr>
          <w:b/>
          <w:sz w:val="24"/>
          <w:szCs w:val="24"/>
        </w:rPr>
        <w:t xml:space="preserve">Conflict of interest: </w:t>
      </w:r>
    </w:p>
    <w:p w14:paraId="7DD41C84" w14:textId="77777777" w:rsidR="00324C7F" w:rsidRPr="002F2E78" w:rsidRDefault="00324C7F" w:rsidP="001C39AF">
      <w:pPr>
        <w:spacing w:after="0" w:line="240" w:lineRule="auto"/>
        <w:ind w:left="721" w:right="683" w:firstLine="0"/>
        <w:jc w:val="left"/>
        <w:rPr>
          <w:sz w:val="24"/>
          <w:szCs w:val="24"/>
        </w:rPr>
      </w:pPr>
    </w:p>
    <w:p w14:paraId="1B4BEBCF" w14:textId="4C9FE1D4" w:rsidR="00B2747E" w:rsidRPr="002F2E78" w:rsidRDefault="00C454EE" w:rsidP="00324C7F">
      <w:pPr>
        <w:spacing w:after="0" w:line="240" w:lineRule="auto"/>
        <w:ind w:left="721" w:right="694" w:firstLine="719"/>
        <w:rPr>
          <w:sz w:val="24"/>
          <w:szCs w:val="24"/>
        </w:rPr>
      </w:pPr>
      <w:r w:rsidRPr="002F2E78">
        <w:rPr>
          <w:sz w:val="24"/>
          <w:szCs w:val="24"/>
        </w:rPr>
        <w:t xml:space="preserve">Any bribe, commission, gift or advantage given, promised or offered by on behalf of contractor or his partner, agent or servant or any one on his behalf to any officer, servant, representatives, agents of </w:t>
      </w:r>
      <w:r w:rsidR="001174B5" w:rsidRPr="002F2E78">
        <w:rPr>
          <w:sz w:val="24"/>
          <w:szCs w:val="24"/>
        </w:rPr>
        <w:t>d</w:t>
      </w:r>
      <w:r w:rsidRPr="002F2E78">
        <w:rPr>
          <w:sz w:val="24"/>
          <w:szCs w:val="24"/>
        </w:rPr>
        <w:t xml:space="preserve">esignated authority of TSERC, or any persons on their behalf, in relation to the obtaining or to execution of this, or any other contract with </w:t>
      </w:r>
      <w:r w:rsidR="001174B5" w:rsidRPr="002F2E78">
        <w:rPr>
          <w:sz w:val="24"/>
          <w:szCs w:val="24"/>
        </w:rPr>
        <w:t>d</w:t>
      </w:r>
      <w:r w:rsidRPr="002F2E78">
        <w:rPr>
          <w:sz w:val="24"/>
          <w:szCs w:val="24"/>
        </w:rPr>
        <w:t xml:space="preserve">esignated authority of TSERC shall in addition to any criminal liability, which it may </w:t>
      </w:r>
      <w:r w:rsidR="001174B5" w:rsidRPr="002F2E78">
        <w:rPr>
          <w:sz w:val="24"/>
          <w:szCs w:val="24"/>
        </w:rPr>
        <w:t>incur</w:t>
      </w:r>
      <w:r w:rsidRPr="002F2E78">
        <w:rPr>
          <w:sz w:val="24"/>
          <w:szCs w:val="24"/>
        </w:rPr>
        <w:t xml:space="preserve">, subject to the cancellation of this or all other contracts and also to payment of any loss or damage resulting from any such cancellation. </w:t>
      </w:r>
      <w:r w:rsidR="00B2747E" w:rsidRPr="002F2E78">
        <w:rPr>
          <w:sz w:val="24"/>
          <w:szCs w:val="24"/>
        </w:rPr>
        <w:t>The d</w:t>
      </w:r>
      <w:r w:rsidRPr="002F2E78">
        <w:rPr>
          <w:sz w:val="24"/>
          <w:szCs w:val="24"/>
        </w:rPr>
        <w:t xml:space="preserve">esignated authority of TSERC shall then be entitled to deduct </w:t>
      </w:r>
      <w:r w:rsidR="00B2747E" w:rsidRPr="002F2E78">
        <w:rPr>
          <w:sz w:val="24"/>
          <w:szCs w:val="24"/>
        </w:rPr>
        <w:t xml:space="preserve">such </w:t>
      </w:r>
      <w:r w:rsidRPr="002F2E78">
        <w:rPr>
          <w:sz w:val="24"/>
          <w:szCs w:val="24"/>
        </w:rPr>
        <w:t>amount, so payable from any money, otherwise due to the contractor under this or any other contract.</w:t>
      </w:r>
      <w:r w:rsidR="00B2747E" w:rsidRPr="002F2E78">
        <w:rPr>
          <w:sz w:val="24"/>
          <w:szCs w:val="24"/>
        </w:rPr>
        <w:t xml:space="preserve"> </w:t>
      </w:r>
    </w:p>
    <w:p w14:paraId="3196EC59" w14:textId="0AB34ADE" w:rsidR="006B3F7D" w:rsidRPr="002F2E78" w:rsidRDefault="00C454EE" w:rsidP="00DD51A8">
      <w:pPr>
        <w:spacing w:after="0" w:line="240" w:lineRule="auto"/>
        <w:ind w:left="721" w:right="694" w:firstLine="0"/>
        <w:rPr>
          <w:sz w:val="24"/>
          <w:szCs w:val="24"/>
        </w:rPr>
      </w:pPr>
      <w:r w:rsidRPr="002F2E78">
        <w:rPr>
          <w:sz w:val="24"/>
          <w:szCs w:val="24"/>
        </w:rPr>
        <w:t xml:space="preserve"> </w:t>
      </w:r>
    </w:p>
    <w:p w14:paraId="5E4ACDE7" w14:textId="3DC1F6EE" w:rsidR="00B2747E" w:rsidRPr="002F2E78" w:rsidRDefault="00915852" w:rsidP="001C39AF">
      <w:pPr>
        <w:spacing w:after="0" w:line="240" w:lineRule="auto"/>
        <w:ind w:left="721" w:right="683" w:firstLine="0"/>
        <w:rPr>
          <w:sz w:val="24"/>
          <w:szCs w:val="24"/>
        </w:rPr>
      </w:pPr>
      <w:r>
        <w:rPr>
          <w:b/>
          <w:sz w:val="24"/>
          <w:szCs w:val="24"/>
        </w:rPr>
        <w:t>69</w:t>
      </w:r>
      <w:r w:rsidR="00C7156D">
        <w:rPr>
          <w:b/>
          <w:sz w:val="24"/>
          <w:szCs w:val="24"/>
        </w:rPr>
        <w:t>.</w:t>
      </w:r>
      <w:r w:rsidR="00C7156D">
        <w:rPr>
          <w:b/>
          <w:sz w:val="24"/>
          <w:szCs w:val="24"/>
        </w:rPr>
        <w:tab/>
      </w:r>
      <w:r w:rsidR="00C454EE" w:rsidRPr="002F2E78">
        <w:rPr>
          <w:b/>
          <w:sz w:val="24"/>
          <w:szCs w:val="24"/>
        </w:rPr>
        <w:t xml:space="preserve">Contract documents and materials to be treated as confidential: </w:t>
      </w:r>
    </w:p>
    <w:p w14:paraId="552AED77" w14:textId="77777777" w:rsidR="00915852" w:rsidRPr="00465189" w:rsidRDefault="00915852" w:rsidP="00915852">
      <w:pPr>
        <w:pStyle w:val="ListParagraph"/>
        <w:spacing w:after="0" w:line="240" w:lineRule="auto"/>
        <w:ind w:left="711" w:right="683" w:firstLine="0"/>
        <w:rPr>
          <w:sz w:val="14"/>
          <w:szCs w:val="24"/>
        </w:rPr>
      </w:pPr>
    </w:p>
    <w:p w14:paraId="0836D593" w14:textId="6C8F2942" w:rsidR="006B3F7D" w:rsidRPr="00915852" w:rsidRDefault="00915852" w:rsidP="00915852">
      <w:pPr>
        <w:spacing w:after="0" w:line="240" w:lineRule="auto"/>
        <w:ind w:left="1440" w:right="683" w:hanging="729"/>
        <w:rPr>
          <w:sz w:val="24"/>
          <w:szCs w:val="24"/>
        </w:rPr>
      </w:pPr>
      <w:r>
        <w:rPr>
          <w:sz w:val="24"/>
          <w:szCs w:val="24"/>
        </w:rPr>
        <w:t>(a).</w:t>
      </w:r>
      <w:r>
        <w:rPr>
          <w:sz w:val="24"/>
          <w:szCs w:val="24"/>
        </w:rPr>
        <w:tab/>
      </w:r>
      <w:r w:rsidR="00C454EE" w:rsidRPr="00915852">
        <w:rPr>
          <w:sz w:val="24"/>
          <w:szCs w:val="24"/>
        </w:rPr>
        <w:t>All documents, correspondences, decisions and orders, concerning the contract shall be considered as confidential and/or restricted in</w:t>
      </w:r>
      <w:r w:rsidR="00B2747E" w:rsidRPr="00915852">
        <w:rPr>
          <w:sz w:val="24"/>
          <w:szCs w:val="24"/>
        </w:rPr>
        <w:t xml:space="preserve"> </w:t>
      </w:r>
      <w:r w:rsidR="00C454EE" w:rsidRPr="00915852">
        <w:rPr>
          <w:sz w:val="24"/>
          <w:szCs w:val="24"/>
        </w:rPr>
        <w:t>nature by the contractor and he shall not divulge or allow access to them by any person</w:t>
      </w:r>
      <w:r w:rsidR="00B2747E" w:rsidRPr="00915852">
        <w:rPr>
          <w:sz w:val="24"/>
          <w:szCs w:val="24"/>
        </w:rPr>
        <w:t xml:space="preserve"> without the prior leave or consent of the designated authority of the TSERC</w:t>
      </w:r>
      <w:r w:rsidR="00C454EE" w:rsidRPr="00915852">
        <w:rPr>
          <w:sz w:val="24"/>
          <w:szCs w:val="24"/>
        </w:rPr>
        <w:t xml:space="preserve">. </w:t>
      </w:r>
    </w:p>
    <w:p w14:paraId="1C07787C" w14:textId="77777777" w:rsidR="00C80420" w:rsidRPr="00465189" w:rsidRDefault="00C80420" w:rsidP="00C80420">
      <w:pPr>
        <w:pStyle w:val="ListParagraph"/>
        <w:spacing w:after="0" w:line="240" w:lineRule="auto"/>
        <w:ind w:left="711" w:right="683" w:firstLine="0"/>
        <w:rPr>
          <w:sz w:val="4"/>
          <w:szCs w:val="24"/>
        </w:rPr>
      </w:pPr>
    </w:p>
    <w:p w14:paraId="2B883BB3" w14:textId="4B2EB4DF" w:rsidR="00C80420" w:rsidRPr="002F2E78" w:rsidRDefault="00915852" w:rsidP="00915852">
      <w:pPr>
        <w:pStyle w:val="ListParagraph"/>
        <w:spacing w:after="0" w:line="240" w:lineRule="auto"/>
        <w:ind w:left="1440" w:right="683" w:hanging="729"/>
        <w:rPr>
          <w:sz w:val="24"/>
          <w:szCs w:val="24"/>
        </w:rPr>
      </w:pPr>
      <w:r>
        <w:rPr>
          <w:sz w:val="24"/>
          <w:szCs w:val="24"/>
        </w:rPr>
        <w:t>(b).</w:t>
      </w:r>
      <w:r>
        <w:rPr>
          <w:sz w:val="24"/>
          <w:szCs w:val="24"/>
        </w:rPr>
        <w:tab/>
      </w:r>
      <w:r w:rsidR="00B2747E" w:rsidRPr="002F2E78">
        <w:rPr>
          <w:sz w:val="24"/>
          <w:szCs w:val="24"/>
        </w:rPr>
        <w:t>The contractor or his personnel shall not share</w:t>
      </w:r>
      <w:r w:rsidR="00C80420" w:rsidRPr="002F2E78">
        <w:rPr>
          <w:sz w:val="24"/>
          <w:szCs w:val="24"/>
        </w:rPr>
        <w:t xml:space="preserve">, divulge or use </w:t>
      </w:r>
      <w:r w:rsidR="00B2747E" w:rsidRPr="002F2E78">
        <w:rPr>
          <w:sz w:val="24"/>
          <w:szCs w:val="24"/>
        </w:rPr>
        <w:t>any plans drawings designs and bill of quantities etc, employed or provided by the designated authority of TSERC for the purpose of the schedule of works under this contract with any other establishment or organisation which has entrusted / entered into a contract of similar or different nature with the contractor executing this work, until and unless this work is c</w:t>
      </w:r>
      <w:r w:rsidR="00C80420" w:rsidRPr="002F2E78">
        <w:rPr>
          <w:sz w:val="24"/>
          <w:szCs w:val="24"/>
        </w:rPr>
        <w:t>o</w:t>
      </w:r>
      <w:r w:rsidR="00B2747E" w:rsidRPr="002F2E78">
        <w:rPr>
          <w:sz w:val="24"/>
          <w:szCs w:val="24"/>
        </w:rPr>
        <w:t xml:space="preserve">mpleted and all the defect liability period is completed. </w:t>
      </w:r>
    </w:p>
    <w:p w14:paraId="527D442D" w14:textId="7E1CA238" w:rsidR="00B2747E" w:rsidRPr="002F2E78" w:rsidRDefault="00B2747E" w:rsidP="00B2747E">
      <w:pPr>
        <w:spacing w:after="0" w:line="240" w:lineRule="auto"/>
        <w:ind w:left="721" w:right="683" w:firstLine="0"/>
        <w:rPr>
          <w:sz w:val="24"/>
          <w:szCs w:val="24"/>
        </w:rPr>
      </w:pPr>
      <w:r w:rsidRPr="002F2E78">
        <w:rPr>
          <w:sz w:val="24"/>
          <w:szCs w:val="24"/>
        </w:rPr>
        <w:t xml:space="preserve">   </w:t>
      </w:r>
    </w:p>
    <w:p w14:paraId="3AAC0D45" w14:textId="2ADF5F9F" w:rsidR="006B3F7D" w:rsidRDefault="00C7156D" w:rsidP="001C39AF">
      <w:pPr>
        <w:spacing w:after="0" w:line="240" w:lineRule="auto"/>
        <w:ind w:left="721" w:right="683" w:firstLine="0"/>
        <w:jc w:val="left"/>
        <w:rPr>
          <w:b/>
          <w:sz w:val="24"/>
          <w:szCs w:val="24"/>
        </w:rPr>
      </w:pPr>
      <w:r>
        <w:rPr>
          <w:b/>
          <w:sz w:val="24"/>
          <w:szCs w:val="24"/>
        </w:rPr>
        <w:t>7</w:t>
      </w:r>
      <w:r w:rsidR="00915852">
        <w:rPr>
          <w:b/>
          <w:sz w:val="24"/>
          <w:szCs w:val="24"/>
        </w:rPr>
        <w:t>0</w:t>
      </w:r>
      <w:r>
        <w:rPr>
          <w:b/>
          <w:sz w:val="24"/>
          <w:szCs w:val="24"/>
        </w:rPr>
        <w:t>.</w:t>
      </w:r>
      <w:r>
        <w:rPr>
          <w:b/>
          <w:sz w:val="24"/>
          <w:szCs w:val="24"/>
        </w:rPr>
        <w:tab/>
      </w:r>
      <w:r w:rsidR="00C454EE" w:rsidRPr="002F2E78">
        <w:rPr>
          <w:b/>
          <w:sz w:val="24"/>
          <w:szCs w:val="24"/>
        </w:rPr>
        <w:t xml:space="preserve">General obligations of </w:t>
      </w:r>
      <w:r w:rsidR="00C80420" w:rsidRPr="002F2E78">
        <w:rPr>
          <w:b/>
          <w:sz w:val="24"/>
          <w:szCs w:val="24"/>
        </w:rPr>
        <w:t>c</w:t>
      </w:r>
      <w:r w:rsidR="00C454EE" w:rsidRPr="002F2E78">
        <w:rPr>
          <w:b/>
          <w:sz w:val="24"/>
          <w:szCs w:val="24"/>
        </w:rPr>
        <w:t xml:space="preserve">ontractor: </w:t>
      </w:r>
    </w:p>
    <w:p w14:paraId="36A54EE2" w14:textId="77777777" w:rsidR="00465189" w:rsidRPr="002F2E78" w:rsidRDefault="00465189" w:rsidP="001C39AF">
      <w:pPr>
        <w:spacing w:after="0" w:line="240" w:lineRule="auto"/>
        <w:ind w:left="721" w:right="683" w:firstLine="0"/>
        <w:jc w:val="left"/>
        <w:rPr>
          <w:sz w:val="24"/>
          <w:szCs w:val="24"/>
        </w:rPr>
      </w:pPr>
    </w:p>
    <w:p w14:paraId="29C7E4DB" w14:textId="712A7610" w:rsidR="006B3F7D" w:rsidRPr="002F2E78" w:rsidRDefault="00C7156D" w:rsidP="00465189">
      <w:pPr>
        <w:spacing w:after="0" w:line="240" w:lineRule="auto"/>
        <w:ind w:left="2160" w:right="728" w:hanging="724"/>
        <w:rPr>
          <w:sz w:val="24"/>
          <w:szCs w:val="24"/>
        </w:rPr>
      </w:pPr>
      <w:r>
        <w:rPr>
          <w:sz w:val="24"/>
          <w:szCs w:val="24"/>
        </w:rPr>
        <w:t>7</w:t>
      </w:r>
      <w:r w:rsidR="00465189">
        <w:rPr>
          <w:sz w:val="24"/>
          <w:szCs w:val="24"/>
        </w:rPr>
        <w:t>0</w:t>
      </w:r>
      <w:r>
        <w:rPr>
          <w:sz w:val="24"/>
          <w:szCs w:val="24"/>
        </w:rPr>
        <w:t>.1</w:t>
      </w:r>
      <w:r>
        <w:rPr>
          <w:sz w:val="24"/>
          <w:szCs w:val="24"/>
        </w:rPr>
        <w:tab/>
      </w:r>
      <w:r w:rsidR="00C454EE" w:rsidRPr="002F2E78">
        <w:rPr>
          <w:sz w:val="24"/>
          <w:szCs w:val="24"/>
        </w:rPr>
        <w:t xml:space="preserve">The contractor shall, subject to the provision of the contract and with due care and diligence, execute and maintain the works in accordance with specifications and drawings. </w:t>
      </w:r>
    </w:p>
    <w:p w14:paraId="74A3779A" w14:textId="77777777" w:rsidR="006B3F7D" w:rsidRPr="002F2E78" w:rsidRDefault="00C454EE" w:rsidP="00DD51A8">
      <w:pPr>
        <w:spacing w:after="0" w:line="240" w:lineRule="auto"/>
        <w:ind w:left="0" w:right="0" w:firstLine="0"/>
        <w:jc w:val="left"/>
        <w:rPr>
          <w:sz w:val="24"/>
          <w:szCs w:val="24"/>
        </w:rPr>
      </w:pPr>
      <w:r w:rsidRPr="002F2E78">
        <w:rPr>
          <w:sz w:val="24"/>
          <w:szCs w:val="24"/>
        </w:rPr>
        <w:lastRenderedPageBreak/>
        <w:t xml:space="preserve"> </w:t>
      </w:r>
    </w:p>
    <w:p w14:paraId="3E304B2D" w14:textId="531D090F" w:rsidR="006B3F7D" w:rsidRPr="002F2E78" w:rsidRDefault="00C7156D" w:rsidP="001C39AF">
      <w:pPr>
        <w:spacing w:after="0" w:line="240" w:lineRule="auto"/>
        <w:ind w:left="1436" w:right="694" w:firstLine="0"/>
        <w:rPr>
          <w:sz w:val="24"/>
          <w:szCs w:val="24"/>
        </w:rPr>
      </w:pPr>
      <w:r>
        <w:rPr>
          <w:sz w:val="24"/>
          <w:szCs w:val="24"/>
        </w:rPr>
        <w:t>7</w:t>
      </w:r>
      <w:r w:rsidR="00623F73">
        <w:rPr>
          <w:sz w:val="24"/>
          <w:szCs w:val="24"/>
        </w:rPr>
        <w:t>0</w:t>
      </w:r>
      <w:r>
        <w:rPr>
          <w:sz w:val="24"/>
          <w:szCs w:val="24"/>
        </w:rPr>
        <w:t>.2</w:t>
      </w:r>
      <w:r>
        <w:rPr>
          <w:sz w:val="24"/>
          <w:szCs w:val="24"/>
        </w:rPr>
        <w:tab/>
      </w:r>
      <w:r w:rsidR="00C454EE" w:rsidRPr="002F2E78">
        <w:rPr>
          <w:sz w:val="24"/>
          <w:szCs w:val="24"/>
        </w:rPr>
        <w:t xml:space="preserve">The contractor shall promptly inform the </w:t>
      </w:r>
      <w:r w:rsidR="00C80420" w:rsidRPr="002F2E78">
        <w:rPr>
          <w:sz w:val="24"/>
          <w:szCs w:val="24"/>
        </w:rPr>
        <w:t>d</w:t>
      </w:r>
      <w:r w:rsidR="00C454EE" w:rsidRPr="002F2E78">
        <w:rPr>
          <w:sz w:val="24"/>
          <w:szCs w:val="24"/>
        </w:rPr>
        <w:t xml:space="preserve">esignated authority of TSERC of any error, omission, fault and such defect in the design of or specifications for the works which are discovered when reviewing the contract documents or in the process of execution of the works. </w:t>
      </w:r>
    </w:p>
    <w:p w14:paraId="5DC0DD7B"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AFD933F" w14:textId="1952E52C" w:rsidR="006B3F7D" w:rsidRPr="002F2E78" w:rsidRDefault="00623F73" w:rsidP="001C39AF">
      <w:pPr>
        <w:spacing w:after="0" w:line="240" w:lineRule="auto"/>
        <w:ind w:left="1436" w:right="694" w:firstLine="0"/>
        <w:rPr>
          <w:sz w:val="24"/>
          <w:szCs w:val="24"/>
        </w:rPr>
      </w:pPr>
      <w:r>
        <w:rPr>
          <w:sz w:val="24"/>
          <w:szCs w:val="24"/>
        </w:rPr>
        <w:t>70</w:t>
      </w:r>
      <w:r w:rsidR="00C7156D">
        <w:rPr>
          <w:sz w:val="24"/>
          <w:szCs w:val="24"/>
        </w:rPr>
        <w:t>.3</w:t>
      </w:r>
      <w:r w:rsidR="00C7156D">
        <w:rPr>
          <w:sz w:val="24"/>
          <w:szCs w:val="24"/>
        </w:rPr>
        <w:tab/>
      </w:r>
      <w:r w:rsidR="00C454EE" w:rsidRPr="002F2E78">
        <w:rPr>
          <w:sz w:val="24"/>
          <w:szCs w:val="24"/>
        </w:rPr>
        <w:t xml:space="preserve">If Contractor believes that a decision taken by the </w:t>
      </w:r>
      <w:r w:rsidR="00C80420" w:rsidRPr="002F2E78">
        <w:rPr>
          <w:sz w:val="24"/>
          <w:szCs w:val="24"/>
        </w:rPr>
        <w:t>d</w:t>
      </w:r>
      <w:r w:rsidR="00C454EE" w:rsidRPr="002F2E78">
        <w:rPr>
          <w:sz w:val="24"/>
          <w:szCs w:val="24"/>
        </w:rPr>
        <w:t xml:space="preserve">esignated authority of TSERC was either outside the authority given to the </w:t>
      </w:r>
      <w:r w:rsidR="00C80420" w:rsidRPr="002F2E78">
        <w:rPr>
          <w:sz w:val="24"/>
          <w:szCs w:val="24"/>
        </w:rPr>
        <w:t>d</w:t>
      </w:r>
      <w:r w:rsidR="00C454EE" w:rsidRPr="002F2E78">
        <w:rPr>
          <w:sz w:val="24"/>
          <w:szCs w:val="24"/>
        </w:rPr>
        <w:t xml:space="preserve">esignated authority of TSERC by the </w:t>
      </w:r>
      <w:r w:rsidR="00C80420" w:rsidRPr="002F2E78">
        <w:rPr>
          <w:sz w:val="24"/>
          <w:szCs w:val="24"/>
        </w:rPr>
        <w:t>c</w:t>
      </w:r>
      <w:r w:rsidR="00C454EE" w:rsidRPr="002F2E78">
        <w:rPr>
          <w:sz w:val="24"/>
          <w:szCs w:val="24"/>
        </w:rPr>
        <w:t xml:space="preserve">ontract or that the decision was wrongly taken, the decision shall be referred to the technical expert within 14 days of such decision of the </w:t>
      </w:r>
      <w:r w:rsidR="00C80420" w:rsidRPr="002F2E78">
        <w:rPr>
          <w:sz w:val="24"/>
          <w:szCs w:val="24"/>
        </w:rPr>
        <w:t>d</w:t>
      </w:r>
      <w:r w:rsidR="00C454EE" w:rsidRPr="002F2E78">
        <w:rPr>
          <w:sz w:val="24"/>
          <w:szCs w:val="24"/>
        </w:rPr>
        <w:t xml:space="preserve">esignated authority of TSERC. </w:t>
      </w:r>
    </w:p>
    <w:p w14:paraId="7D06B060"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4A94093" w14:textId="41F023EE" w:rsidR="006B3F7D" w:rsidRPr="002F2E78" w:rsidRDefault="00623F73" w:rsidP="001C39AF">
      <w:pPr>
        <w:spacing w:after="0" w:line="240" w:lineRule="auto"/>
        <w:ind w:left="1436" w:right="694" w:firstLine="0"/>
        <w:rPr>
          <w:sz w:val="24"/>
          <w:szCs w:val="24"/>
        </w:rPr>
      </w:pPr>
      <w:r>
        <w:rPr>
          <w:sz w:val="24"/>
          <w:szCs w:val="24"/>
        </w:rPr>
        <w:t>70</w:t>
      </w:r>
      <w:r w:rsidR="00C7156D">
        <w:rPr>
          <w:sz w:val="24"/>
          <w:szCs w:val="24"/>
        </w:rPr>
        <w:t>.4</w:t>
      </w:r>
      <w:r w:rsidR="00C7156D">
        <w:rPr>
          <w:sz w:val="24"/>
          <w:szCs w:val="24"/>
        </w:rPr>
        <w:tab/>
      </w:r>
      <w:r w:rsidR="00C454EE" w:rsidRPr="002F2E78">
        <w:rPr>
          <w:sz w:val="24"/>
          <w:szCs w:val="24"/>
        </w:rPr>
        <w:t xml:space="preserve">Pending finalisation of disputes, the contractor shall proceed with execution of work with all due diligence, ungrudging and with cooperation.  </w:t>
      </w:r>
    </w:p>
    <w:p w14:paraId="6C1EF7E1"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7B186094" w14:textId="5D2E3992" w:rsidR="006B3F7D" w:rsidRDefault="00C7156D" w:rsidP="001C39AF">
      <w:pPr>
        <w:spacing w:after="0" w:line="240" w:lineRule="auto"/>
        <w:ind w:left="721" w:right="683" w:firstLine="0"/>
        <w:jc w:val="left"/>
        <w:rPr>
          <w:b/>
          <w:sz w:val="24"/>
          <w:szCs w:val="24"/>
        </w:rPr>
      </w:pPr>
      <w:r>
        <w:rPr>
          <w:b/>
          <w:sz w:val="24"/>
          <w:szCs w:val="24"/>
        </w:rPr>
        <w:t>7</w:t>
      </w:r>
      <w:r w:rsidR="00623F73">
        <w:rPr>
          <w:b/>
          <w:sz w:val="24"/>
          <w:szCs w:val="24"/>
        </w:rPr>
        <w:t>1</w:t>
      </w:r>
      <w:r>
        <w:rPr>
          <w:b/>
          <w:sz w:val="24"/>
          <w:szCs w:val="24"/>
        </w:rPr>
        <w:t>.</w:t>
      </w:r>
      <w:r>
        <w:rPr>
          <w:b/>
          <w:sz w:val="24"/>
          <w:szCs w:val="24"/>
        </w:rPr>
        <w:tab/>
      </w:r>
      <w:r w:rsidR="00C454EE" w:rsidRPr="002F2E78">
        <w:rPr>
          <w:b/>
          <w:sz w:val="24"/>
          <w:szCs w:val="24"/>
        </w:rPr>
        <w:t xml:space="preserve">Security measures: </w:t>
      </w:r>
    </w:p>
    <w:p w14:paraId="51638EE6" w14:textId="77777777" w:rsidR="00623F73" w:rsidRPr="002F2E78" w:rsidRDefault="00623F73" w:rsidP="001C39AF">
      <w:pPr>
        <w:spacing w:after="0" w:line="240" w:lineRule="auto"/>
        <w:ind w:left="721" w:right="683" w:firstLine="0"/>
        <w:jc w:val="left"/>
        <w:rPr>
          <w:sz w:val="24"/>
          <w:szCs w:val="24"/>
        </w:rPr>
      </w:pPr>
    </w:p>
    <w:p w14:paraId="713E190E" w14:textId="064DA61C" w:rsidR="006B3F7D" w:rsidRPr="002F2E78" w:rsidRDefault="00C454EE" w:rsidP="00AF3980">
      <w:pPr>
        <w:numPr>
          <w:ilvl w:val="0"/>
          <w:numId w:val="44"/>
        </w:numPr>
        <w:spacing w:after="0" w:line="240" w:lineRule="auto"/>
        <w:ind w:right="694" w:hanging="721"/>
        <w:rPr>
          <w:sz w:val="24"/>
          <w:szCs w:val="24"/>
        </w:rPr>
      </w:pPr>
      <w:r w:rsidRPr="002F2E78">
        <w:rPr>
          <w:sz w:val="24"/>
          <w:szCs w:val="24"/>
        </w:rPr>
        <w:t xml:space="preserve">Security requirements for the work shall be in accordance with the </w:t>
      </w:r>
      <w:proofErr w:type="spellStart"/>
      <w:r w:rsidRPr="002F2E78">
        <w:rPr>
          <w:sz w:val="24"/>
          <w:szCs w:val="24"/>
        </w:rPr>
        <w:t>TSERC’s</w:t>
      </w:r>
      <w:proofErr w:type="spellEnd"/>
      <w:r w:rsidRPr="002F2E78">
        <w:rPr>
          <w:sz w:val="24"/>
          <w:szCs w:val="24"/>
        </w:rPr>
        <w:t xml:space="preserve"> general requirements including provisions of this clause and the </w:t>
      </w:r>
      <w:r w:rsidR="00C80420" w:rsidRPr="002F2E78">
        <w:rPr>
          <w:sz w:val="24"/>
          <w:szCs w:val="24"/>
        </w:rPr>
        <w:t>c</w:t>
      </w:r>
      <w:r w:rsidRPr="002F2E78">
        <w:rPr>
          <w:sz w:val="24"/>
          <w:szCs w:val="24"/>
        </w:rPr>
        <w:t xml:space="preserve">ontractor shall conform to such requirements and shall be held responsible for the actions of all his staff, employees and the staff and employees of his subcontractors </w:t>
      </w:r>
    </w:p>
    <w:p w14:paraId="765421B3"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49DB45C" w14:textId="6BEA44CE" w:rsidR="006B3F7D" w:rsidRPr="002F2E78" w:rsidRDefault="00C454EE" w:rsidP="00AF3980">
      <w:pPr>
        <w:numPr>
          <w:ilvl w:val="0"/>
          <w:numId w:val="44"/>
        </w:numPr>
        <w:spacing w:after="0" w:line="240" w:lineRule="auto"/>
        <w:ind w:right="694" w:hanging="721"/>
        <w:rPr>
          <w:sz w:val="24"/>
          <w:szCs w:val="24"/>
        </w:rPr>
      </w:pPr>
      <w:r w:rsidRPr="002F2E78">
        <w:rPr>
          <w:sz w:val="24"/>
          <w:szCs w:val="24"/>
        </w:rPr>
        <w:t xml:space="preserve">All contractors’ employees, representatives and sub-contractor’s employees shall wear identifications badges provided by the contractor.  Badges shall identify the contractor, showing and employee’s number and shall be worn at all times while at the site. </w:t>
      </w:r>
      <w:r w:rsidR="00C80420" w:rsidRPr="002F2E78">
        <w:rPr>
          <w:sz w:val="24"/>
          <w:szCs w:val="24"/>
        </w:rPr>
        <w:t xml:space="preserve">The daily </w:t>
      </w:r>
      <w:r w:rsidRPr="002F2E78">
        <w:rPr>
          <w:sz w:val="24"/>
          <w:szCs w:val="24"/>
        </w:rPr>
        <w:t>labour will not be required to wear identification badges</w:t>
      </w:r>
      <w:r w:rsidR="00C80420" w:rsidRPr="002F2E78">
        <w:rPr>
          <w:sz w:val="24"/>
          <w:szCs w:val="24"/>
        </w:rPr>
        <w:t xml:space="preserve">, but contractor shall have a physical or an electronic record of such labour so as identify them in case of any requirement as to work </w:t>
      </w:r>
      <w:r w:rsidR="00E427D6" w:rsidRPr="002F2E78">
        <w:rPr>
          <w:sz w:val="24"/>
          <w:szCs w:val="24"/>
        </w:rPr>
        <w:t>or otherwise thereof</w:t>
      </w:r>
      <w:r w:rsidRPr="002F2E78">
        <w:rPr>
          <w:sz w:val="24"/>
          <w:szCs w:val="24"/>
        </w:rPr>
        <w:t xml:space="preserve">. </w:t>
      </w:r>
    </w:p>
    <w:p w14:paraId="011CE94B"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D2E9ABE" w14:textId="4AD5110C" w:rsidR="006B3F7D" w:rsidRPr="002F2E78" w:rsidRDefault="00C454EE" w:rsidP="00AF3980">
      <w:pPr>
        <w:numPr>
          <w:ilvl w:val="0"/>
          <w:numId w:val="44"/>
        </w:numPr>
        <w:spacing w:after="0" w:line="240" w:lineRule="auto"/>
        <w:ind w:right="694" w:hanging="721"/>
        <w:rPr>
          <w:sz w:val="24"/>
          <w:szCs w:val="24"/>
        </w:rPr>
      </w:pPr>
      <w:r w:rsidRPr="002F2E78">
        <w:rPr>
          <w:sz w:val="24"/>
          <w:szCs w:val="24"/>
        </w:rPr>
        <w:t>All vehicles used by the contractor shall be clearly marked with contractor’s name</w:t>
      </w:r>
      <w:r w:rsidR="00E427D6" w:rsidRPr="002F2E78">
        <w:rPr>
          <w:sz w:val="24"/>
          <w:szCs w:val="24"/>
        </w:rPr>
        <w:t xml:space="preserve"> including the personnel manning such vehicles </w:t>
      </w:r>
      <w:r w:rsidR="00813E8C">
        <w:rPr>
          <w:sz w:val="24"/>
          <w:szCs w:val="24"/>
        </w:rPr>
        <w:t xml:space="preserve">with </w:t>
      </w:r>
      <w:r w:rsidR="00E427D6" w:rsidRPr="002F2E78">
        <w:rPr>
          <w:sz w:val="24"/>
          <w:szCs w:val="24"/>
        </w:rPr>
        <w:t>identification cards depicting their employment with the contractor</w:t>
      </w:r>
      <w:r w:rsidRPr="002F2E78">
        <w:rPr>
          <w:sz w:val="24"/>
          <w:szCs w:val="24"/>
        </w:rPr>
        <w:t xml:space="preserve">. </w:t>
      </w:r>
      <w:r w:rsidR="00813E8C">
        <w:rPr>
          <w:sz w:val="24"/>
          <w:szCs w:val="24"/>
        </w:rPr>
        <w:t xml:space="preserve">TSERC shall in no way be responsible for the security and safety of such vehicles. </w:t>
      </w:r>
    </w:p>
    <w:p w14:paraId="0FF34338"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2667245" w14:textId="155E7B5D" w:rsidR="006B3F7D" w:rsidRPr="002F2E78" w:rsidRDefault="00C454EE" w:rsidP="00AF3980">
      <w:pPr>
        <w:numPr>
          <w:ilvl w:val="0"/>
          <w:numId w:val="44"/>
        </w:numPr>
        <w:spacing w:after="0" w:line="240" w:lineRule="auto"/>
        <w:ind w:right="694" w:hanging="721"/>
        <w:rPr>
          <w:sz w:val="24"/>
          <w:szCs w:val="24"/>
        </w:rPr>
      </w:pPr>
      <w:r w:rsidRPr="002F2E78">
        <w:rPr>
          <w:sz w:val="24"/>
          <w:szCs w:val="24"/>
        </w:rPr>
        <w:t xml:space="preserve">The contractor shall be responsible for the security of the works for the duration of the contract and shall provide and </w:t>
      </w:r>
      <w:r w:rsidRPr="002F2E78">
        <w:rPr>
          <w:sz w:val="24"/>
          <w:szCs w:val="24"/>
        </w:rPr>
        <w:lastRenderedPageBreak/>
        <w:t xml:space="preserve">maintain continuously adequate security personnel to </w:t>
      </w:r>
      <w:r w:rsidR="00E427D6" w:rsidRPr="002F2E78">
        <w:rPr>
          <w:sz w:val="24"/>
          <w:szCs w:val="24"/>
        </w:rPr>
        <w:t xml:space="preserve">fulfil </w:t>
      </w:r>
      <w:r w:rsidRPr="002F2E78">
        <w:rPr>
          <w:sz w:val="24"/>
          <w:szCs w:val="24"/>
        </w:rPr>
        <w:t xml:space="preserve">these obligations. The requirements of security measures shall include, but not limited to maintenance of order on the site, provision of all lighting, fencing, guard flagmen, all materials delivered to the site, all persons employed in connection with the works continuously throughout working and </w:t>
      </w:r>
      <w:proofErr w:type="spellStart"/>
      <w:r w:rsidRPr="002F2E78">
        <w:rPr>
          <w:sz w:val="24"/>
          <w:szCs w:val="24"/>
        </w:rPr>
        <w:t>non working</w:t>
      </w:r>
      <w:proofErr w:type="spellEnd"/>
      <w:r w:rsidRPr="002F2E78">
        <w:rPr>
          <w:sz w:val="24"/>
          <w:szCs w:val="24"/>
        </w:rPr>
        <w:t xml:space="preserve"> period including nights, Sundays and holidays for duration of the contract. </w:t>
      </w:r>
    </w:p>
    <w:p w14:paraId="0349B4E8" w14:textId="77777777" w:rsidR="00E427D6" w:rsidRPr="002F2E78" w:rsidRDefault="00E427D6" w:rsidP="00E427D6">
      <w:pPr>
        <w:spacing w:after="0" w:line="240" w:lineRule="auto"/>
        <w:ind w:left="721" w:right="694" w:firstLine="0"/>
        <w:rPr>
          <w:sz w:val="24"/>
          <w:szCs w:val="24"/>
        </w:rPr>
      </w:pPr>
    </w:p>
    <w:p w14:paraId="2F3A7A03" w14:textId="35F758AB" w:rsidR="006B3F7D" w:rsidRPr="002F2E78" w:rsidRDefault="00C454EE" w:rsidP="00AF3980">
      <w:pPr>
        <w:numPr>
          <w:ilvl w:val="0"/>
          <w:numId w:val="44"/>
        </w:numPr>
        <w:spacing w:after="0" w:line="240" w:lineRule="auto"/>
        <w:ind w:right="694" w:hanging="721"/>
        <w:rPr>
          <w:sz w:val="24"/>
          <w:szCs w:val="24"/>
        </w:rPr>
      </w:pPr>
      <w:r w:rsidRPr="002F2E78">
        <w:rPr>
          <w:sz w:val="24"/>
          <w:szCs w:val="24"/>
        </w:rPr>
        <w:t>Other contractors working on the site concurrently with the contractor will provide security for their own plant and materials. However, their security provisions shall in no way relieve the contractor of his responsibilities in this respect</w:t>
      </w:r>
      <w:r w:rsidR="00E427D6" w:rsidRPr="002F2E78">
        <w:rPr>
          <w:sz w:val="24"/>
          <w:szCs w:val="24"/>
        </w:rPr>
        <w:t>.</w:t>
      </w:r>
      <w:r w:rsidRPr="002F2E78">
        <w:rPr>
          <w:sz w:val="24"/>
          <w:szCs w:val="24"/>
        </w:rPr>
        <w:t xml:space="preserve"> </w:t>
      </w:r>
      <w:r w:rsidR="00E427D6" w:rsidRPr="002F2E78">
        <w:rPr>
          <w:sz w:val="24"/>
          <w:szCs w:val="24"/>
        </w:rPr>
        <w:t xml:space="preserve">With the consent of the designated authority, the contractors shall have the authority to mutually agree to provide common security services by sharing the such expenses between them.  </w:t>
      </w:r>
    </w:p>
    <w:p w14:paraId="3030B68C" w14:textId="77777777" w:rsidR="00E427D6" w:rsidRPr="002F2E78" w:rsidRDefault="00E427D6" w:rsidP="00E427D6">
      <w:pPr>
        <w:spacing w:after="0" w:line="240" w:lineRule="auto"/>
        <w:ind w:left="721" w:right="694" w:firstLine="0"/>
        <w:rPr>
          <w:sz w:val="24"/>
          <w:szCs w:val="24"/>
        </w:rPr>
      </w:pPr>
    </w:p>
    <w:p w14:paraId="7167A0BA" w14:textId="77777777" w:rsidR="006B3F7D" w:rsidRPr="002F2E78" w:rsidRDefault="00C454EE" w:rsidP="00AF3980">
      <w:pPr>
        <w:numPr>
          <w:ilvl w:val="0"/>
          <w:numId w:val="44"/>
        </w:numPr>
        <w:spacing w:after="0" w:line="240" w:lineRule="auto"/>
        <w:ind w:right="694" w:hanging="721"/>
        <w:rPr>
          <w:sz w:val="24"/>
          <w:szCs w:val="24"/>
        </w:rPr>
      </w:pPr>
      <w:r w:rsidRPr="002F2E78">
        <w:rPr>
          <w:sz w:val="24"/>
          <w:szCs w:val="24"/>
        </w:rPr>
        <w:t xml:space="preserve">Separate payment will not be made for provision of security services. </w:t>
      </w:r>
    </w:p>
    <w:p w14:paraId="2F8DF609"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7424717C" w14:textId="51455706" w:rsidR="006B3F7D" w:rsidRPr="002F2E78" w:rsidRDefault="00C7156D" w:rsidP="001C39AF">
      <w:pPr>
        <w:spacing w:after="0" w:line="240" w:lineRule="auto"/>
        <w:ind w:left="721" w:right="683" w:firstLine="0"/>
        <w:jc w:val="left"/>
        <w:rPr>
          <w:sz w:val="24"/>
          <w:szCs w:val="24"/>
        </w:rPr>
      </w:pPr>
      <w:r>
        <w:rPr>
          <w:b/>
          <w:sz w:val="24"/>
          <w:szCs w:val="24"/>
        </w:rPr>
        <w:t>7</w:t>
      </w:r>
      <w:r w:rsidR="00623F73">
        <w:rPr>
          <w:b/>
          <w:sz w:val="24"/>
          <w:szCs w:val="24"/>
        </w:rPr>
        <w:t>2</w:t>
      </w:r>
      <w:r>
        <w:rPr>
          <w:b/>
          <w:sz w:val="24"/>
          <w:szCs w:val="24"/>
        </w:rPr>
        <w:t>.</w:t>
      </w:r>
      <w:r>
        <w:rPr>
          <w:b/>
          <w:sz w:val="24"/>
          <w:szCs w:val="24"/>
        </w:rPr>
        <w:tab/>
      </w:r>
      <w:r w:rsidR="00623F73">
        <w:rPr>
          <w:b/>
          <w:sz w:val="24"/>
          <w:szCs w:val="24"/>
        </w:rPr>
        <w:t>Fire-</w:t>
      </w:r>
      <w:r w:rsidR="00C454EE" w:rsidRPr="002F2E78">
        <w:rPr>
          <w:b/>
          <w:sz w:val="24"/>
          <w:szCs w:val="24"/>
        </w:rPr>
        <w:t xml:space="preserve">fighting measures: </w:t>
      </w:r>
    </w:p>
    <w:p w14:paraId="3522A76C" w14:textId="77777777" w:rsidR="006B3F7D" w:rsidRPr="002F2E78" w:rsidRDefault="00C454EE" w:rsidP="00DD51A8">
      <w:pPr>
        <w:spacing w:after="0" w:line="240" w:lineRule="auto"/>
        <w:ind w:left="0" w:right="0" w:firstLine="0"/>
        <w:jc w:val="left"/>
        <w:rPr>
          <w:sz w:val="24"/>
          <w:szCs w:val="24"/>
        </w:rPr>
      </w:pPr>
      <w:r w:rsidRPr="002F2E78">
        <w:rPr>
          <w:b/>
          <w:sz w:val="24"/>
          <w:szCs w:val="24"/>
        </w:rPr>
        <w:t xml:space="preserve"> </w:t>
      </w:r>
    </w:p>
    <w:p w14:paraId="0D7D9A00" w14:textId="11C22D4F" w:rsidR="006B3F7D" w:rsidRPr="002F2E78" w:rsidRDefault="00C454EE" w:rsidP="00373924">
      <w:pPr>
        <w:numPr>
          <w:ilvl w:val="1"/>
          <w:numId w:val="45"/>
        </w:numPr>
        <w:spacing w:after="0" w:line="240" w:lineRule="auto"/>
        <w:ind w:left="1440" w:right="694" w:hanging="720"/>
        <w:rPr>
          <w:sz w:val="24"/>
          <w:szCs w:val="24"/>
        </w:rPr>
      </w:pPr>
      <w:r w:rsidRPr="002F2E78">
        <w:rPr>
          <w:sz w:val="24"/>
          <w:szCs w:val="24"/>
        </w:rPr>
        <w:t xml:space="preserve">The contractor shall provide and maintain adequate </w:t>
      </w:r>
      <w:proofErr w:type="spellStart"/>
      <w:r w:rsidRPr="002F2E78">
        <w:rPr>
          <w:sz w:val="24"/>
          <w:szCs w:val="24"/>
        </w:rPr>
        <w:t>fire fighting</w:t>
      </w:r>
      <w:proofErr w:type="spellEnd"/>
      <w:r w:rsidRPr="002F2E78">
        <w:rPr>
          <w:sz w:val="24"/>
          <w:szCs w:val="24"/>
        </w:rPr>
        <w:t xml:space="preserve"> equipment and take adequate fire precaution measures for the safety of all </w:t>
      </w:r>
      <w:r w:rsidR="00E427D6" w:rsidRPr="002F2E78">
        <w:rPr>
          <w:sz w:val="24"/>
          <w:szCs w:val="24"/>
        </w:rPr>
        <w:t xml:space="preserve">the </w:t>
      </w:r>
      <w:r w:rsidRPr="002F2E78">
        <w:rPr>
          <w:sz w:val="24"/>
          <w:szCs w:val="24"/>
        </w:rPr>
        <w:t xml:space="preserve">personnel and temporary and permanent works and shall take action to prevent damage </w:t>
      </w:r>
      <w:r w:rsidR="00E427D6" w:rsidRPr="002F2E78">
        <w:rPr>
          <w:sz w:val="24"/>
          <w:szCs w:val="24"/>
        </w:rPr>
        <w:t xml:space="preserve">or </w:t>
      </w:r>
      <w:r w:rsidRPr="002F2E78">
        <w:rPr>
          <w:sz w:val="24"/>
          <w:szCs w:val="24"/>
        </w:rPr>
        <w:t>destruction by fire of trees shrubs and grasses</w:t>
      </w:r>
      <w:r w:rsidR="00E427D6" w:rsidRPr="002F2E78">
        <w:rPr>
          <w:sz w:val="24"/>
          <w:szCs w:val="24"/>
        </w:rPr>
        <w:t xml:space="preserve"> if </w:t>
      </w:r>
      <w:r w:rsidR="001506FF">
        <w:rPr>
          <w:sz w:val="24"/>
          <w:szCs w:val="24"/>
        </w:rPr>
        <w:t>any</w:t>
      </w:r>
      <w:r w:rsidR="00E427D6" w:rsidRPr="002F2E78">
        <w:rPr>
          <w:sz w:val="24"/>
          <w:szCs w:val="24"/>
        </w:rPr>
        <w:t xml:space="preserve"> available</w:t>
      </w:r>
      <w:r w:rsidR="008F3EAB" w:rsidRPr="002F2E78">
        <w:rPr>
          <w:sz w:val="24"/>
          <w:szCs w:val="24"/>
        </w:rPr>
        <w:t xml:space="preserve"> </w:t>
      </w:r>
      <w:r w:rsidR="00E427D6" w:rsidRPr="002F2E78">
        <w:rPr>
          <w:sz w:val="24"/>
          <w:szCs w:val="24"/>
        </w:rPr>
        <w:t>at the work site</w:t>
      </w:r>
      <w:r w:rsidRPr="002F2E78">
        <w:rPr>
          <w:sz w:val="24"/>
          <w:szCs w:val="24"/>
        </w:rPr>
        <w:t xml:space="preserve">. </w:t>
      </w:r>
    </w:p>
    <w:p w14:paraId="58F97B26" w14:textId="77777777" w:rsidR="008F3EAB" w:rsidRPr="002F2E78" w:rsidRDefault="008F3EAB" w:rsidP="008F3EAB">
      <w:pPr>
        <w:spacing w:after="0" w:line="240" w:lineRule="auto"/>
        <w:ind w:left="721" w:right="694" w:firstLine="0"/>
        <w:rPr>
          <w:sz w:val="24"/>
          <w:szCs w:val="24"/>
        </w:rPr>
      </w:pPr>
    </w:p>
    <w:p w14:paraId="0CEE04D8" w14:textId="451BDCFC" w:rsidR="006B3F7D" w:rsidRPr="002F2E78" w:rsidRDefault="00C454EE" w:rsidP="00DE3270">
      <w:pPr>
        <w:numPr>
          <w:ilvl w:val="1"/>
          <w:numId w:val="45"/>
        </w:numPr>
        <w:spacing w:after="0" w:line="240" w:lineRule="auto"/>
        <w:ind w:left="1440" w:right="694" w:hanging="720"/>
        <w:rPr>
          <w:sz w:val="24"/>
          <w:szCs w:val="24"/>
        </w:rPr>
      </w:pPr>
      <w:r w:rsidRPr="002F2E78">
        <w:rPr>
          <w:sz w:val="24"/>
          <w:szCs w:val="24"/>
        </w:rPr>
        <w:t xml:space="preserve">Separate payment will not be made for the provision of fire prevention measures. </w:t>
      </w:r>
    </w:p>
    <w:p w14:paraId="223C9169"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08A332CE" w14:textId="2E101FA5" w:rsidR="006B3F7D" w:rsidRDefault="00C7156D" w:rsidP="001C39AF">
      <w:pPr>
        <w:spacing w:after="0" w:line="240" w:lineRule="auto"/>
        <w:ind w:left="721" w:right="683" w:firstLine="0"/>
        <w:jc w:val="left"/>
        <w:rPr>
          <w:b/>
          <w:sz w:val="24"/>
          <w:szCs w:val="24"/>
        </w:rPr>
      </w:pPr>
      <w:r>
        <w:rPr>
          <w:b/>
          <w:sz w:val="24"/>
          <w:szCs w:val="24"/>
        </w:rPr>
        <w:t>7</w:t>
      </w:r>
      <w:r w:rsidR="00DE3270">
        <w:rPr>
          <w:b/>
          <w:sz w:val="24"/>
          <w:szCs w:val="24"/>
        </w:rPr>
        <w:t>3</w:t>
      </w:r>
      <w:r>
        <w:rPr>
          <w:b/>
          <w:sz w:val="24"/>
          <w:szCs w:val="24"/>
        </w:rPr>
        <w:t>.</w:t>
      </w:r>
      <w:r>
        <w:rPr>
          <w:b/>
          <w:sz w:val="24"/>
          <w:szCs w:val="24"/>
        </w:rPr>
        <w:tab/>
      </w:r>
      <w:r w:rsidR="00C454EE" w:rsidRPr="002F2E78">
        <w:rPr>
          <w:b/>
          <w:sz w:val="24"/>
          <w:szCs w:val="24"/>
        </w:rPr>
        <w:t xml:space="preserve">Sanitation: </w:t>
      </w:r>
    </w:p>
    <w:p w14:paraId="3B9AC147" w14:textId="77777777" w:rsidR="00DE3270" w:rsidRPr="002F2E78" w:rsidRDefault="00DE3270" w:rsidP="001C39AF">
      <w:pPr>
        <w:spacing w:after="0" w:line="240" w:lineRule="auto"/>
        <w:ind w:left="721" w:right="683" w:firstLine="0"/>
        <w:jc w:val="left"/>
        <w:rPr>
          <w:sz w:val="24"/>
          <w:szCs w:val="24"/>
        </w:rPr>
      </w:pPr>
    </w:p>
    <w:p w14:paraId="77E0AB26" w14:textId="2937549D" w:rsidR="006B3F7D" w:rsidRPr="002F2E78" w:rsidRDefault="00C454EE" w:rsidP="00DD51A8">
      <w:pPr>
        <w:spacing w:after="0" w:line="240" w:lineRule="auto"/>
        <w:ind w:left="721" w:right="694" w:firstLine="0"/>
        <w:rPr>
          <w:sz w:val="24"/>
          <w:szCs w:val="24"/>
        </w:rPr>
      </w:pPr>
      <w:r w:rsidRPr="002F2E78">
        <w:rPr>
          <w:sz w:val="24"/>
          <w:szCs w:val="24"/>
        </w:rPr>
        <w:t xml:space="preserve">The contractor shall implement the sanitary and watch and ward rules and regulations for all forces employed under this contract and if the </w:t>
      </w:r>
      <w:r w:rsidR="008F3EAB" w:rsidRPr="002F2E78">
        <w:rPr>
          <w:sz w:val="24"/>
          <w:szCs w:val="24"/>
        </w:rPr>
        <w:t>c</w:t>
      </w:r>
      <w:r w:rsidRPr="002F2E78">
        <w:rPr>
          <w:sz w:val="24"/>
          <w:szCs w:val="24"/>
        </w:rPr>
        <w:t xml:space="preserve">ontractor fails to enforce these rules, the </w:t>
      </w:r>
      <w:r w:rsidR="008F3EAB" w:rsidRPr="002F2E78">
        <w:rPr>
          <w:sz w:val="24"/>
          <w:szCs w:val="24"/>
        </w:rPr>
        <w:t>d</w:t>
      </w:r>
      <w:r w:rsidRPr="002F2E78">
        <w:rPr>
          <w:sz w:val="24"/>
          <w:szCs w:val="24"/>
        </w:rPr>
        <w:t xml:space="preserve">esignated authority of TSERC may enforce them at the expenses of the </w:t>
      </w:r>
      <w:r w:rsidR="008F3EAB" w:rsidRPr="002F2E78">
        <w:rPr>
          <w:sz w:val="24"/>
          <w:szCs w:val="24"/>
        </w:rPr>
        <w:t>c</w:t>
      </w:r>
      <w:r w:rsidRPr="002F2E78">
        <w:rPr>
          <w:sz w:val="24"/>
          <w:szCs w:val="24"/>
        </w:rPr>
        <w:t xml:space="preserve">ontractor. </w:t>
      </w:r>
    </w:p>
    <w:p w14:paraId="0112D85B"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4B02BECD" w14:textId="79402148" w:rsidR="006B3F7D" w:rsidRDefault="00C7156D" w:rsidP="001C39AF">
      <w:pPr>
        <w:spacing w:after="0" w:line="240" w:lineRule="auto"/>
        <w:ind w:left="721" w:right="683" w:firstLine="0"/>
        <w:jc w:val="left"/>
        <w:rPr>
          <w:b/>
          <w:sz w:val="24"/>
          <w:szCs w:val="24"/>
        </w:rPr>
      </w:pPr>
      <w:r>
        <w:rPr>
          <w:b/>
          <w:sz w:val="24"/>
          <w:szCs w:val="24"/>
        </w:rPr>
        <w:t>7</w:t>
      </w:r>
      <w:r w:rsidR="00DE3270">
        <w:rPr>
          <w:b/>
          <w:sz w:val="24"/>
          <w:szCs w:val="24"/>
        </w:rPr>
        <w:t>4</w:t>
      </w:r>
      <w:r>
        <w:rPr>
          <w:b/>
          <w:sz w:val="24"/>
          <w:szCs w:val="24"/>
        </w:rPr>
        <w:t>.</w:t>
      </w:r>
      <w:r>
        <w:rPr>
          <w:b/>
          <w:sz w:val="24"/>
          <w:szCs w:val="24"/>
        </w:rPr>
        <w:tab/>
      </w:r>
      <w:r w:rsidR="00C454EE" w:rsidRPr="002F2E78">
        <w:rPr>
          <w:b/>
          <w:sz w:val="24"/>
          <w:szCs w:val="24"/>
        </w:rPr>
        <w:t xml:space="preserve">Training of personnel: </w:t>
      </w:r>
    </w:p>
    <w:p w14:paraId="2C49C350" w14:textId="77777777" w:rsidR="00DE3270" w:rsidRPr="002F2E78" w:rsidRDefault="00DE3270" w:rsidP="001C39AF">
      <w:pPr>
        <w:spacing w:after="0" w:line="240" w:lineRule="auto"/>
        <w:ind w:left="721" w:right="683" w:firstLine="0"/>
        <w:jc w:val="left"/>
        <w:rPr>
          <w:sz w:val="24"/>
          <w:szCs w:val="24"/>
        </w:rPr>
      </w:pPr>
    </w:p>
    <w:p w14:paraId="435E8A9A" w14:textId="32981448" w:rsidR="006B3F7D" w:rsidRPr="002F2E78" w:rsidRDefault="00C454EE" w:rsidP="00DD51A8">
      <w:pPr>
        <w:spacing w:after="0" w:line="240" w:lineRule="auto"/>
        <w:ind w:left="721" w:right="694" w:firstLine="0"/>
        <w:rPr>
          <w:sz w:val="24"/>
          <w:szCs w:val="24"/>
        </w:rPr>
      </w:pPr>
      <w:r w:rsidRPr="002F2E78">
        <w:rPr>
          <w:sz w:val="24"/>
          <w:szCs w:val="24"/>
        </w:rPr>
        <w:t xml:space="preserve">The contractor, shall, if and as directed by the </w:t>
      </w:r>
      <w:r w:rsidR="008F3EAB" w:rsidRPr="002F2E78">
        <w:rPr>
          <w:sz w:val="24"/>
          <w:szCs w:val="24"/>
        </w:rPr>
        <w:t>d</w:t>
      </w:r>
      <w:r w:rsidRPr="002F2E78">
        <w:rPr>
          <w:sz w:val="24"/>
          <w:szCs w:val="24"/>
        </w:rPr>
        <w:t xml:space="preserve">esignated authority of TSERC provide free of any charge adequate facilities, for vocational onsite training of TSERC </w:t>
      </w:r>
      <w:r w:rsidR="008F3EAB" w:rsidRPr="002F2E78">
        <w:rPr>
          <w:sz w:val="24"/>
          <w:szCs w:val="24"/>
        </w:rPr>
        <w:t>o</w:t>
      </w:r>
      <w:r w:rsidRPr="002F2E78">
        <w:rPr>
          <w:sz w:val="24"/>
          <w:szCs w:val="24"/>
        </w:rPr>
        <w:t xml:space="preserve">fficers, </w:t>
      </w:r>
      <w:r w:rsidR="008F3EAB" w:rsidRPr="002F2E78">
        <w:rPr>
          <w:sz w:val="24"/>
          <w:szCs w:val="24"/>
        </w:rPr>
        <w:t>s</w:t>
      </w:r>
      <w:r w:rsidRPr="002F2E78">
        <w:rPr>
          <w:sz w:val="24"/>
          <w:szCs w:val="24"/>
        </w:rPr>
        <w:t xml:space="preserve">taff and also those who are on outsourcing basis etc. not exceeding six in number at any one time on </w:t>
      </w:r>
      <w:r w:rsidRPr="002F2E78">
        <w:rPr>
          <w:sz w:val="24"/>
          <w:szCs w:val="24"/>
        </w:rPr>
        <w:lastRenderedPageBreak/>
        <w:t xml:space="preserve">the contractor’s work. Their salaries, allowances etc. </w:t>
      </w:r>
      <w:r w:rsidR="001456FA">
        <w:rPr>
          <w:sz w:val="24"/>
          <w:szCs w:val="24"/>
        </w:rPr>
        <w:t xml:space="preserve">shall be deemed to be included in the contract price. </w:t>
      </w:r>
    </w:p>
    <w:p w14:paraId="647CA953" w14:textId="313EDE95"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1D78D2A9" w14:textId="6A791F8B" w:rsidR="006B3F7D" w:rsidRPr="002F2E78" w:rsidRDefault="00C7156D" w:rsidP="001C39AF">
      <w:pPr>
        <w:spacing w:after="0" w:line="240" w:lineRule="auto"/>
        <w:ind w:left="721" w:right="683" w:firstLine="0"/>
        <w:jc w:val="left"/>
        <w:rPr>
          <w:sz w:val="24"/>
          <w:szCs w:val="24"/>
        </w:rPr>
      </w:pPr>
      <w:r>
        <w:rPr>
          <w:b/>
          <w:sz w:val="24"/>
          <w:szCs w:val="24"/>
        </w:rPr>
        <w:t>7</w:t>
      </w:r>
      <w:r w:rsidR="0002563E">
        <w:rPr>
          <w:b/>
          <w:sz w:val="24"/>
          <w:szCs w:val="24"/>
        </w:rPr>
        <w:t>5</w:t>
      </w:r>
      <w:r>
        <w:rPr>
          <w:b/>
          <w:sz w:val="24"/>
          <w:szCs w:val="24"/>
        </w:rPr>
        <w:t>.</w:t>
      </w:r>
      <w:r>
        <w:rPr>
          <w:b/>
          <w:sz w:val="24"/>
          <w:szCs w:val="24"/>
        </w:rPr>
        <w:tab/>
      </w:r>
      <w:r w:rsidR="00C454EE" w:rsidRPr="002F2E78">
        <w:rPr>
          <w:b/>
          <w:sz w:val="24"/>
          <w:szCs w:val="24"/>
        </w:rPr>
        <w:t xml:space="preserve">Ecological balance: </w:t>
      </w:r>
    </w:p>
    <w:p w14:paraId="3F365A63" w14:textId="77777777" w:rsidR="006B3F7D" w:rsidRPr="002F2E78" w:rsidRDefault="00C454EE" w:rsidP="00DD51A8">
      <w:pPr>
        <w:spacing w:after="0" w:line="240" w:lineRule="auto"/>
        <w:ind w:left="0" w:right="0" w:firstLine="0"/>
        <w:jc w:val="left"/>
        <w:rPr>
          <w:sz w:val="24"/>
          <w:szCs w:val="24"/>
        </w:rPr>
      </w:pPr>
      <w:r w:rsidRPr="002F2E78">
        <w:rPr>
          <w:b/>
          <w:sz w:val="24"/>
          <w:szCs w:val="24"/>
        </w:rPr>
        <w:t xml:space="preserve"> </w:t>
      </w:r>
    </w:p>
    <w:p w14:paraId="777E3713" w14:textId="3773B286" w:rsidR="006B3F7D" w:rsidRPr="002F2E78" w:rsidRDefault="00C454EE" w:rsidP="00AF3980">
      <w:pPr>
        <w:numPr>
          <w:ilvl w:val="0"/>
          <w:numId w:val="46"/>
        </w:numPr>
        <w:spacing w:after="0" w:line="240" w:lineRule="auto"/>
        <w:ind w:left="721" w:right="694" w:firstLine="0"/>
        <w:rPr>
          <w:sz w:val="24"/>
          <w:szCs w:val="24"/>
        </w:rPr>
      </w:pPr>
      <w:r w:rsidRPr="002F2E78">
        <w:rPr>
          <w:sz w:val="24"/>
          <w:szCs w:val="24"/>
        </w:rPr>
        <w:t xml:space="preserve">The contractor shall maintain ecological balance by preventing de-forestation, water pollution and defacing of natural landscape. The contractor shall so conduct his construction operation as to prevent any unnecessary destruction, scarring, or defacing of the natural </w:t>
      </w:r>
      <w:proofErr w:type="spellStart"/>
      <w:r w:rsidRPr="002F2E78">
        <w:rPr>
          <w:sz w:val="24"/>
          <w:szCs w:val="24"/>
        </w:rPr>
        <w:t>surrounding</w:t>
      </w:r>
      <w:proofErr w:type="spellEnd"/>
      <w:r w:rsidRPr="002F2E78">
        <w:rPr>
          <w:sz w:val="24"/>
          <w:szCs w:val="24"/>
        </w:rPr>
        <w:t xml:space="preserve"> in the vicinity of the work. In respect of the ecological balance, </w:t>
      </w:r>
      <w:r w:rsidR="008F3EAB" w:rsidRPr="002F2E78">
        <w:rPr>
          <w:sz w:val="24"/>
          <w:szCs w:val="24"/>
        </w:rPr>
        <w:t>c</w:t>
      </w:r>
      <w:r w:rsidRPr="002F2E78">
        <w:rPr>
          <w:sz w:val="24"/>
          <w:szCs w:val="24"/>
        </w:rPr>
        <w:t xml:space="preserve">ontractor shall observe the following instructions. </w:t>
      </w:r>
    </w:p>
    <w:p w14:paraId="4013D1B5"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5360E5B1" w14:textId="3642AEEC" w:rsidR="006B3F7D" w:rsidRPr="002F2E78" w:rsidRDefault="00C454EE" w:rsidP="00AF3980">
      <w:pPr>
        <w:numPr>
          <w:ilvl w:val="1"/>
          <w:numId w:val="46"/>
        </w:numPr>
        <w:spacing w:after="0" w:line="240" w:lineRule="auto"/>
        <w:ind w:left="1437" w:right="694"/>
        <w:rPr>
          <w:sz w:val="24"/>
          <w:szCs w:val="24"/>
        </w:rPr>
      </w:pPr>
      <w:r w:rsidRPr="002F2E78">
        <w:rPr>
          <w:sz w:val="24"/>
          <w:szCs w:val="24"/>
        </w:rPr>
        <w:t>Where unnecessary destruction, scarring, damage or defacing may occur, as result of the operation, the same shall be repaired replanted or otherwise corrected at the contractor’s expense. The contractor shall adopt precautions when using explosives, which will prevent scattering of rocks or other debris outside the work area. All work area including borrow</w:t>
      </w:r>
      <w:r w:rsidR="00786C09">
        <w:rPr>
          <w:sz w:val="24"/>
          <w:szCs w:val="24"/>
        </w:rPr>
        <w:t>ed</w:t>
      </w:r>
      <w:r w:rsidRPr="002F2E78">
        <w:rPr>
          <w:sz w:val="24"/>
          <w:szCs w:val="24"/>
        </w:rPr>
        <w:t xml:space="preserve"> areas shall be smoothened and graded in a manner to conform to the natural appearances of the landscape as directed by the </w:t>
      </w:r>
      <w:r w:rsidR="008F3EAB" w:rsidRPr="002F2E78">
        <w:rPr>
          <w:sz w:val="24"/>
          <w:szCs w:val="24"/>
        </w:rPr>
        <w:t>d</w:t>
      </w:r>
      <w:r w:rsidRPr="002F2E78">
        <w:rPr>
          <w:sz w:val="24"/>
          <w:szCs w:val="24"/>
        </w:rPr>
        <w:t xml:space="preserve">esignated authority of TSERC. </w:t>
      </w:r>
    </w:p>
    <w:p w14:paraId="4758A871"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718CD330" w14:textId="70872AB1" w:rsidR="006358F6" w:rsidRPr="002F2E78" w:rsidRDefault="00C454EE" w:rsidP="00AF3980">
      <w:pPr>
        <w:numPr>
          <w:ilvl w:val="1"/>
          <w:numId w:val="46"/>
        </w:numPr>
        <w:spacing w:after="0" w:line="240" w:lineRule="auto"/>
        <w:ind w:left="1437" w:right="694"/>
        <w:rPr>
          <w:sz w:val="24"/>
          <w:szCs w:val="24"/>
        </w:rPr>
      </w:pPr>
      <w:r w:rsidRPr="002F2E78">
        <w:rPr>
          <w:sz w:val="24"/>
          <w:szCs w:val="24"/>
        </w:rPr>
        <w:t xml:space="preserve">All trees and shrubbery which are not specifically required to be cleared or removed for construction purposes shall be preserved and shall be protected from any damage that may be caused by the contractor’s construction operation and equipment. The removal of trees and shrubs will be permitted only after prior approval by the </w:t>
      </w:r>
      <w:r w:rsidR="008F3EAB" w:rsidRPr="002F2E78">
        <w:rPr>
          <w:sz w:val="24"/>
          <w:szCs w:val="24"/>
        </w:rPr>
        <w:t>d</w:t>
      </w:r>
      <w:r w:rsidRPr="002F2E78">
        <w:rPr>
          <w:sz w:val="24"/>
          <w:szCs w:val="24"/>
        </w:rPr>
        <w:t xml:space="preserve">esignated authority of TSERC. Special care shall be exercised where trees or shrubs are exposed to injuries by construction equipment, blasting, excavating, dumping, chemical damage or other operation and the contractor shall adequately protect such trees by use of protective barriers or other methods approval by the </w:t>
      </w:r>
      <w:r w:rsidR="008F3EAB" w:rsidRPr="002F2E78">
        <w:rPr>
          <w:sz w:val="24"/>
          <w:szCs w:val="24"/>
        </w:rPr>
        <w:t>d</w:t>
      </w:r>
      <w:r w:rsidRPr="002F2E78">
        <w:rPr>
          <w:sz w:val="24"/>
          <w:szCs w:val="24"/>
        </w:rPr>
        <w:t>esignated authority of TSERC.  Trees shall not be used for anchorages. The contractor shall be responsible for injuries to trees and shrubs caused by his operations. The term “injury” shall include, without limitation bruising, scarring, tearing and breaking of roots, trunks or branches. All injured trees and shrubs be restored as nearly as practicable without delay to their original condition at the contractor’s expense.</w:t>
      </w:r>
      <w:r w:rsidR="006358F6" w:rsidRPr="002F2E78">
        <w:rPr>
          <w:sz w:val="24"/>
          <w:szCs w:val="24"/>
        </w:rPr>
        <w:t xml:space="preserve"> </w:t>
      </w:r>
    </w:p>
    <w:p w14:paraId="2F42DB88" w14:textId="7F6F729C" w:rsidR="006B3F7D" w:rsidRPr="002F2E78" w:rsidRDefault="00C454EE" w:rsidP="006358F6">
      <w:pPr>
        <w:spacing w:after="0" w:line="240" w:lineRule="auto"/>
        <w:ind w:left="1437" w:right="694" w:firstLine="0"/>
        <w:rPr>
          <w:sz w:val="24"/>
          <w:szCs w:val="24"/>
        </w:rPr>
      </w:pPr>
      <w:r w:rsidRPr="002F2E78">
        <w:rPr>
          <w:sz w:val="24"/>
          <w:szCs w:val="24"/>
        </w:rPr>
        <w:t xml:space="preserve"> </w:t>
      </w:r>
    </w:p>
    <w:p w14:paraId="32ECBA23" w14:textId="0C7DC73C" w:rsidR="006B3F7D" w:rsidRPr="002F2E78" w:rsidRDefault="00C454EE" w:rsidP="00AF3980">
      <w:pPr>
        <w:numPr>
          <w:ilvl w:val="1"/>
          <w:numId w:val="46"/>
        </w:numPr>
        <w:spacing w:after="0" w:line="240" w:lineRule="auto"/>
        <w:ind w:left="1437" w:right="694"/>
        <w:rPr>
          <w:sz w:val="24"/>
          <w:szCs w:val="24"/>
        </w:rPr>
      </w:pPr>
      <w:r w:rsidRPr="002F2E78">
        <w:rPr>
          <w:sz w:val="24"/>
          <w:szCs w:val="24"/>
        </w:rPr>
        <w:t xml:space="preserve">The contractor’s construction activities shall be performed by methods that will present entrance or accidental spillage of solid matter contaminants, debris and other objectionable pollutants and wastage into river. Such pollutant and waste include earth and earth products, garbage, cement concrete, sewage effluent, </w:t>
      </w:r>
      <w:r w:rsidRPr="002F2E78">
        <w:rPr>
          <w:sz w:val="24"/>
          <w:szCs w:val="24"/>
        </w:rPr>
        <w:lastRenderedPageBreak/>
        <w:t xml:space="preserve">industrial wastes, radioactive substances, mercury, oil and other petroleum products, aggregate processing, mineral salts and thermal pollution. Pollutants and wastes shall be disposed </w:t>
      </w:r>
      <w:proofErr w:type="spellStart"/>
      <w:r w:rsidRPr="002F2E78">
        <w:rPr>
          <w:sz w:val="24"/>
          <w:szCs w:val="24"/>
        </w:rPr>
        <w:t>off</w:t>
      </w:r>
      <w:proofErr w:type="spellEnd"/>
      <w:r w:rsidRPr="002F2E78">
        <w:rPr>
          <w:sz w:val="24"/>
          <w:szCs w:val="24"/>
        </w:rPr>
        <w:t xml:space="preserve"> in a manner and at sites approved by the </w:t>
      </w:r>
      <w:r w:rsidR="006358F6" w:rsidRPr="002F2E78">
        <w:rPr>
          <w:sz w:val="24"/>
          <w:szCs w:val="24"/>
        </w:rPr>
        <w:t>d</w:t>
      </w:r>
      <w:r w:rsidRPr="002F2E78">
        <w:rPr>
          <w:sz w:val="24"/>
          <w:szCs w:val="24"/>
        </w:rPr>
        <w:t xml:space="preserve">esignated authority of TSERC. </w:t>
      </w:r>
    </w:p>
    <w:p w14:paraId="5FC25A3A" w14:textId="77777777" w:rsidR="006358F6" w:rsidRPr="002F2E78" w:rsidRDefault="006358F6" w:rsidP="006358F6">
      <w:pPr>
        <w:spacing w:after="0" w:line="240" w:lineRule="auto"/>
        <w:ind w:left="1437" w:right="694" w:firstLine="0"/>
        <w:rPr>
          <w:sz w:val="24"/>
          <w:szCs w:val="24"/>
        </w:rPr>
      </w:pPr>
    </w:p>
    <w:p w14:paraId="3EADA05D" w14:textId="2B6E6005" w:rsidR="006B3F7D" w:rsidRDefault="00C454EE" w:rsidP="00AF3980">
      <w:pPr>
        <w:numPr>
          <w:ilvl w:val="1"/>
          <w:numId w:val="46"/>
        </w:numPr>
        <w:spacing w:after="0" w:line="240" w:lineRule="auto"/>
        <w:ind w:left="1437" w:right="694"/>
        <w:rPr>
          <w:sz w:val="24"/>
          <w:szCs w:val="24"/>
        </w:rPr>
      </w:pPr>
      <w:r w:rsidRPr="002F2E78">
        <w:rPr>
          <w:sz w:val="24"/>
          <w:szCs w:val="24"/>
        </w:rPr>
        <w:t xml:space="preserve">In conduct of construction activities and operation of </w:t>
      </w:r>
      <w:proofErr w:type="spellStart"/>
      <w:r w:rsidRPr="002F2E78">
        <w:rPr>
          <w:sz w:val="24"/>
          <w:szCs w:val="24"/>
        </w:rPr>
        <w:t>equipments</w:t>
      </w:r>
      <w:proofErr w:type="spellEnd"/>
      <w:r w:rsidR="006358F6" w:rsidRPr="002F2E78">
        <w:rPr>
          <w:sz w:val="24"/>
          <w:szCs w:val="24"/>
        </w:rPr>
        <w:t xml:space="preserve"> </w:t>
      </w:r>
      <w:r w:rsidRPr="002F2E78">
        <w:rPr>
          <w:sz w:val="24"/>
          <w:szCs w:val="24"/>
        </w:rPr>
        <w:t xml:space="preserve">the contractor shall utilize such practicable methods and devices as are reasonably available to control, prevent and otherwise minimize the air pollution. The excessive omission of dust in to the atmosphere will not be permitted during the manufacture, handling and storage of concrete aggregates and the contractor shall use such methods and equipment as a necessary for collection and disposal or prevention of dust during </w:t>
      </w:r>
      <w:proofErr w:type="gramStart"/>
      <w:r w:rsidRPr="002F2E78">
        <w:rPr>
          <w:sz w:val="24"/>
          <w:szCs w:val="24"/>
        </w:rPr>
        <w:t>these operation</w:t>
      </w:r>
      <w:proofErr w:type="gramEnd"/>
      <w:r w:rsidRPr="002F2E78">
        <w:rPr>
          <w:sz w:val="24"/>
          <w:szCs w:val="24"/>
        </w:rPr>
        <w:t xml:space="preserve">. The contractor’s methods of storing and handling cement shall also include means of eliminating atmospheric discharges of dust, equipment and vehicles that give objectionable omission of exhaust gases shall not be operated.  Burning of materials resulting from clearing of trees, bushes, combustible construction materials and rubbish may be permitted only when atmospheric conditions for burning are considered favourable. </w:t>
      </w:r>
    </w:p>
    <w:p w14:paraId="31A3CCF6" w14:textId="77777777" w:rsidR="000C1E61" w:rsidRPr="002F2E78" w:rsidRDefault="000C1E61" w:rsidP="000C1E61">
      <w:pPr>
        <w:spacing w:after="0" w:line="240" w:lineRule="auto"/>
        <w:ind w:left="1437" w:right="694" w:firstLine="0"/>
        <w:rPr>
          <w:sz w:val="24"/>
          <w:szCs w:val="24"/>
        </w:rPr>
      </w:pPr>
    </w:p>
    <w:p w14:paraId="25EDECD9" w14:textId="6D3B3A25" w:rsidR="006B3F7D" w:rsidRPr="002F2E78" w:rsidRDefault="00C454EE" w:rsidP="00AF3980">
      <w:pPr>
        <w:numPr>
          <w:ilvl w:val="0"/>
          <w:numId w:val="46"/>
        </w:numPr>
        <w:spacing w:after="0" w:line="240" w:lineRule="auto"/>
        <w:ind w:right="694"/>
        <w:rPr>
          <w:sz w:val="24"/>
          <w:szCs w:val="24"/>
        </w:rPr>
      </w:pPr>
      <w:r w:rsidRPr="002F2E78">
        <w:rPr>
          <w:sz w:val="24"/>
          <w:szCs w:val="24"/>
        </w:rPr>
        <w:t xml:space="preserve">Separate payment will not be made for complying with the provisions of this clause and all cost shall be deemed to have been included in the unit rates and prices included in the contract if any provision is not complied with within a reasonable time even after issue of a notice in this respect, the necessary operations would be carried out by the </w:t>
      </w:r>
      <w:r w:rsidR="006358F6" w:rsidRPr="002F2E78">
        <w:rPr>
          <w:sz w:val="24"/>
          <w:szCs w:val="24"/>
        </w:rPr>
        <w:t>d</w:t>
      </w:r>
      <w:r w:rsidRPr="002F2E78">
        <w:rPr>
          <w:sz w:val="24"/>
          <w:szCs w:val="24"/>
        </w:rPr>
        <w:t xml:space="preserve">esignated authority of TSERC at the cost of the </w:t>
      </w:r>
      <w:r w:rsidR="006358F6" w:rsidRPr="002F2E78">
        <w:rPr>
          <w:sz w:val="24"/>
          <w:szCs w:val="24"/>
        </w:rPr>
        <w:t>c</w:t>
      </w:r>
      <w:r w:rsidRPr="002F2E78">
        <w:rPr>
          <w:sz w:val="24"/>
          <w:szCs w:val="24"/>
        </w:rPr>
        <w:t xml:space="preserve">ontractor, </w:t>
      </w:r>
      <w:r w:rsidR="006358F6" w:rsidRPr="002F2E78">
        <w:rPr>
          <w:sz w:val="24"/>
          <w:szCs w:val="24"/>
        </w:rPr>
        <w:t>o</w:t>
      </w:r>
      <w:r w:rsidRPr="002F2E78">
        <w:rPr>
          <w:sz w:val="24"/>
          <w:szCs w:val="24"/>
        </w:rPr>
        <w:t xml:space="preserve">rders of the </w:t>
      </w:r>
      <w:r w:rsidR="006358F6" w:rsidRPr="002F2E78">
        <w:rPr>
          <w:sz w:val="24"/>
          <w:szCs w:val="24"/>
        </w:rPr>
        <w:t>d</w:t>
      </w:r>
      <w:r w:rsidRPr="002F2E78">
        <w:rPr>
          <w:sz w:val="24"/>
          <w:szCs w:val="24"/>
        </w:rPr>
        <w:t xml:space="preserve">esignated authority of TSERC in this respect would be final and binding on the contractor. </w:t>
      </w:r>
    </w:p>
    <w:p w14:paraId="33A40B3D" w14:textId="60668F63" w:rsidR="006B3F7D" w:rsidRPr="002F2E78" w:rsidRDefault="00C454EE" w:rsidP="000D6E9A">
      <w:pPr>
        <w:spacing w:after="0" w:line="240" w:lineRule="auto"/>
        <w:ind w:left="720" w:right="0" w:firstLine="0"/>
        <w:jc w:val="left"/>
        <w:rPr>
          <w:strike/>
          <w:sz w:val="24"/>
          <w:szCs w:val="24"/>
        </w:rPr>
      </w:pPr>
      <w:r w:rsidRPr="002F2E78">
        <w:rPr>
          <w:strike/>
          <w:sz w:val="24"/>
          <w:szCs w:val="24"/>
        </w:rPr>
        <w:t xml:space="preserve"> </w:t>
      </w:r>
    </w:p>
    <w:p w14:paraId="374FE4CC" w14:textId="2B92F79E" w:rsidR="006B3F7D" w:rsidRPr="002F2E78" w:rsidRDefault="00955E93" w:rsidP="001C39AF">
      <w:pPr>
        <w:tabs>
          <w:tab w:val="center" w:pos="2762"/>
        </w:tabs>
        <w:spacing w:after="0" w:line="240" w:lineRule="auto"/>
        <w:ind w:right="0"/>
        <w:jc w:val="left"/>
        <w:rPr>
          <w:sz w:val="24"/>
          <w:szCs w:val="24"/>
        </w:rPr>
      </w:pPr>
      <w:r>
        <w:rPr>
          <w:b/>
          <w:sz w:val="24"/>
          <w:szCs w:val="24"/>
        </w:rPr>
        <w:t>76</w:t>
      </w:r>
      <w:r w:rsidR="00C7156D">
        <w:rPr>
          <w:b/>
          <w:sz w:val="24"/>
          <w:szCs w:val="24"/>
        </w:rPr>
        <w:t>.</w:t>
      </w:r>
      <w:r w:rsidR="00C7156D">
        <w:rPr>
          <w:b/>
          <w:sz w:val="24"/>
          <w:szCs w:val="24"/>
        </w:rPr>
        <w:tab/>
      </w:r>
      <w:r w:rsidR="00C454EE" w:rsidRPr="002F2E78">
        <w:rPr>
          <w:rFonts w:ascii="Arial" w:eastAsia="Arial" w:hAnsi="Arial" w:cs="Arial"/>
          <w:b/>
          <w:sz w:val="24"/>
          <w:szCs w:val="24"/>
        </w:rPr>
        <w:t xml:space="preserve"> </w:t>
      </w:r>
      <w:r w:rsidR="00C454EE" w:rsidRPr="002F2E78">
        <w:rPr>
          <w:rFonts w:ascii="Arial" w:eastAsia="Arial" w:hAnsi="Arial" w:cs="Arial"/>
          <w:b/>
          <w:sz w:val="24"/>
          <w:szCs w:val="24"/>
        </w:rPr>
        <w:tab/>
      </w:r>
      <w:r w:rsidR="00C454EE" w:rsidRPr="002F2E78">
        <w:rPr>
          <w:b/>
          <w:sz w:val="24"/>
          <w:szCs w:val="24"/>
        </w:rPr>
        <w:t xml:space="preserve">Preservation of existing vegetation: </w:t>
      </w:r>
    </w:p>
    <w:p w14:paraId="0F094473" w14:textId="14328DC3" w:rsidR="006B3F7D" w:rsidRPr="002F2E78" w:rsidRDefault="00C454EE" w:rsidP="00955E93">
      <w:pPr>
        <w:numPr>
          <w:ilvl w:val="0"/>
          <w:numId w:val="47"/>
        </w:numPr>
        <w:spacing w:after="0" w:line="240" w:lineRule="auto"/>
        <w:ind w:left="1530" w:right="694"/>
        <w:rPr>
          <w:sz w:val="24"/>
          <w:szCs w:val="24"/>
        </w:rPr>
      </w:pPr>
      <w:r w:rsidRPr="002F2E78">
        <w:rPr>
          <w:sz w:val="24"/>
          <w:szCs w:val="24"/>
        </w:rPr>
        <w:t>The contractor will preserve and protect all existing vegetation such as trees</w:t>
      </w:r>
      <w:r w:rsidRPr="002F2E78">
        <w:rPr>
          <w:strike/>
          <w:sz w:val="24"/>
          <w:szCs w:val="24"/>
        </w:rPr>
        <w:t>,</w:t>
      </w:r>
      <w:r w:rsidRPr="002F2E78">
        <w:rPr>
          <w:sz w:val="24"/>
          <w:szCs w:val="24"/>
        </w:rPr>
        <w:t xml:space="preserve"> on or adjacent to the site which do not unreasonably interfere with the construction as may be determined by the </w:t>
      </w:r>
      <w:r w:rsidR="000D6E9A" w:rsidRPr="002F2E78">
        <w:rPr>
          <w:sz w:val="24"/>
          <w:szCs w:val="24"/>
        </w:rPr>
        <w:t>d</w:t>
      </w:r>
      <w:r w:rsidRPr="002F2E78">
        <w:rPr>
          <w:sz w:val="24"/>
          <w:szCs w:val="24"/>
        </w:rPr>
        <w:t xml:space="preserve">esignated authority of TSERC. The contractor will be held responsible for all unauthorized cutting or damage of trees, including damage due to careless operation of equipment, stockpiling of materials or tracking of grass areas by equipment. Care shall be taken by the </w:t>
      </w:r>
      <w:r w:rsidRPr="002F2E78">
        <w:rPr>
          <w:strike/>
          <w:sz w:val="24"/>
          <w:szCs w:val="24"/>
        </w:rPr>
        <w:t>C</w:t>
      </w:r>
      <w:r w:rsidRPr="002F2E78">
        <w:rPr>
          <w:sz w:val="24"/>
          <w:szCs w:val="24"/>
        </w:rPr>
        <w:t xml:space="preserve">ontractor in felling </w:t>
      </w:r>
      <w:proofErr w:type="spellStart"/>
      <w:r w:rsidRPr="002F2E78">
        <w:rPr>
          <w:sz w:val="24"/>
          <w:szCs w:val="24"/>
        </w:rPr>
        <w:t>tress</w:t>
      </w:r>
      <w:proofErr w:type="spellEnd"/>
      <w:r w:rsidRPr="002F2E78">
        <w:rPr>
          <w:sz w:val="24"/>
          <w:szCs w:val="24"/>
        </w:rPr>
        <w:t xml:space="preserve"> authorised for removal to avoid any unnecessary damages to vegetation and tress that are to remain in place and to structures under construction or in existence and to workmen. </w:t>
      </w:r>
    </w:p>
    <w:p w14:paraId="71939730"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61BFB1B" w14:textId="14C3537A" w:rsidR="006B3F7D" w:rsidRPr="002F2E78" w:rsidRDefault="00C454EE" w:rsidP="00955E93">
      <w:pPr>
        <w:numPr>
          <w:ilvl w:val="0"/>
          <w:numId w:val="47"/>
        </w:numPr>
        <w:spacing w:after="0" w:line="240" w:lineRule="auto"/>
        <w:ind w:left="1440" w:right="694" w:hanging="720"/>
        <w:rPr>
          <w:sz w:val="24"/>
          <w:szCs w:val="24"/>
        </w:rPr>
      </w:pPr>
      <w:r w:rsidRPr="002F2E78">
        <w:rPr>
          <w:sz w:val="24"/>
          <w:szCs w:val="24"/>
        </w:rPr>
        <w:lastRenderedPageBreak/>
        <w:t xml:space="preserve">All the produce from such cutting of trees by the contractor shall remain the property of TSERC and shall be properly stacked at site, approved by the </w:t>
      </w:r>
      <w:r w:rsidR="000D6E9A" w:rsidRPr="002F2E78">
        <w:rPr>
          <w:sz w:val="24"/>
          <w:szCs w:val="24"/>
        </w:rPr>
        <w:t>d</w:t>
      </w:r>
      <w:r w:rsidRPr="002F2E78">
        <w:rPr>
          <w:sz w:val="24"/>
          <w:szCs w:val="24"/>
        </w:rPr>
        <w:t xml:space="preserve">esignated authority of TSERC. No payment whatsoever, shall be made for such cutting and its stacking by the Contractor. If any produce from such cutting is not handed over to the TSERC by the contractor, he shall be charged for the same at the rates to be decided by the </w:t>
      </w:r>
      <w:r w:rsidR="000D6E9A" w:rsidRPr="002F2E78">
        <w:rPr>
          <w:sz w:val="24"/>
          <w:szCs w:val="24"/>
        </w:rPr>
        <w:t>d</w:t>
      </w:r>
      <w:r w:rsidRPr="002F2E78">
        <w:rPr>
          <w:sz w:val="24"/>
          <w:szCs w:val="24"/>
        </w:rPr>
        <w:t xml:space="preserve">esignated authority of TSERC. The recovery of this amount shall be made in full from the intermediate bill that follows. </w:t>
      </w:r>
    </w:p>
    <w:p w14:paraId="3A7D1F96"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D31A318" w14:textId="77777777" w:rsidR="006B3F7D" w:rsidRPr="002F2E78" w:rsidRDefault="00C454EE" w:rsidP="00955E93">
      <w:pPr>
        <w:numPr>
          <w:ilvl w:val="0"/>
          <w:numId w:val="47"/>
        </w:numPr>
        <w:spacing w:after="0" w:line="240" w:lineRule="auto"/>
        <w:ind w:left="1440" w:right="694" w:hanging="720"/>
        <w:rPr>
          <w:sz w:val="24"/>
          <w:szCs w:val="24"/>
        </w:rPr>
      </w:pPr>
      <w:r w:rsidRPr="002F2E78">
        <w:rPr>
          <w:sz w:val="24"/>
          <w:szCs w:val="24"/>
        </w:rPr>
        <w:t xml:space="preserve">The contractor shall also make arrangements of fuel deposits for supply of required fuel for the labourer to be employed for cooking purpose at his own cost in order to prevent destruction of vegetation growth in the surrounding area of the work site. </w:t>
      </w:r>
    </w:p>
    <w:p w14:paraId="244AB540"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61181085" w14:textId="5094CD39" w:rsidR="006B3F7D" w:rsidRPr="002F2E78" w:rsidRDefault="00BA3F9A" w:rsidP="001C39AF">
      <w:pPr>
        <w:spacing w:after="0" w:line="240" w:lineRule="auto"/>
        <w:ind w:left="709" w:right="683" w:firstLine="0"/>
        <w:jc w:val="left"/>
        <w:rPr>
          <w:sz w:val="24"/>
          <w:szCs w:val="24"/>
        </w:rPr>
      </w:pPr>
      <w:r>
        <w:rPr>
          <w:b/>
          <w:sz w:val="24"/>
          <w:szCs w:val="24"/>
        </w:rPr>
        <w:t>77</w:t>
      </w:r>
      <w:r w:rsidR="00C7156D">
        <w:rPr>
          <w:b/>
          <w:sz w:val="24"/>
          <w:szCs w:val="24"/>
        </w:rPr>
        <w:t>.</w:t>
      </w:r>
      <w:r w:rsidR="00C7156D">
        <w:rPr>
          <w:b/>
          <w:sz w:val="24"/>
          <w:szCs w:val="24"/>
        </w:rPr>
        <w:tab/>
      </w:r>
      <w:r w:rsidR="00C454EE" w:rsidRPr="002F2E78">
        <w:rPr>
          <w:b/>
          <w:sz w:val="24"/>
          <w:szCs w:val="24"/>
        </w:rPr>
        <w:t xml:space="preserve">Possession prior to completion: </w:t>
      </w:r>
    </w:p>
    <w:p w14:paraId="7791DA8C" w14:textId="77777777" w:rsidR="00BA3F9A" w:rsidRDefault="00BA3F9A" w:rsidP="00DD51A8">
      <w:pPr>
        <w:spacing w:after="0" w:line="240" w:lineRule="auto"/>
        <w:ind w:left="721" w:right="694" w:firstLine="0"/>
        <w:rPr>
          <w:sz w:val="24"/>
          <w:szCs w:val="24"/>
        </w:rPr>
      </w:pPr>
    </w:p>
    <w:p w14:paraId="733EA7F6" w14:textId="09633FEE" w:rsidR="006B3F7D" w:rsidRPr="002F2E78" w:rsidRDefault="00C454EE" w:rsidP="00DD51A8">
      <w:pPr>
        <w:spacing w:after="0" w:line="240" w:lineRule="auto"/>
        <w:ind w:left="721" w:right="694" w:firstLine="0"/>
        <w:rPr>
          <w:sz w:val="24"/>
          <w:szCs w:val="24"/>
        </w:rPr>
      </w:pPr>
      <w:r w:rsidRPr="002F2E78">
        <w:rPr>
          <w:sz w:val="24"/>
          <w:szCs w:val="24"/>
        </w:rPr>
        <w:t xml:space="preserve">The </w:t>
      </w:r>
      <w:r w:rsidR="000D6E9A" w:rsidRPr="002F2E78">
        <w:rPr>
          <w:sz w:val="24"/>
          <w:szCs w:val="24"/>
        </w:rPr>
        <w:t>d</w:t>
      </w:r>
      <w:r w:rsidRPr="002F2E78">
        <w:rPr>
          <w:sz w:val="24"/>
          <w:szCs w:val="24"/>
        </w:rPr>
        <w:t xml:space="preserve">esignated authority of TSERC shall have the right to take possession of or use any completed part of work or works or any part thereof under construction either temporarily or permanently. Such possession or use shall not be deemed as an acceptance of any work either completed or not completed in accordance with the contract within the interest of </w:t>
      </w:r>
      <w:r w:rsidR="000D6E9A" w:rsidRPr="002F2E78">
        <w:rPr>
          <w:sz w:val="24"/>
          <w:szCs w:val="24"/>
        </w:rPr>
        <w:t>c</w:t>
      </w:r>
      <w:r w:rsidRPr="002F2E78">
        <w:rPr>
          <w:sz w:val="24"/>
          <w:szCs w:val="24"/>
        </w:rPr>
        <w:t xml:space="preserve">lause 28 of </w:t>
      </w:r>
      <w:r w:rsidR="000D6E9A" w:rsidRPr="002F2E78">
        <w:rPr>
          <w:sz w:val="24"/>
          <w:szCs w:val="24"/>
        </w:rPr>
        <w:t xml:space="preserve">T. S. </w:t>
      </w:r>
      <w:r w:rsidRPr="002F2E78">
        <w:rPr>
          <w:sz w:val="24"/>
          <w:szCs w:val="24"/>
        </w:rPr>
        <w:t>S</w:t>
      </w:r>
      <w:r w:rsidR="000D6E9A" w:rsidRPr="002F2E78">
        <w:rPr>
          <w:sz w:val="24"/>
          <w:szCs w:val="24"/>
        </w:rPr>
        <w:t xml:space="preserve">. </w:t>
      </w:r>
      <w:r w:rsidRPr="002F2E78">
        <w:rPr>
          <w:sz w:val="24"/>
          <w:szCs w:val="24"/>
        </w:rPr>
        <w:t xml:space="preserve">S except where expressly otherwise specified by the </w:t>
      </w:r>
      <w:r w:rsidR="000D6E9A" w:rsidRPr="002F2E78">
        <w:rPr>
          <w:sz w:val="24"/>
          <w:szCs w:val="24"/>
        </w:rPr>
        <w:t>d</w:t>
      </w:r>
      <w:r w:rsidRPr="002F2E78">
        <w:rPr>
          <w:sz w:val="24"/>
          <w:szCs w:val="24"/>
        </w:rPr>
        <w:t xml:space="preserve">esignated authority of TSERC. </w:t>
      </w:r>
    </w:p>
    <w:p w14:paraId="45BE8CEA"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3A30D349" w14:textId="345F5052" w:rsidR="006B3F7D" w:rsidRPr="002F2E78" w:rsidRDefault="00BA3F9A" w:rsidP="001C39AF">
      <w:pPr>
        <w:spacing w:after="0" w:line="240" w:lineRule="auto"/>
        <w:ind w:left="709" w:right="683" w:firstLine="0"/>
        <w:jc w:val="left"/>
        <w:rPr>
          <w:sz w:val="24"/>
          <w:szCs w:val="24"/>
        </w:rPr>
      </w:pPr>
      <w:r>
        <w:rPr>
          <w:b/>
          <w:sz w:val="24"/>
          <w:szCs w:val="24"/>
        </w:rPr>
        <w:t>7</w:t>
      </w:r>
      <w:r w:rsidR="00C7156D">
        <w:rPr>
          <w:b/>
          <w:sz w:val="24"/>
          <w:szCs w:val="24"/>
        </w:rPr>
        <w:t>8.</w:t>
      </w:r>
      <w:r w:rsidR="00C7156D">
        <w:rPr>
          <w:b/>
          <w:sz w:val="24"/>
          <w:szCs w:val="24"/>
        </w:rPr>
        <w:tab/>
      </w:r>
      <w:r w:rsidR="00C454EE" w:rsidRPr="002F2E78">
        <w:rPr>
          <w:b/>
          <w:sz w:val="24"/>
          <w:szCs w:val="24"/>
        </w:rPr>
        <w:t xml:space="preserve">Payment upon termination: </w:t>
      </w:r>
    </w:p>
    <w:p w14:paraId="7E266F08" w14:textId="3F985086" w:rsidR="006B3F7D" w:rsidRPr="002F2E78" w:rsidRDefault="00C454EE" w:rsidP="00DD51A8">
      <w:pPr>
        <w:spacing w:after="0" w:line="240" w:lineRule="auto"/>
        <w:ind w:left="721" w:right="694" w:firstLine="0"/>
        <w:rPr>
          <w:sz w:val="24"/>
          <w:szCs w:val="24"/>
        </w:rPr>
      </w:pPr>
      <w:r w:rsidRPr="002F2E78">
        <w:rPr>
          <w:sz w:val="24"/>
          <w:szCs w:val="24"/>
        </w:rPr>
        <w:t xml:space="preserve">If the contract is terminated because of a fundamental breach of contract by the contractor, the </w:t>
      </w:r>
      <w:r w:rsidR="000D6E9A" w:rsidRPr="002F2E78">
        <w:rPr>
          <w:sz w:val="24"/>
          <w:szCs w:val="24"/>
        </w:rPr>
        <w:t>d</w:t>
      </w:r>
      <w:r w:rsidRPr="002F2E78">
        <w:rPr>
          <w:sz w:val="24"/>
          <w:szCs w:val="24"/>
        </w:rPr>
        <w:t>esignated authority of TSERC shall issue a certificate for the value of the work done less advance payment received upon the date of the issue of the certificate and less the percentage to apply to the work not completed as indicated in the contract data. If the total amount due to TSERC exceeds any payment due to the contractor</w:t>
      </w:r>
      <w:r w:rsidR="000D6E9A" w:rsidRPr="002F2E78">
        <w:rPr>
          <w:sz w:val="24"/>
          <w:szCs w:val="24"/>
        </w:rPr>
        <w:t>,</w:t>
      </w:r>
      <w:r w:rsidRPr="002F2E78">
        <w:rPr>
          <w:sz w:val="24"/>
          <w:szCs w:val="24"/>
        </w:rPr>
        <w:t xml:space="preserve"> the difference shall be a debt payable to TSERC.  In case of default for payment within 28 days from the date of issue of notice to the above effect, the contractor shall be liable to pay interest at 12% per annum for the period of delay. </w:t>
      </w:r>
    </w:p>
    <w:p w14:paraId="2F9F3443" w14:textId="6081B823"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09A4AD49" w14:textId="05DF0BC4" w:rsidR="006B3F7D" w:rsidRPr="002F2E78" w:rsidRDefault="00BA3F9A" w:rsidP="001C39AF">
      <w:pPr>
        <w:spacing w:after="0" w:line="240" w:lineRule="auto"/>
        <w:ind w:left="709" w:right="683" w:firstLine="0"/>
        <w:jc w:val="left"/>
        <w:rPr>
          <w:sz w:val="24"/>
          <w:szCs w:val="24"/>
        </w:rPr>
      </w:pPr>
      <w:r>
        <w:rPr>
          <w:b/>
          <w:sz w:val="24"/>
          <w:szCs w:val="24"/>
        </w:rPr>
        <w:t>79</w:t>
      </w:r>
      <w:r w:rsidR="00C7156D">
        <w:rPr>
          <w:b/>
          <w:sz w:val="24"/>
          <w:szCs w:val="24"/>
        </w:rPr>
        <w:t>.</w:t>
      </w:r>
      <w:r w:rsidR="00C7156D">
        <w:rPr>
          <w:b/>
          <w:sz w:val="24"/>
          <w:szCs w:val="24"/>
        </w:rPr>
        <w:tab/>
      </w:r>
      <w:r w:rsidR="00C454EE" w:rsidRPr="002F2E78">
        <w:rPr>
          <w:b/>
          <w:sz w:val="24"/>
          <w:szCs w:val="24"/>
        </w:rPr>
        <w:t xml:space="preserve">Access to the contractor’s books: </w:t>
      </w:r>
    </w:p>
    <w:p w14:paraId="0D986CD0" w14:textId="6896C291" w:rsidR="006B3F7D" w:rsidRPr="002F2E78" w:rsidRDefault="00C454EE" w:rsidP="00DD51A8">
      <w:pPr>
        <w:spacing w:after="0" w:line="240" w:lineRule="auto"/>
        <w:ind w:left="721" w:right="694" w:firstLine="0"/>
        <w:rPr>
          <w:sz w:val="24"/>
          <w:szCs w:val="24"/>
        </w:rPr>
      </w:pPr>
      <w:r w:rsidRPr="002F2E78">
        <w:rPr>
          <w:sz w:val="24"/>
          <w:szCs w:val="24"/>
        </w:rPr>
        <w:t xml:space="preserve">Whenever it is considered necessary by the </w:t>
      </w:r>
      <w:r w:rsidR="000D6E9A" w:rsidRPr="002F2E78">
        <w:rPr>
          <w:sz w:val="24"/>
          <w:szCs w:val="24"/>
        </w:rPr>
        <w:t>d</w:t>
      </w:r>
      <w:r w:rsidRPr="002F2E78">
        <w:rPr>
          <w:sz w:val="24"/>
          <w:szCs w:val="24"/>
        </w:rPr>
        <w:t xml:space="preserve">esignated authority of TSERC to ascertain the actual cost of execution of any particular extra item of work or supply of the plant or material on which advance is to be made or of extra items or claims, he shall direct the contractor to produce the relevant documents such as payrolls, records of personnel, invoices of materials and any or all data relevant to the item or necessary to determine its cost etc. and the contractor shall when so </w:t>
      </w:r>
      <w:r w:rsidRPr="002F2E78">
        <w:rPr>
          <w:sz w:val="24"/>
          <w:szCs w:val="24"/>
        </w:rPr>
        <w:lastRenderedPageBreak/>
        <w:t xml:space="preserve">required furnish all information pertaining to the aforesaid items in the mode and manner that may be specified by the </w:t>
      </w:r>
      <w:r w:rsidR="000D6E9A" w:rsidRPr="002F2E78">
        <w:rPr>
          <w:sz w:val="24"/>
          <w:szCs w:val="24"/>
        </w:rPr>
        <w:t>d</w:t>
      </w:r>
      <w:r w:rsidRPr="002F2E78">
        <w:rPr>
          <w:sz w:val="24"/>
          <w:szCs w:val="24"/>
        </w:rPr>
        <w:t xml:space="preserve">esignated authority of TSERC. </w:t>
      </w:r>
    </w:p>
    <w:p w14:paraId="2B93303F"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48AE9BB5" w14:textId="5506D1DE" w:rsidR="006B3F7D" w:rsidRPr="002F2E78" w:rsidRDefault="00BA3F9A" w:rsidP="00BA3F9A">
      <w:pPr>
        <w:spacing w:after="0" w:line="240" w:lineRule="auto"/>
        <w:ind w:right="683" w:firstLine="0"/>
        <w:jc w:val="left"/>
        <w:rPr>
          <w:sz w:val="24"/>
          <w:szCs w:val="24"/>
        </w:rPr>
      </w:pPr>
      <w:r>
        <w:rPr>
          <w:b/>
          <w:sz w:val="24"/>
          <w:szCs w:val="24"/>
        </w:rPr>
        <w:t>80</w:t>
      </w:r>
      <w:r w:rsidR="00C7156D">
        <w:rPr>
          <w:b/>
          <w:sz w:val="24"/>
          <w:szCs w:val="24"/>
        </w:rPr>
        <w:t>.</w:t>
      </w:r>
      <w:r w:rsidR="00C7156D">
        <w:rPr>
          <w:b/>
          <w:sz w:val="24"/>
          <w:szCs w:val="24"/>
        </w:rPr>
        <w:tab/>
      </w:r>
      <w:r w:rsidR="00C454EE" w:rsidRPr="002F2E78">
        <w:rPr>
          <w:b/>
          <w:sz w:val="24"/>
          <w:szCs w:val="24"/>
        </w:rPr>
        <w:t xml:space="preserve">Drawing to be kept at site: </w:t>
      </w:r>
    </w:p>
    <w:p w14:paraId="6D9838C8" w14:textId="607A7B23" w:rsidR="006B3F7D" w:rsidRPr="002F2E78" w:rsidRDefault="00C454EE" w:rsidP="00DD51A8">
      <w:pPr>
        <w:spacing w:after="0" w:line="240" w:lineRule="auto"/>
        <w:ind w:left="721" w:right="694" w:firstLine="0"/>
        <w:rPr>
          <w:sz w:val="24"/>
          <w:szCs w:val="24"/>
        </w:rPr>
      </w:pPr>
      <w:r w:rsidRPr="002F2E78">
        <w:rPr>
          <w:sz w:val="24"/>
          <w:szCs w:val="24"/>
        </w:rPr>
        <w:t xml:space="preserve">One copy of the drawings furnished to the contractor shall be kept by the contractor on the site and the same shall at all reasonable time be available for inspection and use by the </w:t>
      </w:r>
      <w:r w:rsidR="000D6E9A" w:rsidRPr="002F2E78">
        <w:rPr>
          <w:sz w:val="24"/>
          <w:szCs w:val="24"/>
        </w:rPr>
        <w:t>d</w:t>
      </w:r>
      <w:r w:rsidRPr="002F2E78">
        <w:rPr>
          <w:sz w:val="24"/>
          <w:szCs w:val="24"/>
        </w:rPr>
        <w:t xml:space="preserve">esignated authority of TSERC and the </w:t>
      </w:r>
      <w:r w:rsidR="000D6E9A" w:rsidRPr="002F2E78">
        <w:rPr>
          <w:sz w:val="24"/>
          <w:szCs w:val="24"/>
        </w:rPr>
        <w:t>d</w:t>
      </w:r>
      <w:r w:rsidRPr="002F2E78">
        <w:rPr>
          <w:sz w:val="24"/>
          <w:szCs w:val="24"/>
        </w:rPr>
        <w:t xml:space="preserve">esignated authority of TSERC </w:t>
      </w:r>
      <w:r w:rsidR="000D6E9A" w:rsidRPr="002F2E78">
        <w:rPr>
          <w:sz w:val="24"/>
          <w:szCs w:val="24"/>
        </w:rPr>
        <w:t xml:space="preserve">or its </w:t>
      </w:r>
      <w:r w:rsidRPr="002F2E78">
        <w:rPr>
          <w:sz w:val="24"/>
          <w:szCs w:val="24"/>
        </w:rPr>
        <w:t xml:space="preserve">representative and by any other persons authorized by the </w:t>
      </w:r>
      <w:r w:rsidR="000D6E9A" w:rsidRPr="002F2E78">
        <w:rPr>
          <w:sz w:val="24"/>
          <w:szCs w:val="24"/>
        </w:rPr>
        <w:t>d</w:t>
      </w:r>
      <w:r w:rsidRPr="002F2E78">
        <w:rPr>
          <w:sz w:val="24"/>
          <w:szCs w:val="24"/>
        </w:rPr>
        <w:t xml:space="preserve">esignated authority of TSERC in writing. </w:t>
      </w:r>
    </w:p>
    <w:p w14:paraId="03C73C2F"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0D5C7D5E" w14:textId="38253CF0" w:rsidR="006B3F7D" w:rsidRPr="002F2E78" w:rsidRDefault="00C7156D" w:rsidP="00BA3F9A">
      <w:pPr>
        <w:spacing w:after="0" w:line="240" w:lineRule="auto"/>
        <w:ind w:right="683" w:firstLine="0"/>
        <w:jc w:val="left"/>
        <w:rPr>
          <w:sz w:val="24"/>
          <w:szCs w:val="24"/>
        </w:rPr>
      </w:pPr>
      <w:r>
        <w:rPr>
          <w:b/>
          <w:sz w:val="24"/>
          <w:szCs w:val="24"/>
        </w:rPr>
        <w:t>8</w:t>
      </w:r>
      <w:r w:rsidR="00BA3F9A">
        <w:rPr>
          <w:b/>
          <w:sz w:val="24"/>
          <w:szCs w:val="24"/>
        </w:rPr>
        <w:t>1</w:t>
      </w:r>
      <w:r>
        <w:rPr>
          <w:b/>
          <w:sz w:val="24"/>
          <w:szCs w:val="24"/>
        </w:rPr>
        <w:t>.</w:t>
      </w:r>
      <w:r>
        <w:rPr>
          <w:b/>
          <w:sz w:val="24"/>
          <w:szCs w:val="24"/>
        </w:rPr>
        <w:tab/>
      </w:r>
      <w:r w:rsidR="00BC65C1" w:rsidRPr="002F2E78">
        <w:rPr>
          <w:b/>
          <w:sz w:val="24"/>
          <w:szCs w:val="24"/>
        </w:rPr>
        <w:t>B.I.S. [</w:t>
      </w:r>
      <w:proofErr w:type="spellStart"/>
      <w:r w:rsidR="00BC65C1" w:rsidRPr="002F2E78">
        <w:rPr>
          <w:b/>
          <w:sz w:val="24"/>
          <w:szCs w:val="24"/>
        </w:rPr>
        <w:t>I.S.I</w:t>
      </w:r>
      <w:proofErr w:type="spellEnd"/>
      <w:r w:rsidR="00BC65C1" w:rsidRPr="002F2E78">
        <w:rPr>
          <w:b/>
          <w:sz w:val="24"/>
          <w:szCs w:val="24"/>
        </w:rPr>
        <w:t xml:space="preserve">.] books and T. S. S. S to be kept at site: </w:t>
      </w:r>
    </w:p>
    <w:p w14:paraId="30422BA8" w14:textId="3EF0F1DD" w:rsidR="006B3F7D" w:rsidRPr="002F2E78" w:rsidRDefault="00C454EE" w:rsidP="00DD51A8">
      <w:pPr>
        <w:spacing w:after="0" w:line="240" w:lineRule="auto"/>
        <w:ind w:left="731" w:right="687" w:hanging="10"/>
        <w:rPr>
          <w:sz w:val="24"/>
          <w:szCs w:val="24"/>
        </w:rPr>
      </w:pPr>
      <w:r w:rsidRPr="002F2E78">
        <w:rPr>
          <w:sz w:val="24"/>
          <w:szCs w:val="24"/>
        </w:rPr>
        <w:t xml:space="preserve">A complete set of Indian </w:t>
      </w:r>
      <w:r w:rsidR="00BC65C1" w:rsidRPr="002F2E78">
        <w:rPr>
          <w:sz w:val="24"/>
          <w:szCs w:val="24"/>
        </w:rPr>
        <w:t>s</w:t>
      </w:r>
      <w:r w:rsidRPr="002F2E78">
        <w:rPr>
          <w:sz w:val="24"/>
          <w:szCs w:val="24"/>
        </w:rPr>
        <w:t xml:space="preserve">tandard specification referred to in </w:t>
      </w:r>
      <w:r w:rsidRPr="002F2E78">
        <w:rPr>
          <w:strike/>
          <w:sz w:val="24"/>
          <w:szCs w:val="24"/>
        </w:rPr>
        <w:t>“</w:t>
      </w:r>
      <w:r w:rsidRPr="002F2E78">
        <w:rPr>
          <w:sz w:val="24"/>
          <w:szCs w:val="24"/>
        </w:rPr>
        <w:t>Technical Specifications</w:t>
      </w:r>
      <w:r w:rsidR="00BC65C1" w:rsidRPr="002F2E78">
        <w:rPr>
          <w:sz w:val="24"/>
          <w:szCs w:val="24"/>
        </w:rPr>
        <w:t>’</w:t>
      </w:r>
      <w:r w:rsidRPr="002F2E78">
        <w:rPr>
          <w:strike/>
          <w:sz w:val="24"/>
          <w:szCs w:val="24"/>
        </w:rPr>
        <w:t>”</w:t>
      </w:r>
      <w:r w:rsidRPr="002F2E78">
        <w:rPr>
          <w:sz w:val="24"/>
          <w:szCs w:val="24"/>
        </w:rPr>
        <w:t xml:space="preserve"> and </w:t>
      </w:r>
      <w:r w:rsidR="00BC65C1" w:rsidRPr="002F2E78">
        <w:rPr>
          <w:sz w:val="24"/>
          <w:szCs w:val="24"/>
        </w:rPr>
        <w:t xml:space="preserve">T. S. </w:t>
      </w:r>
      <w:r w:rsidRPr="002F2E78">
        <w:rPr>
          <w:sz w:val="24"/>
          <w:szCs w:val="24"/>
        </w:rPr>
        <w:t>S.</w:t>
      </w:r>
      <w:r w:rsidR="00BC65C1" w:rsidRPr="002F2E78">
        <w:rPr>
          <w:sz w:val="24"/>
          <w:szCs w:val="24"/>
        </w:rPr>
        <w:t xml:space="preserve"> </w:t>
      </w:r>
      <w:r w:rsidRPr="002F2E78">
        <w:rPr>
          <w:sz w:val="24"/>
          <w:szCs w:val="24"/>
        </w:rPr>
        <w:t xml:space="preserve">S. shall be kept at site for reference. </w:t>
      </w:r>
    </w:p>
    <w:p w14:paraId="7591A1D2"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6EF9F4AA" w14:textId="128FC926" w:rsidR="006B3F7D" w:rsidRPr="002F2E78" w:rsidRDefault="00C7156D" w:rsidP="00BA3F9A">
      <w:pPr>
        <w:spacing w:after="0" w:line="240" w:lineRule="auto"/>
        <w:ind w:right="683" w:firstLine="0"/>
        <w:jc w:val="left"/>
        <w:rPr>
          <w:sz w:val="24"/>
          <w:szCs w:val="24"/>
        </w:rPr>
      </w:pPr>
      <w:r>
        <w:rPr>
          <w:b/>
          <w:sz w:val="24"/>
          <w:szCs w:val="24"/>
        </w:rPr>
        <w:t>8</w:t>
      </w:r>
      <w:r w:rsidR="00BA3F9A">
        <w:rPr>
          <w:b/>
          <w:sz w:val="24"/>
          <w:szCs w:val="24"/>
        </w:rPr>
        <w:t>2</w:t>
      </w:r>
      <w:r>
        <w:rPr>
          <w:b/>
          <w:sz w:val="24"/>
          <w:szCs w:val="24"/>
        </w:rPr>
        <w:t>.</w:t>
      </w:r>
      <w:r>
        <w:rPr>
          <w:b/>
          <w:sz w:val="24"/>
          <w:szCs w:val="24"/>
        </w:rPr>
        <w:tab/>
      </w:r>
      <w:r w:rsidR="00BC65C1" w:rsidRPr="002F2E78">
        <w:rPr>
          <w:b/>
          <w:sz w:val="24"/>
          <w:szCs w:val="24"/>
        </w:rPr>
        <w:t xml:space="preserve">Site Order Book: </w:t>
      </w:r>
    </w:p>
    <w:p w14:paraId="062C15DF" w14:textId="4D92A060" w:rsidR="006B3F7D" w:rsidRPr="002F2E78" w:rsidRDefault="00C454EE" w:rsidP="00DD51A8">
      <w:pPr>
        <w:spacing w:after="0" w:line="240" w:lineRule="auto"/>
        <w:ind w:left="721" w:right="694" w:firstLine="0"/>
        <w:rPr>
          <w:sz w:val="24"/>
          <w:szCs w:val="24"/>
        </w:rPr>
      </w:pPr>
      <w:r w:rsidRPr="002F2E78">
        <w:rPr>
          <w:sz w:val="24"/>
          <w:szCs w:val="24"/>
        </w:rPr>
        <w:t xml:space="preserve">An order book shall be kept at the site of the work. As far as possible, all orders regarding the work are to be entered in this book. All entries shall be signed and dated by TSERC </w:t>
      </w:r>
      <w:r w:rsidR="00BC65C1" w:rsidRPr="002F2E78">
        <w:rPr>
          <w:sz w:val="24"/>
          <w:szCs w:val="24"/>
        </w:rPr>
        <w:t>o</w:t>
      </w:r>
      <w:r w:rsidRPr="002F2E78">
        <w:rPr>
          <w:sz w:val="24"/>
          <w:szCs w:val="24"/>
        </w:rPr>
        <w:t xml:space="preserve">fficer in direct charge of the work and by the contractor or by his representative. In important cases, the </w:t>
      </w:r>
      <w:r w:rsidR="00BC65C1" w:rsidRPr="002F2E78">
        <w:rPr>
          <w:sz w:val="24"/>
          <w:szCs w:val="24"/>
        </w:rPr>
        <w:t>d</w:t>
      </w:r>
      <w:r w:rsidRPr="002F2E78">
        <w:rPr>
          <w:sz w:val="24"/>
          <w:szCs w:val="24"/>
        </w:rPr>
        <w:t xml:space="preserve">esignated authority of TSERC will countersign the entries, which have been made. The order book shall not be removed from the work, except with the written permission of the </w:t>
      </w:r>
      <w:r w:rsidR="00BC65C1" w:rsidRPr="002F2E78">
        <w:rPr>
          <w:sz w:val="24"/>
          <w:szCs w:val="24"/>
        </w:rPr>
        <w:t>d</w:t>
      </w:r>
      <w:r w:rsidRPr="002F2E78">
        <w:rPr>
          <w:sz w:val="24"/>
          <w:szCs w:val="24"/>
        </w:rPr>
        <w:t xml:space="preserve">esignated authority of TSERC. </w:t>
      </w:r>
    </w:p>
    <w:p w14:paraId="644FC614"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636EE4B3" w14:textId="513A6826" w:rsidR="006B3F7D" w:rsidRPr="002F2E78" w:rsidRDefault="00C7156D" w:rsidP="00BA3F9A">
      <w:pPr>
        <w:spacing w:after="0" w:line="240" w:lineRule="auto"/>
        <w:ind w:right="683" w:firstLine="0"/>
        <w:jc w:val="left"/>
        <w:rPr>
          <w:sz w:val="24"/>
          <w:szCs w:val="24"/>
        </w:rPr>
      </w:pPr>
      <w:r>
        <w:rPr>
          <w:b/>
          <w:sz w:val="24"/>
          <w:szCs w:val="24"/>
        </w:rPr>
        <w:t>8</w:t>
      </w:r>
      <w:r w:rsidR="00BA3F9A">
        <w:rPr>
          <w:b/>
          <w:sz w:val="24"/>
          <w:szCs w:val="24"/>
        </w:rPr>
        <w:t>3.</w:t>
      </w:r>
      <w:r w:rsidR="00BC65C1" w:rsidRPr="002F2E78">
        <w:rPr>
          <w:b/>
          <w:sz w:val="24"/>
          <w:szCs w:val="24"/>
        </w:rPr>
        <w:tab/>
        <w:t xml:space="preserve">Variations by way of modification, omissions or additions: </w:t>
      </w:r>
    </w:p>
    <w:p w14:paraId="30489566" w14:textId="06D00EAF" w:rsidR="006B3F7D" w:rsidRPr="002F2E78" w:rsidRDefault="00BC65C1" w:rsidP="00DD51A8">
      <w:pPr>
        <w:spacing w:after="0" w:line="240" w:lineRule="auto"/>
        <w:ind w:left="721" w:right="694" w:firstLine="0"/>
        <w:rPr>
          <w:sz w:val="24"/>
          <w:szCs w:val="24"/>
        </w:rPr>
      </w:pPr>
      <w:r w:rsidRPr="002F2E78">
        <w:rPr>
          <w:sz w:val="24"/>
          <w:szCs w:val="24"/>
        </w:rPr>
        <w:t xml:space="preserve">(a) For all modifications, omissions from or additions to the drawings and specifications, the designated authority of TSERC will issue revised plans, or written instructions, or both and no modification, omission or addition shall be made unless so authorised and directed by the designated authority of TSERC in writing. </w:t>
      </w:r>
    </w:p>
    <w:p w14:paraId="6B9832E2"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8E4F738" w14:textId="76CFF962" w:rsidR="006B3F7D" w:rsidRPr="002F2E78" w:rsidRDefault="00BC65C1" w:rsidP="00DD51A8">
      <w:pPr>
        <w:spacing w:after="0" w:line="240" w:lineRule="auto"/>
        <w:ind w:left="721" w:right="694" w:firstLine="0"/>
        <w:rPr>
          <w:sz w:val="24"/>
          <w:szCs w:val="24"/>
        </w:rPr>
      </w:pPr>
      <w:r w:rsidRPr="002F2E78">
        <w:rPr>
          <w:sz w:val="24"/>
          <w:szCs w:val="24"/>
        </w:rPr>
        <w:t xml:space="preserve">(b) The designated authority of TSERC shall have the privilege of ordering modifications, omission or additions at any time before the completion of the work and such orders shall not operate to annual those portions of the specifications with which said changes do not conflict. </w:t>
      </w:r>
    </w:p>
    <w:p w14:paraId="12ED0792" w14:textId="1121D67B" w:rsidR="00786C09" w:rsidRDefault="00C454EE" w:rsidP="00DD51A8">
      <w:pPr>
        <w:spacing w:after="0" w:line="240" w:lineRule="auto"/>
        <w:ind w:left="721" w:right="0" w:firstLine="0"/>
        <w:jc w:val="left"/>
        <w:rPr>
          <w:sz w:val="24"/>
          <w:szCs w:val="24"/>
        </w:rPr>
      </w:pPr>
      <w:r w:rsidRPr="002F2E78">
        <w:rPr>
          <w:sz w:val="24"/>
          <w:szCs w:val="24"/>
        </w:rPr>
        <w:t xml:space="preserve"> </w:t>
      </w:r>
    </w:p>
    <w:p w14:paraId="2A4838EB" w14:textId="6C415AD0" w:rsidR="006B3F7D" w:rsidRPr="002F2E78" w:rsidRDefault="00C454EE" w:rsidP="004073DA">
      <w:pPr>
        <w:spacing w:after="160" w:line="259" w:lineRule="auto"/>
        <w:ind w:left="0" w:right="0" w:firstLine="0"/>
        <w:jc w:val="left"/>
        <w:rPr>
          <w:sz w:val="24"/>
          <w:szCs w:val="24"/>
        </w:rPr>
      </w:pPr>
      <w:r w:rsidRPr="002F2E78">
        <w:rPr>
          <w:sz w:val="24"/>
          <w:szCs w:val="24"/>
          <w:u w:color="000000"/>
        </w:rPr>
        <w:t xml:space="preserve">Designated authority of </w:t>
      </w:r>
      <w:proofErr w:type="spellStart"/>
      <w:r w:rsidRPr="002F2E78">
        <w:rPr>
          <w:sz w:val="24"/>
          <w:szCs w:val="24"/>
          <w:u w:color="000000"/>
        </w:rPr>
        <w:t>TSERC’s</w:t>
      </w:r>
      <w:proofErr w:type="spellEnd"/>
      <w:r w:rsidRPr="002F2E78">
        <w:rPr>
          <w:sz w:val="24"/>
          <w:szCs w:val="24"/>
          <w:u w:color="000000"/>
        </w:rPr>
        <w:t xml:space="preserve"> Decision</w:t>
      </w:r>
      <w:r w:rsidRPr="002F2E78">
        <w:rPr>
          <w:sz w:val="24"/>
          <w:szCs w:val="24"/>
        </w:rPr>
        <w:t xml:space="preserve">: </w:t>
      </w:r>
    </w:p>
    <w:p w14:paraId="2FBC50C9" w14:textId="239F0C14" w:rsidR="006B3F7D" w:rsidRPr="002F2E78" w:rsidRDefault="00C454EE" w:rsidP="00DD51A8">
      <w:pPr>
        <w:spacing w:after="0" w:line="240" w:lineRule="auto"/>
        <w:ind w:left="721" w:right="694" w:firstLine="0"/>
        <w:rPr>
          <w:sz w:val="24"/>
          <w:szCs w:val="24"/>
        </w:rPr>
      </w:pPr>
      <w:r w:rsidRPr="002F2E78">
        <w:rPr>
          <w:sz w:val="24"/>
          <w:szCs w:val="24"/>
        </w:rPr>
        <w:t>It shall be accepted as inseparable part of the contract that in matters regarding materials, workmanship, removal of improper work, interpretation of the contract drawings and contract specification, mode of the procedure and the carrying out o</w:t>
      </w:r>
      <w:r w:rsidR="00BC65C1" w:rsidRPr="002F2E78">
        <w:rPr>
          <w:sz w:val="24"/>
          <w:szCs w:val="24"/>
        </w:rPr>
        <w:t>f</w:t>
      </w:r>
      <w:r w:rsidRPr="002F2E78">
        <w:rPr>
          <w:sz w:val="24"/>
          <w:szCs w:val="24"/>
        </w:rPr>
        <w:t xml:space="preserve"> the work, the decision of the </w:t>
      </w:r>
      <w:r w:rsidR="00BC65C1" w:rsidRPr="002F2E78">
        <w:rPr>
          <w:sz w:val="24"/>
          <w:szCs w:val="24"/>
        </w:rPr>
        <w:t>d</w:t>
      </w:r>
      <w:r w:rsidRPr="002F2E78">
        <w:rPr>
          <w:sz w:val="24"/>
          <w:szCs w:val="24"/>
        </w:rPr>
        <w:t xml:space="preserve">esignated authority of TSERC, shall be binding on the contractor. </w:t>
      </w:r>
    </w:p>
    <w:p w14:paraId="0A0F2DEB" w14:textId="5FC8EF24"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0361578F" w14:textId="6587F4AB" w:rsidR="006B3F7D" w:rsidRPr="002F2E78" w:rsidRDefault="00872A0B" w:rsidP="00984B72">
      <w:pPr>
        <w:tabs>
          <w:tab w:val="center" w:pos="993"/>
        </w:tabs>
        <w:spacing w:after="0" w:line="240" w:lineRule="auto"/>
        <w:ind w:left="-15" w:right="0" w:firstLine="0"/>
        <w:jc w:val="left"/>
        <w:rPr>
          <w:sz w:val="24"/>
          <w:szCs w:val="24"/>
        </w:rPr>
      </w:pPr>
      <w:r>
        <w:rPr>
          <w:rFonts w:ascii="Arial" w:eastAsia="Arial" w:hAnsi="Arial" w:cs="Arial"/>
          <w:b/>
          <w:sz w:val="24"/>
          <w:szCs w:val="24"/>
        </w:rPr>
        <w:lastRenderedPageBreak/>
        <w:tab/>
      </w:r>
      <w:r w:rsidR="00C7156D">
        <w:rPr>
          <w:rFonts w:ascii="Arial" w:eastAsia="Arial" w:hAnsi="Arial" w:cs="Arial"/>
          <w:b/>
          <w:sz w:val="24"/>
          <w:szCs w:val="24"/>
        </w:rPr>
        <w:t>8</w:t>
      </w:r>
      <w:r>
        <w:rPr>
          <w:rFonts w:ascii="Arial" w:eastAsia="Arial" w:hAnsi="Arial" w:cs="Arial"/>
          <w:b/>
          <w:sz w:val="24"/>
          <w:szCs w:val="24"/>
        </w:rPr>
        <w:t>4</w:t>
      </w:r>
      <w:r w:rsidR="00C7156D">
        <w:rPr>
          <w:rFonts w:ascii="Arial" w:eastAsia="Arial" w:hAnsi="Arial" w:cs="Arial"/>
          <w:b/>
          <w:sz w:val="24"/>
          <w:szCs w:val="24"/>
        </w:rPr>
        <w:t>.</w:t>
      </w:r>
      <w:r w:rsidR="00C454EE" w:rsidRPr="002F2E78">
        <w:rPr>
          <w:rFonts w:ascii="Arial" w:eastAsia="Arial" w:hAnsi="Arial" w:cs="Arial"/>
          <w:b/>
          <w:sz w:val="24"/>
          <w:szCs w:val="24"/>
        </w:rPr>
        <w:tab/>
      </w:r>
      <w:r w:rsidR="00092ED1">
        <w:rPr>
          <w:rFonts w:ascii="Arial" w:eastAsia="Arial" w:hAnsi="Arial" w:cs="Arial"/>
          <w:b/>
          <w:sz w:val="24"/>
          <w:szCs w:val="24"/>
        </w:rPr>
        <w:t xml:space="preserve"> </w:t>
      </w:r>
      <w:r w:rsidR="00C454EE" w:rsidRPr="002F2E78">
        <w:rPr>
          <w:b/>
          <w:sz w:val="24"/>
          <w:szCs w:val="24"/>
        </w:rPr>
        <w:t xml:space="preserve">Income tax </w:t>
      </w:r>
    </w:p>
    <w:p w14:paraId="4868AB7E" w14:textId="08BAEA9B" w:rsidR="006B3F7D" w:rsidRPr="002F2E78" w:rsidRDefault="00C454EE" w:rsidP="00872A0B">
      <w:pPr>
        <w:numPr>
          <w:ilvl w:val="0"/>
          <w:numId w:val="49"/>
        </w:numPr>
        <w:spacing w:after="0" w:line="240" w:lineRule="auto"/>
        <w:ind w:left="1530" w:right="694"/>
        <w:rPr>
          <w:sz w:val="24"/>
          <w:szCs w:val="24"/>
        </w:rPr>
      </w:pPr>
      <w:r w:rsidRPr="002F2E78">
        <w:rPr>
          <w:sz w:val="24"/>
          <w:szCs w:val="24"/>
        </w:rPr>
        <w:t xml:space="preserve">During the currency of the contract deduction of income tax </w:t>
      </w:r>
      <w:r w:rsidR="00BC65C1" w:rsidRPr="002F2E78">
        <w:rPr>
          <w:sz w:val="24"/>
          <w:szCs w:val="24"/>
        </w:rPr>
        <w:t xml:space="preserve">as applicable for the relevant financial year </w:t>
      </w:r>
      <w:r w:rsidRPr="002F2E78">
        <w:rPr>
          <w:sz w:val="24"/>
          <w:szCs w:val="24"/>
        </w:rPr>
        <w:t xml:space="preserve">shall be made from the gross value of each bill of the contract, the contract value of which is in excess of Rs.10,000/- for deduction of tax procedure stipulated under Income Tax Act, 1961 shall be followed. </w:t>
      </w:r>
    </w:p>
    <w:p w14:paraId="7287D07F" w14:textId="77777777" w:rsidR="006B3F7D" w:rsidRPr="002F2E78" w:rsidRDefault="00C454EE" w:rsidP="00872A0B">
      <w:pPr>
        <w:numPr>
          <w:ilvl w:val="0"/>
          <w:numId w:val="49"/>
        </w:numPr>
        <w:spacing w:after="0" w:line="240" w:lineRule="auto"/>
        <w:ind w:left="1530" w:right="694"/>
        <w:rPr>
          <w:sz w:val="24"/>
          <w:szCs w:val="24"/>
        </w:rPr>
      </w:pPr>
      <w:r w:rsidRPr="002F2E78">
        <w:rPr>
          <w:sz w:val="24"/>
          <w:szCs w:val="24"/>
        </w:rPr>
        <w:t xml:space="preserve">Income Tax clearance certificate should be furnished before the payment of final bill. </w:t>
      </w:r>
    </w:p>
    <w:p w14:paraId="5F567C2A" w14:textId="4BFEAE44" w:rsidR="006B3F7D" w:rsidRDefault="0027363F" w:rsidP="00872A0B">
      <w:pPr>
        <w:pStyle w:val="ListParagraph"/>
        <w:numPr>
          <w:ilvl w:val="0"/>
          <w:numId w:val="49"/>
        </w:numPr>
        <w:spacing w:after="0" w:line="240" w:lineRule="auto"/>
        <w:ind w:left="1530" w:right="694"/>
        <w:rPr>
          <w:sz w:val="24"/>
          <w:szCs w:val="24"/>
        </w:rPr>
      </w:pPr>
      <w:r>
        <w:rPr>
          <w:sz w:val="24"/>
          <w:szCs w:val="24"/>
        </w:rPr>
        <w:t xml:space="preserve">The Contractor is liable for making any payments after affecting TDS as per existing Laws. </w:t>
      </w:r>
    </w:p>
    <w:p w14:paraId="039C29E0" w14:textId="46AE224F" w:rsidR="00AB5B90" w:rsidRPr="002F2E78" w:rsidRDefault="00AB5B90" w:rsidP="00872A0B">
      <w:pPr>
        <w:pStyle w:val="ListParagraph"/>
        <w:numPr>
          <w:ilvl w:val="0"/>
          <w:numId w:val="49"/>
        </w:numPr>
        <w:spacing w:after="0" w:line="240" w:lineRule="auto"/>
        <w:ind w:left="1530" w:right="694"/>
        <w:rPr>
          <w:sz w:val="24"/>
          <w:szCs w:val="24"/>
        </w:rPr>
      </w:pPr>
      <w:r>
        <w:rPr>
          <w:sz w:val="24"/>
          <w:szCs w:val="24"/>
        </w:rPr>
        <w:t xml:space="preserve">If any exceptions to the TDS is applicable, the same should be informed to TSERC well in advance and with relevant valid proof. </w:t>
      </w:r>
    </w:p>
    <w:p w14:paraId="03CABD2B" w14:textId="45D1A70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3C7CAF4" w14:textId="5193F192" w:rsidR="006B3F7D" w:rsidRPr="002F2E78" w:rsidRDefault="00C7156D" w:rsidP="00092ED1">
      <w:pPr>
        <w:spacing w:after="0" w:line="240" w:lineRule="auto"/>
        <w:ind w:right="0" w:firstLine="0"/>
        <w:rPr>
          <w:sz w:val="24"/>
          <w:szCs w:val="24"/>
        </w:rPr>
      </w:pPr>
      <w:r>
        <w:rPr>
          <w:b/>
          <w:sz w:val="24"/>
          <w:szCs w:val="24"/>
        </w:rPr>
        <w:t>8</w:t>
      </w:r>
      <w:r w:rsidR="00092ED1">
        <w:rPr>
          <w:b/>
          <w:sz w:val="24"/>
          <w:szCs w:val="24"/>
        </w:rPr>
        <w:t>5</w:t>
      </w:r>
      <w:r>
        <w:rPr>
          <w:b/>
          <w:sz w:val="24"/>
          <w:szCs w:val="24"/>
        </w:rPr>
        <w:t>.</w:t>
      </w:r>
      <w:r>
        <w:rPr>
          <w:b/>
          <w:sz w:val="24"/>
          <w:szCs w:val="24"/>
        </w:rPr>
        <w:tab/>
      </w:r>
      <w:proofErr w:type="gramStart"/>
      <w:r w:rsidR="00C454EE" w:rsidRPr="002F2E78">
        <w:rPr>
          <w:b/>
          <w:sz w:val="24"/>
          <w:szCs w:val="24"/>
        </w:rPr>
        <w:t xml:space="preserve">Goods  </w:t>
      </w:r>
      <w:r w:rsidR="005B0B7B" w:rsidRPr="002F2E78">
        <w:rPr>
          <w:b/>
          <w:sz w:val="24"/>
          <w:szCs w:val="24"/>
        </w:rPr>
        <w:t>and</w:t>
      </w:r>
      <w:proofErr w:type="gramEnd"/>
      <w:r w:rsidR="005B0B7B" w:rsidRPr="002F2E78">
        <w:rPr>
          <w:b/>
          <w:sz w:val="24"/>
          <w:szCs w:val="24"/>
        </w:rPr>
        <w:t xml:space="preserve"> </w:t>
      </w:r>
      <w:r w:rsidR="00C454EE" w:rsidRPr="002F2E78">
        <w:rPr>
          <w:b/>
          <w:sz w:val="24"/>
          <w:szCs w:val="24"/>
        </w:rPr>
        <w:t xml:space="preserve">Services Tax (GST): </w:t>
      </w:r>
      <w:r w:rsidR="00C454EE" w:rsidRPr="002F2E78">
        <w:rPr>
          <w:sz w:val="24"/>
          <w:szCs w:val="24"/>
        </w:rPr>
        <w:t xml:space="preserve"> </w:t>
      </w:r>
    </w:p>
    <w:p w14:paraId="72C1AC2F"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AF77419" w14:textId="6F726DF1" w:rsidR="006B3F7D" w:rsidRPr="002F2E78" w:rsidRDefault="00C7156D" w:rsidP="001C39AF">
      <w:pPr>
        <w:spacing w:after="0" w:line="240" w:lineRule="auto"/>
        <w:ind w:left="1571" w:right="694" w:firstLine="0"/>
        <w:rPr>
          <w:sz w:val="24"/>
          <w:szCs w:val="24"/>
        </w:rPr>
      </w:pPr>
      <w:r>
        <w:rPr>
          <w:sz w:val="24"/>
          <w:szCs w:val="24"/>
        </w:rPr>
        <w:t>8</w:t>
      </w:r>
      <w:r w:rsidR="00092ED1">
        <w:rPr>
          <w:sz w:val="24"/>
          <w:szCs w:val="24"/>
        </w:rPr>
        <w:t>5</w:t>
      </w:r>
      <w:r>
        <w:rPr>
          <w:sz w:val="24"/>
          <w:szCs w:val="24"/>
        </w:rPr>
        <w:t>.1</w:t>
      </w:r>
      <w:r>
        <w:rPr>
          <w:sz w:val="24"/>
          <w:szCs w:val="24"/>
        </w:rPr>
        <w:tab/>
      </w:r>
      <w:r w:rsidR="00C454EE" w:rsidRPr="002F2E78">
        <w:rPr>
          <w:sz w:val="24"/>
          <w:szCs w:val="24"/>
        </w:rPr>
        <w:t xml:space="preserve">The </w:t>
      </w:r>
      <w:r w:rsidR="005B0B7B" w:rsidRPr="002F2E78">
        <w:rPr>
          <w:sz w:val="24"/>
          <w:szCs w:val="24"/>
        </w:rPr>
        <w:t>r</w:t>
      </w:r>
      <w:r w:rsidR="00C454EE" w:rsidRPr="002F2E78">
        <w:rPr>
          <w:sz w:val="24"/>
          <w:szCs w:val="24"/>
        </w:rPr>
        <w:t xml:space="preserve">ates of agreement items of works are exclusive of GST. The </w:t>
      </w:r>
      <w:r w:rsidR="00C413D4">
        <w:rPr>
          <w:sz w:val="24"/>
          <w:szCs w:val="24"/>
        </w:rPr>
        <w:t>rates</w:t>
      </w:r>
      <w:r w:rsidR="00C413D4" w:rsidRPr="002F2E78">
        <w:rPr>
          <w:sz w:val="24"/>
          <w:szCs w:val="24"/>
        </w:rPr>
        <w:t xml:space="preserve"> </w:t>
      </w:r>
      <w:r w:rsidR="00C454EE" w:rsidRPr="002F2E78">
        <w:rPr>
          <w:sz w:val="24"/>
          <w:szCs w:val="24"/>
        </w:rPr>
        <w:t xml:space="preserve">quoted by the contractor is exclusive of </w:t>
      </w:r>
      <w:r w:rsidR="00C454EE" w:rsidRPr="002F2E78">
        <w:rPr>
          <w:b/>
          <w:sz w:val="24"/>
          <w:szCs w:val="24"/>
        </w:rPr>
        <w:t>GST</w:t>
      </w:r>
      <w:r w:rsidR="00C454EE" w:rsidRPr="002F2E78">
        <w:rPr>
          <w:sz w:val="24"/>
          <w:szCs w:val="24"/>
        </w:rPr>
        <w:t xml:space="preserve"> on works  </w:t>
      </w:r>
    </w:p>
    <w:p w14:paraId="522DA1A5" w14:textId="77777777" w:rsidR="006B3F7D" w:rsidRPr="002F2E78" w:rsidRDefault="00C454EE" w:rsidP="00DD51A8">
      <w:pPr>
        <w:spacing w:after="0" w:line="240" w:lineRule="auto"/>
        <w:ind w:left="851" w:right="0" w:firstLine="0"/>
        <w:jc w:val="left"/>
        <w:rPr>
          <w:sz w:val="24"/>
          <w:szCs w:val="24"/>
        </w:rPr>
      </w:pPr>
      <w:r w:rsidRPr="002F2E78">
        <w:rPr>
          <w:sz w:val="24"/>
          <w:szCs w:val="24"/>
        </w:rPr>
        <w:t xml:space="preserve"> </w:t>
      </w:r>
    </w:p>
    <w:p w14:paraId="3B9F2A7B" w14:textId="5DC9790A" w:rsidR="006B3F7D" w:rsidRPr="002F2E78" w:rsidRDefault="00092ED1" w:rsidP="001C39AF">
      <w:pPr>
        <w:spacing w:after="0" w:line="240" w:lineRule="auto"/>
        <w:ind w:left="1571" w:right="694" w:firstLine="0"/>
        <w:rPr>
          <w:sz w:val="24"/>
          <w:szCs w:val="24"/>
        </w:rPr>
      </w:pPr>
      <w:r>
        <w:rPr>
          <w:sz w:val="24"/>
          <w:szCs w:val="24"/>
        </w:rPr>
        <w:t>85</w:t>
      </w:r>
      <w:r w:rsidR="00C7156D">
        <w:rPr>
          <w:sz w:val="24"/>
          <w:szCs w:val="24"/>
        </w:rPr>
        <w:t>.2</w:t>
      </w:r>
      <w:r w:rsidR="00C7156D">
        <w:rPr>
          <w:sz w:val="24"/>
          <w:szCs w:val="24"/>
        </w:rPr>
        <w:tab/>
      </w:r>
      <w:r w:rsidR="00C454EE" w:rsidRPr="002F2E78">
        <w:rPr>
          <w:sz w:val="24"/>
          <w:szCs w:val="24"/>
        </w:rPr>
        <w:t xml:space="preserve">However, GST on works contracts will be added to the </w:t>
      </w:r>
      <w:r w:rsidR="005B0B7B" w:rsidRPr="002F2E78">
        <w:rPr>
          <w:sz w:val="24"/>
          <w:szCs w:val="24"/>
        </w:rPr>
        <w:t>g</w:t>
      </w:r>
      <w:r>
        <w:rPr>
          <w:sz w:val="24"/>
          <w:szCs w:val="24"/>
        </w:rPr>
        <w:t>ross am</w:t>
      </w:r>
      <w:r w:rsidR="00C454EE" w:rsidRPr="002F2E78">
        <w:rPr>
          <w:sz w:val="24"/>
          <w:szCs w:val="24"/>
        </w:rPr>
        <w:t xml:space="preserve">ount in each bill at the time of payment of bills as per the prevailing </w:t>
      </w:r>
      <w:proofErr w:type="gramStart"/>
      <w:r w:rsidR="00C454EE" w:rsidRPr="002F2E78">
        <w:rPr>
          <w:sz w:val="24"/>
          <w:szCs w:val="24"/>
        </w:rPr>
        <w:t xml:space="preserve">rules  </w:t>
      </w:r>
      <w:r w:rsidR="005B0B7B" w:rsidRPr="002F2E78">
        <w:rPr>
          <w:sz w:val="24"/>
          <w:szCs w:val="24"/>
        </w:rPr>
        <w:t>and</w:t>
      </w:r>
      <w:proofErr w:type="gramEnd"/>
      <w:r w:rsidR="005B0B7B" w:rsidRPr="002F2E78">
        <w:rPr>
          <w:sz w:val="24"/>
          <w:szCs w:val="24"/>
        </w:rPr>
        <w:t xml:space="preserve"> </w:t>
      </w:r>
      <w:r w:rsidR="00C454EE" w:rsidRPr="002F2E78">
        <w:rPr>
          <w:sz w:val="24"/>
          <w:szCs w:val="24"/>
        </w:rPr>
        <w:t xml:space="preserve">rates and recovery of the same shall be made from the bills,.  </w:t>
      </w:r>
    </w:p>
    <w:p w14:paraId="642D8DF8"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2AC4267" w14:textId="3D743710" w:rsidR="006B3F7D" w:rsidRPr="002F2E78" w:rsidRDefault="00092ED1" w:rsidP="001C39AF">
      <w:pPr>
        <w:spacing w:after="0" w:line="240" w:lineRule="auto"/>
        <w:ind w:left="1571" w:right="694" w:firstLine="0"/>
        <w:rPr>
          <w:sz w:val="24"/>
          <w:szCs w:val="24"/>
        </w:rPr>
      </w:pPr>
      <w:r>
        <w:rPr>
          <w:sz w:val="24"/>
          <w:szCs w:val="24"/>
        </w:rPr>
        <w:t>85</w:t>
      </w:r>
      <w:r w:rsidR="00C7156D">
        <w:rPr>
          <w:sz w:val="24"/>
          <w:szCs w:val="24"/>
        </w:rPr>
        <w:t>.3</w:t>
      </w:r>
      <w:r w:rsidR="00C7156D">
        <w:rPr>
          <w:sz w:val="24"/>
          <w:szCs w:val="24"/>
        </w:rPr>
        <w:tab/>
      </w:r>
      <w:r w:rsidR="00C454EE" w:rsidRPr="002F2E78">
        <w:rPr>
          <w:sz w:val="24"/>
          <w:szCs w:val="24"/>
        </w:rPr>
        <w:t>GST for the works contract shall be as per GST Act 2017</w:t>
      </w:r>
      <w:r w:rsidR="005B0B7B" w:rsidRPr="002F2E78">
        <w:rPr>
          <w:sz w:val="24"/>
          <w:szCs w:val="24"/>
        </w:rPr>
        <w:t xml:space="preserve"> along with rules, regulations and notifications thereof</w:t>
      </w:r>
      <w:r w:rsidR="00C454EE" w:rsidRPr="002F2E78">
        <w:rPr>
          <w:sz w:val="24"/>
          <w:szCs w:val="24"/>
        </w:rPr>
        <w:t xml:space="preserve">. For works contract, </w:t>
      </w:r>
      <w:r w:rsidR="005B0B7B" w:rsidRPr="002F2E78">
        <w:rPr>
          <w:sz w:val="24"/>
          <w:szCs w:val="24"/>
        </w:rPr>
        <w:t>t</w:t>
      </w:r>
      <w:r w:rsidR="00C454EE" w:rsidRPr="002F2E78">
        <w:rPr>
          <w:sz w:val="24"/>
          <w:szCs w:val="24"/>
        </w:rPr>
        <w:t xml:space="preserve">ax deduction at source will be recovered from each bill of the contractor </w:t>
      </w:r>
      <w:r w:rsidR="005B0B7B" w:rsidRPr="002F2E78">
        <w:rPr>
          <w:sz w:val="24"/>
          <w:szCs w:val="24"/>
        </w:rPr>
        <w:t xml:space="preserve">as applicable for the relevant financial year in respect </w:t>
      </w:r>
      <w:r w:rsidR="00C454EE" w:rsidRPr="002F2E78">
        <w:rPr>
          <w:sz w:val="24"/>
          <w:szCs w:val="24"/>
        </w:rPr>
        <w:t xml:space="preserve">of </w:t>
      </w:r>
      <w:r w:rsidR="005B0B7B" w:rsidRPr="002F2E78">
        <w:rPr>
          <w:sz w:val="24"/>
          <w:szCs w:val="24"/>
        </w:rPr>
        <w:t xml:space="preserve">the </w:t>
      </w:r>
      <w:r w:rsidR="00C454EE" w:rsidRPr="002F2E78">
        <w:rPr>
          <w:sz w:val="24"/>
          <w:szCs w:val="24"/>
        </w:rPr>
        <w:t xml:space="preserve">bill amount. The TDS for GST </w:t>
      </w:r>
      <w:r w:rsidR="005B0B7B" w:rsidRPr="002F2E78">
        <w:rPr>
          <w:sz w:val="24"/>
          <w:szCs w:val="24"/>
        </w:rPr>
        <w:t xml:space="preserve">as applicable for the relevant financial year </w:t>
      </w:r>
      <w:r w:rsidR="00C454EE" w:rsidRPr="002F2E78">
        <w:rPr>
          <w:sz w:val="24"/>
          <w:szCs w:val="24"/>
        </w:rPr>
        <w:t xml:space="preserve">will be added and recovered from each work bill.   </w:t>
      </w:r>
    </w:p>
    <w:p w14:paraId="657C450E" w14:textId="77777777" w:rsidR="006B3F7D" w:rsidRPr="002F2E78" w:rsidRDefault="00C454EE" w:rsidP="00DD51A8">
      <w:pPr>
        <w:spacing w:after="0" w:line="240" w:lineRule="auto"/>
        <w:ind w:left="851" w:right="0" w:firstLine="0"/>
        <w:jc w:val="left"/>
        <w:rPr>
          <w:sz w:val="24"/>
          <w:szCs w:val="24"/>
        </w:rPr>
      </w:pPr>
      <w:r w:rsidRPr="002F2E78">
        <w:rPr>
          <w:sz w:val="24"/>
          <w:szCs w:val="24"/>
        </w:rPr>
        <w:t xml:space="preserve"> </w:t>
      </w:r>
    </w:p>
    <w:p w14:paraId="6B72098B" w14:textId="48CFCB3F" w:rsidR="006B3F7D" w:rsidRPr="002F2E78" w:rsidRDefault="00092ED1" w:rsidP="001C39AF">
      <w:pPr>
        <w:spacing w:after="0" w:line="240" w:lineRule="auto"/>
        <w:ind w:left="1571" w:right="694" w:firstLine="0"/>
        <w:rPr>
          <w:sz w:val="24"/>
          <w:szCs w:val="24"/>
        </w:rPr>
      </w:pPr>
      <w:r>
        <w:rPr>
          <w:sz w:val="24"/>
          <w:szCs w:val="24"/>
        </w:rPr>
        <w:t>85</w:t>
      </w:r>
      <w:r w:rsidR="00C7156D">
        <w:rPr>
          <w:sz w:val="24"/>
          <w:szCs w:val="24"/>
        </w:rPr>
        <w:t>.4</w:t>
      </w:r>
      <w:r w:rsidR="00C7156D">
        <w:rPr>
          <w:sz w:val="24"/>
          <w:szCs w:val="24"/>
        </w:rPr>
        <w:tab/>
      </w:r>
      <w:r w:rsidR="00C454EE" w:rsidRPr="002F2E78">
        <w:rPr>
          <w:sz w:val="24"/>
          <w:szCs w:val="24"/>
        </w:rPr>
        <w:t xml:space="preserve">It is the liability of the contractor to pay GST as fixed by the TSERC on each bill of work done. </w:t>
      </w:r>
      <w:proofErr w:type="gramStart"/>
      <w:r w:rsidR="00C454EE" w:rsidRPr="002F2E78">
        <w:rPr>
          <w:sz w:val="24"/>
          <w:szCs w:val="24"/>
        </w:rPr>
        <w:t>However  TDS</w:t>
      </w:r>
      <w:proofErr w:type="gramEnd"/>
      <w:r w:rsidR="00C454EE" w:rsidRPr="002F2E78">
        <w:rPr>
          <w:sz w:val="24"/>
          <w:szCs w:val="24"/>
        </w:rPr>
        <w:t xml:space="preserve"> </w:t>
      </w:r>
      <w:r w:rsidR="005B0B7B" w:rsidRPr="002F2E78">
        <w:rPr>
          <w:sz w:val="24"/>
          <w:szCs w:val="24"/>
        </w:rPr>
        <w:t xml:space="preserve">as applicable for the relevant financial year is </w:t>
      </w:r>
      <w:r w:rsidR="00C454EE" w:rsidRPr="002F2E78">
        <w:rPr>
          <w:sz w:val="24"/>
          <w:szCs w:val="24"/>
        </w:rPr>
        <w:t xml:space="preserve">recovered from each bill could be added in the monthly returns submitted. The contractor will be reimbursed of the balance GST paid as fixed </w:t>
      </w:r>
      <w:r w:rsidR="005B5CA9" w:rsidRPr="002F2E78">
        <w:rPr>
          <w:sz w:val="24"/>
          <w:szCs w:val="24"/>
        </w:rPr>
        <w:t xml:space="preserve">as applicable for the relevant financial year </w:t>
      </w:r>
      <w:r w:rsidR="00C454EE" w:rsidRPr="002F2E78">
        <w:rPr>
          <w:sz w:val="24"/>
          <w:szCs w:val="24"/>
        </w:rPr>
        <w:t xml:space="preserve">and provided in the sanctioned estimate.  </w:t>
      </w:r>
    </w:p>
    <w:p w14:paraId="10E50313"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3CB3A0D5" w14:textId="48C4A771" w:rsidR="006B3F7D" w:rsidRPr="002F2E78" w:rsidRDefault="00092ED1" w:rsidP="001C39AF">
      <w:pPr>
        <w:spacing w:after="0" w:line="240" w:lineRule="auto"/>
        <w:ind w:left="1571" w:right="694" w:firstLine="0"/>
        <w:rPr>
          <w:sz w:val="24"/>
          <w:szCs w:val="24"/>
        </w:rPr>
      </w:pPr>
      <w:r>
        <w:rPr>
          <w:sz w:val="24"/>
          <w:szCs w:val="24"/>
        </w:rPr>
        <w:t>85</w:t>
      </w:r>
      <w:r w:rsidR="00C7156D">
        <w:rPr>
          <w:sz w:val="24"/>
          <w:szCs w:val="24"/>
        </w:rPr>
        <w:t>.5</w:t>
      </w:r>
      <w:r w:rsidR="00C7156D">
        <w:rPr>
          <w:sz w:val="24"/>
          <w:szCs w:val="24"/>
        </w:rPr>
        <w:tab/>
      </w:r>
      <w:r w:rsidR="00C454EE" w:rsidRPr="002F2E78">
        <w:rPr>
          <w:sz w:val="24"/>
          <w:szCs w:val="24"/>
        </w:rPr>
        <w:t xml:space="preserve">deduction </w:t>
      </w:r>
      <w:r w:rsidR="00027528" w:rsidRPr="002F2E78">
        <w:rPr>
          <w:sz w:val="24"/>
          <w:szCs w:val="24"/>
        </w:rPr>
        <w:t xml:space="preserve">during the currency of the </w:t>
      </w:r>
      <w:proofErr w:type="gramStart"/>
      <w:r w:rsidR="00027528" w:rsidRPr="002F2E78">
        <w:rPr>
          <w:sz w:val="24"/>
          <w:szCs w:val="24"/>
        </w:rPr>
        <w:t xml:space="preserve">contract </w:t>
      </w:r>
      <w:r w:rsidR="00C454EE" w:rsidRPr="002F2E78">
        <w:rPr>
          <w:sz w:val="24"/>
          <w:szCs w:val="24"/>
        </w:rPr>
        <w:t xml:space="preserve"> </w:t>
      </w:r>
      <w:r w:rsidR="00027528" w:rsidRPr="002F2E78">
        <w:rPr>
          <w:sz w:val="24"/>
          <w:szCs w:val="24"/>
        </w:rPr>
        <w:t>will</w:t>
      </w:r>
      <w:proofErr w:type="gramEnd"/>
      <w:r w:rsidR="00027528" w:rsidRPr="002F2E78">
        <w:rPr>
          <w:sz w:val="24"/>
          <w:szCs w:val="24"/>
        </w:rPr>
        <w:t xml:space="preserve"> be made </w:t>
      </w:r>
      <w:r w:rsidR="00C454EE" w:rsidRPr="002F2E78">
        <w:rPr>
          <w:sz w:val="24"/>
          <w:szCs w:val="24"/>
        </w:rPr>
        <w:t xml:space="preserve">while making payments to the contractor </w:t>
      </w:r>
    </w:p>
    <w:p w14:paraId="522DD64E"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38360C0" w14:textId="1F65CBA5" w:rsidR="006B3F7D" w:rsidRDefault="00092ED1" w:rsidP="00092ED1">
      <w:pPr>
        <w:spacing w:after="0" w:line="240" w:lineRule="auto"/>
        <w:ind w:left="-5" w:right="683" w:firstLine="0"/>
        <w:jc w:val="left"/>
        <w:rPr>
          <w:b/>
          <w:sz w:val="24"/>
          <w:szCs w:val="24"/>
        </w:rPr>
      </w:pPr>
      <w:r>
        <w:rPr>
          <w:rFonts w:ascii="Arial" w:eastAsia="Arial" w:hAnsi="Arial" w:cs="Arial"/>
          <w:b/>
          <w:sz w:val="24"/>
          <w:szCs w:val="24"/>
        </w:rPr>
        <w:t>86</w:t>
      </w:r>
      <w:r w:rsidR="00C7156D">
        <w:rPr>
          <w:rFonts w:ascii="Arial" w:eastAsia="Arial" w:hAnsi="Arial" w:cs="Arial"/>
          <w:b/>
          <w:sz w:val="24"/>
          <w:szCs w:val="24"/>
        </w:rPr>
        <w:t>.</w:t>
      </w:r>
      <w:r w:rsidR="00C7156D">
        <w:rPr>
          <w:rFonts w:ascii="Arial" w:eastAsia="Arial" w:hAnsi="Arial" w:cs="Arial"/>
          <w:b/>
          <w:sz w:val="24"/>
          <w:szCs w:val="24"/>
        </w:rPr>
        <w:tab/>
      </w:r>
      <w:r w:rsidR="00984B72">
        <w:rPr>
          <w:b/>
          <w:sz w:val="24"/>
          <w:szCs w:val="24"/>
        </w:rPr>
        <w:t xml:space="preserve">Supply, stack and use of </w:t>
      </w:r>
      <w:r w:rsidR="00C454EE" w:rsidRPr="002F2E78">
        <w:rPr>
          <w:b/>
          <w:sz w:val="24"/>
          <w:szCs w:val="24"/>
        </w:rPr>
        <w:t xml:space="preserve">materials: </w:t>
      </w:r>
    </w:p>
    <w:p w14:paraId="047049D6" w14:textId="77777777" w:rsidR="0027363F" w:rsidRPr="002F2E78" w:rsidRDefault="0027363F" w:rsidP="00DD51A8">
      <w:pPr>
        <w:spacing w:after="0" w:line="240" w:lineRule="auto"/>
        <w:ind w:left="-5" w:right="683" w:hanging="10"/>
        <w:jc w:val="left"/>
        <w:rPr>
          <w:sz w:val="24"/>
          <w:szCs w:val="24"/>
        </w:rPr>
      </w:pPr>
    </w:p>
    <w:p w14:paraId="22238D9A" w14:textId="7C55037D" w:rsidR="006B3F7D" w:rsidRPr="002F2E78" w:rsidRDefault="00C454EE" w:rsidP="00AF3980">
      <w:pPr>
        <w:numPr>
          <w:ilvl w:val="0"/>
          <w:numId w:val="51"/>
        </w:numPr>
        <w:spacing w:after="0" w:line="240" w:lineRule="auto"/>
        <w:ind w:right="694"/>
        <w:rPr>
          <w:sz w:val="24"/>
          <w:szCs w:val="24"/>
        </w:rPr>
      </w:pPr>
      <w:r w:rsidRPr="002F2E78">
        <w:rPr>
          <w:sz w:val="24"/>
          <w:szCs w:val="24"/>
        </w:rPr>
        <w:lastRenderedPageBreak/>
        <w:t>The contractor has to make his own arrangements for procurements, supply</w:t>
      </w:r>
      <w:r w:rsidR="00984B72">
        <w:rPr>
          <w:sz w:val="24"/>
          <w:szCs w:val="24"/>
        </w:rPr>
        <w:t xml:space="preserve">, </w:t>
      </w:r>
      <w:proofErr w:type="gramStart"/>
      <w:r w:rsidR="00984B72">
        <w:rPr>
          <w:sz w:val="24"/>
          <w:szCs w:val="24"/>
        </w:rPr>
        <w:t xml:space="preserve">stack </w:t>
      </w:r>
      <w:r w:rsidRPr="002F2E78">
        <w:rPr>
          <w:sz w:val="24"/>
          <w:szCs w:val="24"/>
        </w:rPr>
        <w:t xml:space="preserve"> and</w:t>
      </w:r>
      <w:proofErr w:type="gramEnd"/>
      <w:r w:rsidRPr="002F2E78">
        <w:rPr>
          <w:sz w:val="24"/>
          <w:szCs w:val="24"/>
        </w:rPr>
        <w:t xml:space="preserve"> use of  materials. </w:t>
      </w:r>
    </w:p>
    <w:p w14:paraId="48FC1D58" w14:textId="77777777" w:rsidR="006B3F7D" w:rsidRPr="002F2E78" w:rsidRDefault="00C454EE" w:rsidP="00DD51A8">
      <w:pPr>
        <w:spacing w:after="0" w:line="240" w:lineRule="auto"/>
        <w:ind w:left="1441" w:right="0" w:firstLine="0"/>
        <w:jc w:val="left"/>
        <w:rPr>
          <w:sz w:val="24"/>
          <w:szCs w:val="24"/>
        </w:rPr>
      </w:pPr>
      <w:r w:rsidRPr="002F2E78">
        <w:rPr>
          <w:sz w:val="24"/>
          <w:szCs w:val="24"/>
        </w:rPr>
        <w:t xml:space="preserve"> </w:t>
      </w:r>
    </w:p>
    <w:p w14:paraId="0AFE8EFD" w14:textId="77777777" w:rsidR="006B3F7D" w:rsidRPr="002F2E78" w:rsidRDefault="00C454EE" w:rsidP="00AF3980">
      <w:pPr>
        <w:numPr>
          <w:ilvl w:val="0"/>
          <w:numId w:val="51"/>
        </w:numPr>
        <w:spacing w:after="0" w:line="240" w:lineRule="auto"/>
        <w:ind w:right="694"/>
        <w:rPr>
          <w:sz w:val="24"/>
          <w:szCs w:val="24"/>
        </w:rPr>
      </w:pPr>
      <w:r w:rsidRPr="002F2E78">
        <w:rPr>
          <w:sz w:val="24"/>
          <w:szCs w:val="24"/>
        </w:rPr>
        <w:t xml:space="preserve">All materials so procured should confirm to the relevant specifications indicated in the bidding documents. </w:t>
      </w:r>
    </w:p>
    <w:p w14:paraId="62C04777" w14:textId="77777777" w:rsidR="006B3F7D" w:rsidRPr="002F2E78" w:rsidRDefault="00C454EE" w:rsidP="00DD51A8">
      <w:pPr>
        <w:spacing w:after="0" w:line="240" w:lineRule="auto"/>
        <w:ind w:left="1441" w:right="0" w:firstLine="0"/>
        <w:jc w:val="left"/>
        <w:rPr>
          <w:sz w:val="24"/>
          <w:szCs w:val="24"/>
        </w:rPr>
      </w:pPr>
      <w:r w:rsidRPr="002F2E78">
        <w:rPr>
          <w:sz w:val="24"/>
          <w:szCs w:val="24"/>
        </w:rPr>
        <w:t xml:space="preserve"> </w:t>
      </w:r>
    </w:p>
    <w:p w14:paraId="05828BFB" w14:textId="38C16694" w:rsidR="006B3F7D" w:rsidRPr="002F2E78" w:rsidRDefault="00C454EE" w:rsidP="00AF3980">
      <w:pPr>
        <w:numPr>
          <w:ilvl w:val="0"/>
          <w:numId w:val="51"/>
        </w:numPr>
        <w:spacing w:after="0" w:line="240" w:lineRule="auto"/>
        <w:ind w:right="694"/>
        <w:rPr>
          <w:sz w:val="24"/>
          <w:szCs w:val="24"/>
        </w:rPr>
      </w:pPr>
      <w:r w:rsidRPr="002F2E78">
        <w:rPr>
          <w:sz w:val="24"/>
          <w:szCs w:val="24"/>
        </w:rPr>
        <w:t xml:space="preserve">The contractor shall follow all regulations of </w:t>
      </w:r>
      <w:proofErr w:type="spellStart"/>
      <w:r w:rsidRPr="002F2E78">
        <w:rPr>
          <w:sz w:val="24"/>
          <w:szCs w:val="24"/>
        </w:rPr>
        <w:t>GoT</w:t>
      </w:r>
      <w:r w:rsidR="00027528" w:rsidRPr="002F2E78">
        <w:rPr>
          <w:sz w:val="24"/>
          <w:szCs w:val="24"/>
        </w:rPr>
        <w:t>S</w:t>
      </w:r>
      <w:proofErr w:type="spellEnd"/>
      <w:r w:rsidRPr="002F2E78">
        <w:rPr>
          <w:sz w:val="24"/>
          <w:szCs w:val="24"/>
        </w:rPr>
        <w:t xml:space="preserve"> and also </w:t>
      </w:r>
      <w:proofErr w:type="spellStart"/>
      <w:r w:rsidRPr="002F2E78">
        <w:rPr>
          <w:sz w:val="24"/>
          <w:szCs w:val="24"/>
        </w:rPr>
        <w:t>GoI</w:t>
      </w:r>
      <w:proofErr w:type="spellEnd"/>
      <w:r w:rsidRPr="002F2E78">
        <w:rPr>
          <w:sz w:val="24"/>
          <w:szCs w:val="24"/>
        </w:rPr>
        <w:t xml:space="preserve"> in respect of import licenses etc., of the procurement of the materials is through imports and </w:t>
      </w:r>
      <w:r w:rsidR="00027528" w:rsidRPr="002F2E78">
        <w:rPr>
          <w:sz w:val="24"/>
          <w:szCs w:val="24"/>
        </w:rPr>
        <w:t>t</w:t>
      </w:r>
      <w:r w:rsidRPr="002F2E78">
        <w:rPr>
          <w:sz w:val="24"/>
          <w:szCs w:val="24"/>
        </w:rPr>
        <w:t xml:space="preserve">he </w:t>
      </w:r>
      <w:r w:rsidR="00027528" w:rsidRPr="002F2E78">
        <w:rPr>
          <w:sz w:val="24"/>
          <w:szCs w:val="24"/>
        </w:rPr>
        <w:t xml:space="preserve">contractor </w:t>
      </w:r>
      <w:r w:rsidRPr="002F2E78">
        <w:rPr>
          <w:sz w:val="24"/>
          <w:szCs w:val="24"/>
        </w:rPr>
        <w:t xml:space="preserve">shall be responsible for the payment of applicable duties and taxes, port clearances, inland transportation etc. </w:t>
      </w:r>
    </w:p>
    <w:p w14:paraId="7C40D74C" w14:textId="77777777" w:rsidR="006B3F7D" w:rsidRPr="002F2E78" w:rsidRDefault="00C454EE" w:rsidP="00DD51A8">
      <w:pPr>
        <w:spacing w:after="0" w:line="240" w:lineRule="auto"/>
        <w:ind w:left="1441" w:right="0" w:firstLine="0"/>
        <w:jc w:val="left"/>
        <w:rPr>
          <w:sz w:val="24"/>
          <w:szCs w:val="24"/>
        </w:rPr>
      </w:pPr>
      <w:r w:rsidRPr="002F2E78">
        <w:rPr>
          <w:sz w:val="24"/>
          <w:szCs w:val="24"/>
        </w:rPr>
        <w:t xml:space="preserve"> </w:t>
      </w:r>
    </w:p>
    <w:p w14:paraId="5E908AE0" w14:textId="77777777" w:rsidR="006B3F7D" w:rsidRPr="002F2E78" w:rsidRDefault="00C454EE" w:rsidP="00AF3980">
      <w:pPr>
        <w:numPr>
          <w:ilvl w:val="0"/>
          <w:numId w:val="51"/>
        </w:numPr>
        <w:spacing w:after="0" w:line="240" w:lineRule="auto"/>
        <w:ind w:right="694"/>
        <w:rPr>
          <w:sz w:val="24"/>
          <w:szCs w:val="24"/>
        </w:rPr>
      </w:pPr>
      <w:r w:rsidRPr="002F2E78">
        <w:rPr>
          <w:sz w:val="24"/>
          <w:szCs w:val="24"/>
        </w:rPr>
        <w:t xml:space="preserve">The contractor shall make his own arrangements for adequate storage of the materials. </w:t>
      </w:r>
    </w:p>
    <w:p w14:paraId="6A2C8E69" w14:textId="30D5AA13" w:rsidR="00984B72" w:rsidRDefault="00984B72">
      <w:pPr>
        <w:spacing w:after="160" w:line="259" w:lineRule="auto"/>
        <w:ind w:left="0" w:right="0" w:firstLine="0"/>
        <w:jc w:val="left"/>
        <w:rPr>
          <w:sz w:val="24"/>
          <w:szCs w:val="24"/>
        </w:rPr>
      </w:pPr>
      <w:r>
        <w:rPr>
          <w:sz w:val="24"/>
          <w:szCs w:val="24"/>
        </w:rPr>
        <w:br w:type="page"/>
      </w:r>
    </w:p>
    <w:p w14:paraId="0FEA6875" w14:textId="77777777" w:rsidR="006B3F7D" w:rsidRPr="002F2E78" w:rsidRDefault="006B3F7D" w:rsidP="00DD51A8">
      <w:pPr>
        <w:spacing w:after="0" w:line="240" w:lineRule="auto"/>
        <w:ind w:left="0" w:right="0" w:firstLine="0"/>
        <w:jc w:val="left"/>
        <w:rPr>
          <w:sz w:val="24"/>
          <w:szCs w:val="24"/>
        </w:rPr>
      </w:pPr>
    </w:p>
    <w:p w14:paraId="4A604695" w14:textId="77777777" w:rsidR="006B3F7D" w:rsidRPr="002F2E78" w:rsidRDefault="00C454EE" w:rsidP="00DD51A8">
      <w:pPr>
        <w:pStyle w:val="Heading3"/>
        <w:spacing w:line="240" w:lineRule="auto"/>
        <w:ind w:left="0" w:right="712" w:firstLine="0"/>
        <w:rPr>
          <w:bCs/>
          <w:sz w:val="24"/>
          <w:szCs w:val="24"/>
          <w:u w:val="none"/>
        </w:rPr>
      </w:pPr>
      <w:r w:rsidRPr="002F2E78">
        <w:rPr>
          <w:bCs/>
          <w:sz w:val="24"/>
          <w:szCs w:val="24"/>
          <w:u w:val="none"/>
        </w:rPr>
        <w:t xml:space="preserve">GENERAL SPECIFICATIONS AND INSTRUCTIONS </w:t>
      </w:r>
    </w:p>
    <w:p w14:paraId="5431C08F" w14:textId="77777777" w:rsidR="00027528" w:rsidRPr="002F2E78" w:rsidRDefault="00027528" w:rsidP="00027528"/>
    <w:p w14:paraId="6A80A64E" w14:textId="186B56E3" w:rsidR="006B3F7D" w:rsidRPr="002F2E78" w:rsidRDefault="00C454EE" w:rsidP="00AF3980">
      <w:pPr>
        <w:numPr>
          <w:ilvl w:val="0"/>
          <w:numId w:val="52"/>
        </w:numPr>
        <w:spacing w:after="0" w:line="240" w:lineRule="auto"/>
        <w:ind w:right="810" w:hanging="666"/>
        <w:rPr>
          <w:sz w:val="24"/>
          <w:szCs w:val="24"/>
        </w:rPr>
      </w:pPr>
      <w:r w:rsidRPr="00D12C96">
        <w:rPr>
          <w:b/>
          <w:sz w:val="24"/>
          <w:szCs w:val="24"/>
        </w:rPr>
        <w:t>I.</w:t>
      </w:r>
      <w:r w:rsidR="00027528" w:rsidRPr="00D12C96">
        <w:rPr>
          <w:b/>
          <w:sz w:val="24"/>
          <w:szCs w:val="24"/>
        </w:rPr>
        <w:t xml:space="preserve"> </w:t>
      </w:r>
      <w:r w:rsidRPr="00D12C96">
        <w:rPr>
          <w:b/>
          <w:sz w:val="24"/>
          <w:szCs w:val="24"/>
        </w:rPr>
        <w:t>E. RULES 1956</w:t>
      </w:r>
      <w:r w:rsidRPr="002F2E78">
        <w:rPr>
          <w:sz w:val="24"/>
          <w:szCs w:val="24"/>
        </w:rPr>
        <w:t xml:space="preserve">: The installation shall generally be carried out in conformity with the Indian Electricity </w:t>
      </w:r>
      <w:r w:rsidR="00027528" w:rsidRPr="002F2E78">
        <w:rPr>
          <w:sz w:val="24"/>
          <w:szCs w:val="24"/>
        </w:rPr>
        <w:t>R</w:t>
      </w:r>
      <w:r w:rsidRPr="002F2E78">
        <w:rPr>
          <w:sz w:val="24"/>
          <w:szCs w:val="24"/>
        </w:rPr>
        <w:t>ule</w:t>
      </w:r>
      <w:r w:rsidR="00027528" w:rsidRPr="002F2E78">
        <w:rPr>
          <w:sz w:val="24"/>
          <w:szCs w:val="24"/>
        </w:rPr>
        <w:t>s</w:t>
      </w:r>
      <w:r w:rsidRPr="002F2E78">
        <w:rPr>
          <w:sz w:val="24"/>
          <w:szCs w:val="24"/>
        </w:rPr>
        <w:t xml:space="preserve"> 1956 as amended from time to time and National Electrical </w:t>
      </w:r>
      <w:r w:rsidR="00027528" w:rsidRPr="002F2E78">
        <w:rPr>
          <w:sz w:val="24"/>
          <w:szCs w:val="24"/>
        </w:rPr>
        <w:t>C</w:t>
      </w:r>
      <w:r w:rsidRPr="002F2E78">
        <w:rPr>
          <w:sz w:val="24"/>
          <w:szCs w:val="24"/>
        </w:rPr>
        <w:t xml:space="preserve">ode which contains specific regulations to be adhered to in the supply and use of electricity energy in the interest of safety. </w:t>
      </w:r>
    </w:p>
    <w:p w14:paraId="6478F8EB"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0FF22F82" w14:textId="68F0EE25" w:rsidR="006B3F7D" w:rsidRDefault="00C454EE" w:rsidP="00AF3980">
      <w:pPr>
        <w:numPr>
          <w:ilvl w:val="0"/>
          <w:numId w:val="52"/>
        </w:numPr>
        <w:spacing w:after="0" w:line="240" w:lineRule="auto"/>
        <w:ind w:right="810" w:hanging="666"/>
        <w:rPr>
          <w:sz w:val="24"/>
          <w:szCs w:val="24"/>
        </w:rPr>
      </w:pPr>
      <w:r w:rsidRPr="00D12C96">
        <w:rPr>
          <w:b/>
          <w:sz w:val="24"/>
          <w:szCs w:val="24"/>
        </w:rPr>
        <w:t>VOLTAGE AND FREQUENCY OF SUPPLY</w:t>
      </w:r>
      <w:r w:rsidRPr="002F2E78">
        <w:rPr>
          <w:sz w:val="24"/>
          <w:szCs w:val="24"/>
        </w:rPr>
        <w:t xml:space="preserve">: All current consuming devices shall be suitable </w:t>
      </w:r>
      <w:r w:rsidR="00027528" w:rsidRPr="002F2E78">
        <w:rPr>
          <w:sz w:val="24"/>
          <w:szCs w:val="24"/>
        </w:rPr>
        <w:t xml:space="preserve">of </w:t>
      </w:r>
      <w:r w:rsidRPr="002F2E78">
        <w:rPr>
          <w:sz w:val="24"/>
          <w:szCs w:val="24"/>
        </w:rPr>
        <w:t>the voltage and frequency of supply stated in the special conditions of contract</w:t>
      </w:r>
      <w:r w:rsidR="00027528" w:rsidRPr="002F2E78">
        <w:rPr>
          <w:sz w:val="24"/>
          <w:szCs w:val="24"/>
        </w:rPr>
        <w:t>.</w:t>
      </w:r>
      <w:r w:rsidRPr="002F2E78">
        <w:rPr>
          <w:sz w:val="24"/>
          <w:szCs w:val="24"/>
        </w:rPr>
        <w:t xml:space="preserve"> </w:t>
      </w:r>
    </w:p>
    <w:p w14:paraId="6C194620" w14:textId="77777777" w:rsidR="00D12C96" w:rsidRDefault="00D12C96" w:rsidP="00D12C96">
      <w:pPr>
        <w:pStyle w:val="ListParagraph"/>
        <w:rPr>
          <w:sz w:val="24"/>
          <w:szCs w:val="24"/>
        </w:rPr>
      </w:pPr>
    </w:p>
    <w:p w14:paraId="1FC88517" w14:textId="6601ECFE" w:rsidR="006B3F7D" w:rsidRPr="002F2E78" w:rsidRDefault="00C454EE" w:rsidP="00AF3980">
      <w:pPr>
        <w:numPr>
          <w:ilvl w:val="0"/>
          <w:numId w:val="52"/>
        </w:numPr>
        <w:spacing w:after="0" w:line="240" w:lineRule="auto"/>
        <w:ind w:right="810" w:hanging="666"/>
        <w:rPr>
          <w:sz w:val="24"/>
          <w:szCs w:val="24"/>
        </w:rPr>
      </w:pPr>
      <w:r w:rsidRPr="00D12C96">
        <w:rPr>
          <w:b/>
          <w:sz w:val="24"/>
          <w:szCs w:val="24"/>
        </w:rPr>
        <w:t>SYSTEM OF WIRING</w:t>
      </w:r>
      <w:r w:rsidRPr="002F2E78">
        <w:rPr>
          <w:sz w:val="24"/>
          <w:szCs w:val="24"/>
        </w:rPr>
        <w:t xml:space="preserve">: The wiring shall be carried out on such a system as may be specified in the conditions of contract. “Power wiring shall be kept separate and distinct from lighting wiring. All conductors shall be run as far as possible along the walls and ceiling, so as to be easily accessible for inspection. The balancing of circuits in 3 phase systems shall be arranged beforehand by the Engineer.  </w:t>
      </w:r>
    </w:p>
    <w:p w14:paraId="6AA68AAF"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122358C8" w14:textId="53624BA1" w:rsidR="006B3F7D" w:rsidRPr="002F2E78" w:rsidRDefault="00C454EE" w:rsidP="00AF3980">
      <w:pPr>
        <w:numPr>
          <w:ilvl w:val="0"/>
          <w:numId w:val="52"/>
        </w:numPr>
        <w:spacing w:after="0" w:line="240" w:lineRule="auto"/>
        <w:ind w:right="810" w:hanging="666"/>
        <w:rPr>
          <w:sz w:val="24"/>
          <w:szCs w:val="24"/>
        </w:rPr>
      </w:pPr>
      <w:r w:rsidRPr="00D12C96">
        <w:rPr>
          <w:b/>
          <w:sz w:val="24"/>
          <w:szCs w:val="24"/>
        </w:rPr>
        <w:t>CONDUCTORS</w:t>
      </w:r>
      <w:r w:rsidRPr="002F2E78">
        <w:rPr>
          <w:sz w:val="24"/>
          <w:szCs w:val="24"/>
        </w:rPr>
        <w:t>: The material and size of the conductors shall comply with the Bureau of Indian Standards and as per the provision of I. E. Rules, 1956</w:t>
      </w:r>
      <w:r w:rsidR="00027528" w:rsidRPr="002F2E78">
        <w:rPr>
          <w:sz w:val="24"/>
          <w:szCs w:val="24"/>
        </w:rPr>
        <w:t xml:space="preserve"> including but not limited to energy efficiency rules and regulation which are </w:t>
      </w:r>
      <w:r w:rsidR="006464F2" w:rsidRPr="002F2E78">
        <w:rPr>
          <w:sz w:val="24"/>
          <w:szCs w:val="24"/>
        </w:rPr>
        <w:t>v</w:t>
      </w:r>
      <w:r w:rsidR="00027528" w:rsidRPr="002F2E78">
        <w:rPr>
          <w:sz w:val="24"/>
          <w:szCs w:val="24"/>
        </w:rPr>
        <w:t>ogue from time to time</w:t>
      </w:r>
      <w:r w:rsidRPr="002F2E78">
        <w:rPr>
          <w:sz w:val="24"/>
          <w:szCs w:val="24"/>
        </w:rPr>
        <w:t xml:space="preserve">. All cables shall have maker’s name and identifications printed on the insulated surface. In case of dispute regarding make it is the responsibility of the contractor to prove that the material is original of the company. </w:t>
      </w:r>
    </w:p>
    <w:p w14:paraId="7111B823"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4FD1FB7E" w14:textId="06312300" w:rsidR="006B3F7D" w:rsidRPr="002F2E78" w:rsidRDefault="00C454EE" w:rsidP="00AF3980">
      <w:pPr>
        <w:numPr>
          <w:ilvl w:val="0"/>
          <w:numId w:val="52"/>
        </w:numPr>
        <w:spacing w:after="0" w:line="240" w:lineRule="auto"/>
        <w:ind w:right="810" w:hanging="666"/>
        <w:rPr>
          <w:sz w:val="24"/>
          <w:szCs w:val="24"/>
        </w:rPr>
      </w:pPr>
      <w:r w:rsidRPr="00D12C96">
        <w:rPr>
          <w:b/>
          <w:sz w:val="24"/>
          <w:szCs w:val="24"/>
        </w:rPr>
        <w:t>MATERIALS</w:t>
      </w:r>
      <w:r w:rsidRPr="002F2E78">
        <w:rPr>
          <w:sz w:val="24"/>
          <w:szCs w:val="24"/>
        </w:rPr>
        <w:t>: All materials, fittings, equipment and their accessories,</w:t>
      </w:r>
      <w:r w:rsidR="006464F2" w:rsidRPr="002F2E78">
        <w:rPr>
          <w:sz w:val="24"/>
          <w:szCs w:val="24"/>
        </w:rPr>
        <w:t xml:space="preserve"> </w:t>
      </w:r>
      <w:r w:rsidRPr="002F2E78">
        <w:rPr>
          <w:sz w:val="24"/>
          <w:szCs w:val="24"/>
        </w:rPr>
        <w:t xml:space="preserve">appliances, etc used in an electrical installation shall confirm to Bureau of Indian Standard specification </w:t>
      </w:r>
      <w:r w:rsidR="006464F2" w:rsidRPr="002F2E78">
        <w:rPr>
          <w:sz w:val="24"/>
          <w:szCs w:val="24"/>
        </w:rPr>
        <w:t xml:space="preserve">as also I. E. Rules, 1956 including but not limited to energy efficiency rules and regulation which are vogue from time to time, </w:t>
      </w:r>
      <w:r w:rsidRPr="002F2E78">
        <w:rPr>
          <w:sz w:val="24"/>
          <w:szCs w:val="24"/>
        </w:rPr>
        <w:t>wherever they exist. In case an Indian Standard does not exist,</w:t>
      </w:r>
      <w:r w:rsidR="006464F2" w:rsidRPr="002F2E78">
        <w:rPr>
          <w:sz w:val="24"/>
          <w:szCs w:val="24"/>
        </w:rPr>
        <w:t xml:space="preserve"> </w:t>
      </w:r>
      <w:r w:rsidRPr="002F2E78">
        <w:rPr>
          <w:sz w:val="24"/>
          <w:szCs w:val="24"/>
        </w:rPr>
        <w:t xml:space="preserve">the materials and other items shall be those approved by the competent authority. </w:t>
      </w:r>
      <w:r w:rsidRPr="007E4428">
        <w:rPr>
          <w:sz w:val="24"/>
          <w:szCs w:val="24"/>
        </w:rPr>
        <w:t>A list of approved materials for use in the electrical works is enclosed.</w:t>
      </w:r>
      <w:r w:rsidRPr="002F2E78">
        <w:rPr>
          <w:sz w:val="24"/>
          <w:szCs w:val="24"/>
        </w:rPr>
        <w:t xml:space="preserve"> The approved makes as specified in schedule – A should invariabl</w:t>
      </w:r>
      <w:r w:rsidR="006464F2" w:rsidRPr="002F2E78">
        <w:rPr>
          <w:sz w:val="24"/>
          <w:szCs w:val="24"/>
        </w:rPr>
        <w:t>y</w:t>
      </w:r>
      <w:r w:rsidRPr="002F2E78">
        <w:rPr>
          <w:sz w:val="24"/>
          <w:szCs w:val="24"/>
        </w:rPr>
        <w:t xml:space="preserve"> be use</w:t>
      </w:r>
      <w:r w:rsidR="006464F2" w:rsidRPr="002F2E78">
        <w:rPr>
          <w:sz w:val="24"/>
          <w:szCs w:val="24"/>
        </w:rPr>
        <w:t>d</w:t>
      </w:r>
      <w:r w:rsidRPr="002F2E78">
        <w:rPr>
          <w:sz w:val="24"/>
          <w:szCs w:val="24"/>
        </w:rPr>
        <w:t xml:space="preserve"> in the </w:t>
      </w:r>
      <w:r w:rsidR="006464F2" w:rsidRPr="002F2E78">
        <w:rPr>
          <w:sz w:val="24"/>
          <w:szCs w:val="24"/>
        </w:rPr>
        <w:t>w</w:t>
      </w:r>
      <w:r w:rsidRPr="002F2E78">
        <w:rPr>
          <w:sz w:val="24"/>
          <w:szCs w:val="24"/>
        </w:rPr>
        <w:t xml:space="preserve">ork. In case of other items which are not specified in schedule – A, the materials covered under approved make list can be used.  </w:t>
      </w:r>
    </w:p>
    <w:p w14:paraId="45A9F673"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24608647" w14:textId="498A7A27" w:rsidR="006B3F7D" w:rsidRPr="002F2E78" w:rsidRDefault="00C454EE" w:rsidP="00AF3980">
      <w:pPr>
        <w:numPr>
          <w:ilvl w:val="0"/>
          <w:numId w:val="52"/>
        </w:numPr>
        <w:spacing w:after="0" w:line="240" w:lineRule="auto"/>
        <w:ind w:right="810" w:hanging="666"/>
        <w:rPr>
          <w:sz w:val="24"/>
          <w:szCs w:val="24"/>
        </w:rPr>
      </w:pPr>
      <w:r w:rsidRPr="009468DB">
        <w:rPr>
          <w:b/>
          <w:sz w:val="24"/>
          <w:szCs w:val="24"/>
        </w:rPr>
        <w:t>TEST TO BE COMPLIED WITH</w:t>
      </w:r>
      <w:r w:rsidRPr="002F2E78">
        <w:rPr>
          <w:sz w:val="24"/>
          <w:szCs w:val="24"/>
        </w:rPr>
        <w:t xml:space="preserve">: Before an installation is permanently put into service the following test shall be complied with  </w:t>
      </w:r>
    </w:p>
    <w:p w14:paraId="47739923"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38C69D5F" w14:textId="77777777" w:rsidR="006B3F7D" w:rsidRPr="002F2E78" w:rsidRDefault="00C454EE" w:rsidP="00AF3980">
      <w:pPr>
        <w:numPr>
          <w:ilvl w:val="0"/>
          <w:numId w:val="54"/>
        </w:numPr>
        <w:spacing w:after="0" w:line="240" w:lineRule="auto"/>
        <w:ind w:right="694" w:hanging="666"/>
        <w:rPr>
          <w:sz w:val="24"/>
          <w:szCs w:val="24"/>
        </w:rPr>
      </w:pPr>
      <w:r w:rsidRPr="002F2E78">
        <w:rPr>
          <w:sz w:val="24"/>
          <w:szCs w:val="24"/>
        </w:rPr>
        <w:t xml:space="preserve">Lighting circuits shall be tested with all lamps in place except in the case of earthed concealed wiring system. </w:t>
      </w:r>
    </w:p>
    <w:p w14:paraId="36900E31" w14:textId="77777777" w:rsidR="006B3F7D" w:rsidRPr="002F2E78" w:rsidRDefault="00C454EE" w:rsidP="00DD51A8">
      <w:pPr>
        <w:spacing w:after="0" w:line="240" w:lineRule="auto"/>
        <w:ind w:left="776" w:right="0" w:firstLine="0"/>
        <w:jc w:val="left"/>
        <w:rPr>
          <w:sz w:val="24"/>
          <w:szCs w:val="24"/>
        </w:rPr>
      </w:pPr>
      <w:r w:rsidRPr="002F2E78">
        <w:rPr>
          <w:sz w:val="24"/>
          <w:szCs w:val="24"/>
        </w:rPr>
        <w:lastRenderedPageBreak/>
        <w:t xml:space="preserve"> </w:t>
      </w:r>
    </w:p>
    <w:p w14:paraId="4F7D4EFB" w14:textId="77777777" w:rsidR="006B3F7D" w:rsidRPr="002F2E78" w:rsidRDefault="00C454EE" w:rsidP="00AF3980">
      <w:pPr>
        <w:numPr>
          <w:ilvl w:val="0"/>
          <w:numId w:val="54"/>
        </w:numPr>
        <w:spacing w:after="0" w:line="240" w:lineRule="auto"/>
        <w:ind w:right="694" w:hanging="666"/>
        <w:rPr>
          <w:sz w:val="24"/>
          <w:szCs w:val="24"/>
        </w:rPr>
      </w:pPr>
      <w:r w:rsidRPr="002F2E78">
        <w:rPr>
          <w:sz w:val="24"/>
          <w:szCs w:val="24"/>
        </w:rPr>
        <w:t xml:space="preserve">Heating and power circuits may be tested, if desired with the heating and power appliance disconnected from the supply.  </w:t>
      </w:r>
    </w:p>
    <w:p w14:paraId="154BE394"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1B6669ED" w14:textId="26186B60" w:rsidR="006B3F7D" w:rsidRPr="002F2E78" w:rsidRDefault="00C454EE" w:rsidP="00AF3980">
      <w:pPr>
        <w:numPr>
          <w:ilvl w:val="0"/>
          <w:numId w:val="55"/>
        </w:numPr>
        <w:spacing w:after="0" w:line="240" w:lineRule="auto"/>
        <w:ind w:right="810" w:hanging="666"/>
        <w:rPr>
          <w:sz w:val="24"/>
          <w:szCs w:val="24"/>
        </w:rPr>
      </w:pPr>
      <w:r w:rsidRPr="005F31B5">
        <w:rPr>
          <w:b/>
          <w:sz w:val="24"/>
          <w:szCs w:val="24"/>
        </w:rPr>
        <w:t>EARTH RESISTANCE</w:t>
      </w:r>
      <w:r w:rsidRPr="002F2E78">
        <w:rPr>
          <w:sz w:val="24"/>
          <w:szCs w:val="24"/>
        </w:rPr>
        <w:t xml:space="preserve">: It is recommended that the value of any earth system shall not be more than 5 times unless otherwise specified. Care should be taken to select a material which is resistant to corrosion in the type of soil in which it will be used. The electrode shall be kept free from paint, enamel and grease. The size of the earth continuity conductor should not be less than 14 </w:t>
      </w:r>
      <w:proofErr w:type="spellStart"/>
      <w:r w:rsidRPr="002F2E78">
        <w:rPr>
          <w:sz w:val="24"/>
          <w:szCs w:val="24"/>
        </w:rPr>
        <w:t>SWG</w:t>
      </w:r>
      <w:proofErr w:type="spellEnd"/>
      <w:r w:rsidRPr="002F2E78">
        <w:rPr>
          <w:sz w:val="24"/>
          <w:szCs w:val="24"/>
        </w:rPr>
        <w:t xml:space="preserve"> (2.8.94 </w:t>
      </w:r>
      <w:proofErr w:type="spellStart"/>
      <w:r w:rsidRPr="002F2E78">
        <w:rPr>
          <w:sz w:val="24"/>
          <w:szCs w:val="24"/>
        </w:rPr>
        <w:t>sqmm</w:t>
      </w:r>
      <w:proofErr w:type="spellEnd"/>
      <w:r w:rsidRPr="002F2E78">
        <w:rPr>
          <w:sz w:val="24"/>
          <w:szCs w:val="24"/>
        </w:rPr>
        <w:t xml:space="preserve">). Earths resistivity test shall be carried out in accordance with Indian </w:t>
      </w:r>
      <w:r w:rsidR="006464F2" w:rsidRPr="002F2E78">
        <w:rPr>
          <w:sz w:val="24"/>
          <w:szCs w:val="24"/>
        </w:rPr>
        <w:t>s</w:t>
      </w:r>
      <w:r w:rsidRPr="002F2E78">
        <w:rPr>
          <w:sz w:val="24"/>
          <w:szCs w:val="24"/>
        </w:rPr>
        <w:t xml:space="preserve">tandard code of practice for earthing.  </w:t>
      </w:r>
    </w:p>
    <w:p w14:paraId="42FA75AD"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1D8139C1" w14:textId="2E203618" w:rsidR="006B3F7D" w:rsidRPr="002F2E78" w:rsidRDefault="00C454EE" w:rsidP="00AF3980">
      <w:pPr>
        <w:numPr>
          <w:ilvl w:val="0"/>
          <w:numId w:val="55"/>
        </w:numPr>
        <w:spacing w:after="0" w:line="240" w:lineRule="auto"/>
        <w:ind w:right="810" w:hanging="666"/>
        <w:rPr>
          <w:sz w:val="24"/>
          <w:szCs w:val="24"/>
        </w:rPr>
      </w:pPr>
      <w:r w:rsidRPr="005F31B5">
        <w:rPr>
          <w:b/>
          <w:sz w:val="24"/>
          <w:szCs w:val="24"/>
        </w:rPr>
        <w:t>FANS &amp; REGULATORS</w:t>
      </w:r>
      <w:r w:rsidRPr="002F2E78">
        <w:rPr>
          <w:sz w:val="24"/>
          <w:szCs w:val="24"/>
        </w:rPr>
        <w:t xml:space="preserve">: All ceiling fans shall be wired to a ceiling rose and suspended from a hook or shackle and insulated from the same. All joints in the suspension rod shall be screwed and all joints or bolts in connection shall be additionally secured by means of split pins. </w:t>
      </w:r>
    </w:p>
    <w:p w14:paraId="019154AB"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3F69D666" w14:textId="255EE71B" w:rsidR="006B3F7D" w:rsidRPr="002F2E78" w:rsidRDefault="00C454EE" w:rsidP="00AF3980">
      <w:pPr>
        <w:numPr>
          <w:ilvl w:val="0"/>
          <w:numId w:val="55"/>
        </w:numPr>
        <w:spacing w:after="0" w:line="240" w:lineRule="auto"/>
        <w:ind w:right="810" w:hanging="666"/>
        <w:rPr>
          <w:sz w:val="24"/>
          <w:szCs w:val="24"/>
        </w:rPr>
      </w:pPr>
      <w:r w:rsidRPr="005F31B5">
        <w:rPr>
          <w:b/>
          <w:sz w:val="24"/>
          <w:szCs w:val="24"/>
        </w:rPr>
        <w:t>CONDUIT SYSTEM OF WIRING</w:t>
      </w:r>
      <w:r w:rsidRPr="002F2E78">
        <w:rPr>
          <w:sz w:val="24"/>
          <w:szCs w:val="24"/>
        </w:rPr>
        <w:t xml:space="preserve">: The conduit shall be electrically continuous from distribution board to outlet boxes for lighting, switches and other appliances. The lengths of conduit shall be joined by means of screws sockets. Threads shall be free from grease or oil and no material of this nature shall be allowed to come in contract with the conductors. The whole metal system of the conduit system shall be electrically continuous throughout and shall be permanently and efficiently connected to the earthing system. </w:t>
      </w:r>
      <w:r w:rsidRPr="002F2E78">
        <w:rPr>
          <w:b/>
          <w:sz w:val="24"/>
          <w:szCs w:val="24"/>
        </w:rPr>
        <w:t xml:space="preserve"> </w:t>
      </w:r>
    </w:p>
    <w:p w14:paraId="08719C06" w14:textId="77777777" w:rsidR="00B01CDF" w:rsidRPr="002F2E78" w:rsidRDefault="00B01CDF" w:rsidP="00B01CDF">
      <w:pPr>
        <w:spacing w:after="0" w:line="240" w:lineRule="auto"/>
        <w:ind w:left="776" w:right="810" w:firstLine="0"/>
        <w:rPr>
          <w:sz w:val="24"/>
          <w:szCs w:val="24"/>
        </w:rPr>
      </w:pPr>
    </w:p>
    <w:p w14:paraId="5A52DC53" w14:textId="184903F0" w:rsidR="006B3F7D" w:rsidRPr="005F31B5" w:rsidRDefault="005F31B5" w:rsidP="005F31B5">
      <w:pPr>
        <w:spacing w:after="0" w:line="240" w:lineRule="auto"/>
        <w:ind w:right="810"/>
        <w:rPr>
          <w:sz w:val="24"/>
          <w:szCs w:val="24"/>
        </w:rPr>
      </w:pPr>
      <w:r>
        <w:rPr>
          <w:sz w:val="24"/>
          <w:szCs w:val="24"/>
        </w:rPr>
        <w:t>10).</w:t>
      </w:r>
      <w:r>
        <w:rPr>
          <w:sz w:val="24"/>
          <w:szCs w:val="24"/>
        </w:rPr>
        <w:tab/>
      </w:r>
      <w:r w:rsidR="00C454EE" w:rsidRPr="005F31B5">
        <w:rPr>
          <w:b/>
          <w:sz w:val="24"/>
          <w:szCs w:val="24"/>
        </w:rPr>
        <w:t>EXCAVATION AND BACK FILL</w:t>
      </w:r>
      <w:r w:rsidR="00C454EE" w:rsidRPr="005F31B5">
        <w:rPr>
          <w:sz w:val="24"/>
          <w:szCs w:val="24"/>
        </w:rPr>
        <w:t xml:space="preserve">: All excavation and back fill including tampering shoring and strutting required for the installation of the cable shall be carried out by the contractor in accordance with the drawings and requirements laid down elsewhere. Trenches shall be filled in layer not exceeding 150 mm. Each layer shall be properly rammed and consolidated before laying the next layer. The contractor shall restore all surface, road ways, </w:t>
      </w:r>
      <w:proofErr w:type="spellStart"/>
      <w:r w:rsidR="00C454EE" w:rsidRPr="005F31B5">
        <w:rPr>
          <w:sz w:val="24"/>
          <w:szCs w:val="24"/>
        </w:rPr>
        <w:t>side walks</w:t>
      </w:r>
      <w:proofErr w:type="spellEnd"/>
      <w:r w:rsidR="00C454EE" w:rsidRPr="005F31B5">
        <w:rPr>
          <w:sz w:val="24"/>
          <w:szCs w:val="24"/>
        </w:rPr>
        <w:t>, curbs, wall or other works out by excavation to their original condition, satisfactory to</w:t>
      </w:r>
      <w:r w:rsidR="00F66A8B">
        <w:rPr>
          <w:sz w:val="24"/>
          <w:szCs w:val="24"/>
        </w:rPr>
        <w:t xml:space="preserve"> TSERC </w:t>
      </w:r>
      <w:r w:rsidR="00C454EE" w:rsidRPr="005F31B5">
        <w:rPr>
          <w:sz w:val="24"/>
          <w:szCs w:val="24"/>
        </w:rPr>
        <w:t xml:space="preserve">officers. </w:t>
      </w:r>
    </w:p>
    <w:p w14:paraId="48FCDDFD" w14:textId="77777777" w:rsidR="00B01CDF" w:rsidRPr="002F2E78" w:rsidRDefault="00B01CDF" w:rsidP="00B01CDF">
      <w:pPr>
        <w:pStyle w:val="ListParagraph"/>
        <w:spacing w:after="0" w:line="240" w:lineRule="auto"/>
        <w:ind w:left="721" w:right="810" w:firstLine="0"/>
        <w:rPr>
          <w:sz w:val="24"/>
          <w:szCs w:val="24"/>
        </w:rPr>
      </w:pPr>
    </w:p>
    <w:p w14:paraId="37DB3638" w14:textId="5E46C18A" w:rsidR="006B3F7D" w:rsidRPr="002F2E78" w:rsidRDefault="00C454EE" w:rsidP="005F31B5">
      <w:pPr>
        <w:tabs>
          <w:tab w:val="center" w:pos="3983"/>
        </w:tabs>
        <w:spacing w:after="0" w:line="240" w:lineRule="auto"/>
        <w:ind w:left="720" w:right="0" w:hanging="720"/>
        <w:jc w:val="left"/>
        <w:rPr>
          <w:sz w:val="24"/>
          <w:szCs w:val="24"/>
        </w:rPr>
      </w:pPr>
      <w:r w:rsidRPr="002F2E78">
        <w:rPr>
          <w:sz w:val="24"/>
          <w:szCs w:val="24"/>
        </w:rPr>
        <w:t>1</w:t>
      </w:r>
      <w:r w:rsidR="005F31B5">
        <w:rPr>
          <w:sz w:val="24"/>
          <w:szCs w:val="24"/>
        </w:rPr>
        <w:t>1</w:t>
      </w:r>
      <w:r w:rsidRPr="002F2E78">
        <w:rPr>
          <w:sz w:val="24"/>
          <w:szCs w:val="24"/>
        </w:rPr>
        <w:t xml:space="preserve">) </w:t>
      </w:r>
      <w:r w:rsidRPr="002F2E78">
        <w:rPr>
          <w:sz w:val="24"/>
          <w:szCs w:val="24"/>
        </w:rPr>
        <w:tab/>
        <w:t xml:space="preserve">Prior to laying of cables, following tests shall be carried out. </w:t>
      </w:r>
    </w:p>
    <w:p w14:paraId="6FBBC28E" w14:textId="3E55D71B" w:rsidR="006B3F7D" w:rsidRPr="002F2E78" w:rsidRDefault="00C454EE" w:rsidP="005F31B5">
      <w:pPr>
        <w:spacing w:after="0" w:line="240" w:lineRule="auto"/>
        <w:ind w:left="776" w:right="809" w:hanging="56"/>
        <w:rPr>
          <w:sz w:val="24"/>
          <w:szCs w:val="24"/>
        </w:rPr>
      </w:pPr>
      <w:r w:rsidRPr="002F2E78">
        <w:rPr>
          <w:sz w:val="24"/>
          <w:szCs w:val="24"/>
        </w:rPr>
        <w:t xml:space="preserve">a)  Insulation test between phases, phase and earth for each length of cable before and after joining. On completion of cable laying work, the following tests shall be conducted in the presence of TSERC Engineer.  </w:t>
      </w:r>
    </w:p>
    <w:p w14:paraId="23D82246" w14:textId="77777777" w:rsidR="005F31B5" w:rsidRDefault="005F31B5" w:rsidP="00B01CDF">
      <w:pPr>
        <w:spacing w:after="0" w:line="240" w:lineRule="auto"/>
        <w:ind w:left="115" w:right="0" w:firstLine="605"/>
        <w:rPr>
          <w:sz w:val="24"/>
          <w:szCs w:val="24"/>
        </w:rPr>
      </w:pPr>
    </w:p>
    <w:p w14:paraId="2B92FB8C" w14:textId="6F857EF9" w:rsidR="00B01CDF" w:rsidRPr="002F2E78" w:rsidRDefault="00C454EE" w:rsidP="00B01CDF">
      <w:pPr>
        <w:spacing w:after="0" w:line="240" w:lineRule="auto"/>
        <w:ind w:left="115" w:right="0" w:firstLine="605"/>
        <w:rPr>
          <w:sz w:val="24"/>
          <w:szCs w:val="24"/>
        </w:rPr>
      </w:pPr>
      <w:proofErr w:type="spellStart"/>
      <w:r w:rsidRPr="002F2E78">
        <w:rPr>
          <w:sz w:val="24"/>
          <w:szCs w:val="24"/>
        </w:rPr>
        <w:t>i</w:t>
      </w:r>
      <w:proofErr w:type="spellEnd"/>
      <w:r w:rsidRPr="002F2E78">
        <w:rPr>
          <w:sz w:val="24"/>
          <w:szCs w:val="24"/>
        </w:rPr>
        <w:t xml:space="preserve">) </w:t>
      </w:r>
      <w:r w:rsidR="00046034">
        <w:rPr>
          <w:sz w:val="24"/>
          <w:szCs w:val="24"/>
        </w:rPr>
        <w:tab/>
      </w:r>
      <w:r w:rsidRPr="002F2E78">
        <w:rPr>
          <w:sz w:val="24"/>
          <w:szCs w:val="24"/>
        </w:rPr>
        <w:t>Insulation resistance</w:t>
      </w:r>
      <w:r w:rsidR="00B01CDF" w:rsidRPr="002F2E78">
        <w:rPr>
          <w:sz w:val="24"/>
          <w:szCs w:val="24"/>
        </w:rPr>
        <w:t xml:space="preserve"> </w:t>
      </w:r>
      <w:r w:rsidRPr="002F2E78">
        <w:rPr>
          <w:sz w:val="24"/>
          <w:szCs w:val="24"/>
        </w:rPr>
        <w:t xml:space="preserve">test </w:t>
      </w:r>
    </w:p>
    <w:p w14:paraId="1123B4FB" w14:textId="6F650340" w:rsidR="006B3F7D" w:rsidRPr="002F2E78" w:rsidRDefault="00C454EE" w:rsidP="00B01CDF">
      <w:pPr>
        <w:spacing w:after="0" w:line="240" w:lineRule="auto"/>
        <w:ind w:left="110" w:right="5960" w:firstLine="610"/>
        <w:rPr>
          <w:sz w:val="24"/>
          <w:szCs w:val="24"/>
        </w:rPr>
      </w:pPr>
      <w:r w:rsidRPr="002F2E78">
        <w:rPr>
          <w:sz w:val="24"/>
          <w:szCs w:val="24"/>
        </w:rPr>
        <w:t xml:space="preserve">ii) </w:t>
      </w:r>
      <w:r w:rsidR="00046034">
        <w:rPr>
          <w:sz w:val="24"/>
          <w:szCs w:val="24"/>
        </w:rPr>
        <w:tab/>
      </w:r>
      <w:r w:rsidRPr="002F2E78">
        <w:rPr>
          <w:sz w:val="24"/>
          <w:szCs w:val="24"/>
        </w:rPr>
        <w:t xml:space="preserve">Continuity test </w:t>
      </w:r>
    </w:p>
    <w:p w14:paraId="21E2AA2C" w14:textId="78E1A86E" w:rsidR="006B3F7D" w:rsidRPr="002F2E78" w:rsidRDefault="005F31B5" w:rsidP="005F31B5">
      <w:pPr>
        <w:spacing w:after="0" w:line="240" w:lineRule="auto"/>
        <w:ind w:left="0" w:right="0" w:firstLine="0"/>
        <w:jc w:val="left"/>
        <w:rPr>
          <w:sz w:val="24"/>
          <w:szCs w:val="24"/>
        </w:rPr>
      </w:pPr>
      <w:r>
        <w:rPr>
          <w:sz w:val="24"/>
          <w:szCs w:val="24"/>
        </w:rPr>
        <w:tab/>
      </w:r>
      <w:r w:rsidR="00B01CDF" w:rsidRPr="002F2E78">
        <w:rPr>
          <w:sz w:val="24"/>
          <w:szCs w:val="24"/>
        </w:rPr>
        <w:t xml:space="preserve">iii) </w:t>
      </w:r>
      <w:r w:rsidR="00B01CDF" w:rsidRPr="002F2E78">
        <w:rPr>
          <w:sz w:val="24"/>
          <w:szCs w:val="24"/>
        </w:rPr>
        <w:tab/>
        <w:t xml:space="preserve">Earth test </w:t>
      </w:r>
    </w:p>
    <w:p w14:paraId="0FA71B2D" w14:textId="77777777" w:rsidR="006B3F7D" w:rsidRPr="002F2E78" w:rsidRDefault="00C454EE" w:rsidP="00DD51A8">
      <w:pPr>
        <w:spacing w:after="0" w:line="240" w:lineRule="auto"/>
        <w:ind w:left="776" w:right="0" w:firstLine="0"/>
        <w:jc w:val="left"/>
        <w:rPr>
          <w:sz w:val="24"/>
          <w:szCs w:val="24"/>
        </w:rPr>
      </w:pPr>
      <w:r w:rsidRPr="002F2E78">
        <w:rPr>
          <w:sz w:val="24"/>
          <w:szCs w:val="24"/>
        </w:rPr>
        <w:lastRenderedPageBreak/>
        <w:t xml:space="preserve"> </w:t>
      </w:r>
    </w:p>
    <w:p w14:paraId="18CA41E0" w14:textId="29772FAB" w:rsidR="006B3F7D" w:rsidRPr="00F66A8B" w:rsidRDefault="00C454EE" w:rsidP="00DD51A8">
      <w:pPr>
        <w:tabs>
          <w:tab w:val="center" w:pos="4692"/>
        </w:tabs>
        <w:spacing w:after="0" w:line="240" w:lineRule="auto"/>
        <w:ind w:left="0" w:right="0" w:firstLine="0"/>
        <w:jc w:val="left"/>
        <w:rPr>
          <w:szCs w:val="24"/>
        </w:rPr>
      </w:pPr>
      <w:r w:rsidRPr="002F2E78">
        <w:rPr>
          <w:sz w:val="24"/>
          <w:szCs w:val="24"/>
        </w:rPr>
        <w:t>1</w:t>
      </w:r>
      <w:r w:rsidR="00F66A8B">
        <w:rPr>
          <w:sz w:val="24"/>
          <w:szCs w:val="24"/>
        </w:rPr>
        <w:t>2</w:t>
      </w:r>
      <w:r w:rsidRPr="002F2E78">
        <w:rPr>
          <w:sz w:val="24"/>
          <w:szCs w:val="24"/>
        </w:rPr>
        <w:t>)</w:t>
      </w:r>
      <w:r w:rsidRPr="002F2E78">
        <w:rPr>
          <w:sz w:val="24"/>
          <w:szCs w:val="24"/>
        </w:rPr>
        <w:tab/>
      </w:r>
      <w:r w:rsidRPr="00F66A8B">
        <w:rPr>
          <w:szCs w:val="24"/>
        </w:rPr>
        <w:t xml:space="preserve">MEDIUM VOLTAGE AND LOW VOLTAGE SWITCH GEAR PANEL BOARD </w:t>
      </w:r>
    </w:p>
    <w:p w14:paraId="224DEE84"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22C40403" w14:textId="43EF2F5A" w:rsidR="006B3F7D" w:rsidRPr="002F2E78" w:rsidRDefault="00C454EE" w:rsidP="00DD51A8">
      <w:pPr>
        <w:spacing w:after="0" w:line="240" w:lineRule="auto"/>
        <w:ind w:left="776" w:right="807" w:firstLine="0"/>
        <w:rPr>
          <w:sz w:val="24"/>
          <w:szCs w:val="24"/>
        </w:rPr>
      </w:pPr>
      <w:r w:rsidRPr="002F2E78">
        <w:rPr>
          <w:sz w:val="24"/>
          <w:szCs w:val="24"/>
        </w:rPr>
        <w:t>The main panel board shall be floor mounted and totally enclosed. The design shall include all provisions for safety of operating and maintenance personal. The general construction shall confirm to appropriate Indian Standard Specification. Cubical type switch board shall be fabricated out of sheet steel not less than 2.00</w:t>
      </w:r>
      <w:r w:rsidR="00B01CDF" w:rsidRPr="002F2E78">
        <w:rPr>
          <w:sz w:val="24"/>
          <w:szCs w:val="24"/>
        </w:rPr>
        <w:t xml:space="preserve"> </w:t>
      </w:r>
      <w:r w:rsidRPr="002F2E78">
        <w:rPr>
          <w:sz w:val="24"/>
          <w:szCs w:val="24"/>
        </w:rPr>
        <w:t xml:space="preserve">mm thick. Such steel chamber shall be stiffened by angle iron framework. Unless otherwise approved, incomer and section panels or sections shall be separate and independent. The general arrangement for multi storied construction shall be such that the horizontal bar formed presents a pleasant and aesthetic look. The general arrangement shall be got approved before fabrication. All cable entries shall be through gland plates. Cable entry plates shall be sectionalized. The construction shall include necessary cable supports for the cable alloy or rear cable </w:t>
      </w:r>
      <w:proofErr w:type="gramStart"/>
      <w:r w:rsidRPr="002F2E78">
        <w:rPr>
          <w:sz w:val="24"/>
          <w:szCs w:val="24"/>
        </w:rPr>
        <w:t>chamber,</w:t>
      </w:r>
      <w:proofErr w:type="gramEnd"/>
      <w:r w:rsidRPr="002F2E78">
        <w:rPr>
          <w:sz w:val="24"/>
          <w:szCs w:val="24"/>
        </w:rPr>
        <w:t xml:space="preserve"> incomer terminations shall be suitable for a receiving bus bar trunking. Busbar shall be firmly fixed on supports constructed </w:t>
      </w:r>
      <w:r w:rsidR="00B01CDF" w:rsidRPr="002F2E78">
        <w:rPr>
          <w:sz w:val="24"/>
          <w:szCs w:val="24"/>
        </w:rPr>
        <w:t>from</w:t>
      </w:r>
      <w:r w:rsidRPr="002F2E78">
        <w:rPr>
          <w:sz w:val="24"/>
          <w:szCs w:val="24"/>
        </w:rPr>
        <w:t xml:space="preserve"> </w:t>
      </w:r>
      <w:r w:rsidRPr="002F2E78">
        <w:rPr>
          <w:strike/>
          <w:sz w:val="24"/>
          <w:szCs w:val="24"/>
        </w:rPr>
        <w:t>a</w:t>
      </w:r>
      <w:r w:rsidRPr="002F2E78">
        <w:rPr>
          <w:sz w:val="24"/>
          <w:szCs w:val="24"/>
        </w:rPr>
        <w:t xml:space="preserve"> </w:t>
      </w:r>
      <w:proofErr w:type="gramStart"/>
      <w:r w:rsidRPr="002F2E78">
        <w:rPr>
          <w:sz w:val="24"/>
          <w:szCs w:val="24"/>
        </w:rPr>
        <w:t>suitable insulating materials</w:t>
      </w:r>
      <w:proofErr w:type="gramEnd"/>
      <w:r w:rsidRPr="002F2E78">
        <w:rPr>
          <w:sz w:val="24"/>
          <w:szCs w:val="24"/>
        </w:rPr>
        <w:t xml:space="preserve"> which confirms to relevant Indian Standards. The supports shall be sufficiently robust to effectively withstand electro mechanical stresses produced in the </w:t>
      </w:r>
      <w:proofErr w:type="gramStart"/>
      <w:r w:rsidRPr="002F2E78">
        <w:rPr>
          <w:sz w:val="24"/>
          <w:szCs w:val="24"/>
        </w:rPr>
        <w:t>event  of</w:t>
      </w:r>
      <w:proofErr w:type="gramEnd"/>
      <w:r w:rsidRPr="002F2E78">
        <w:rPr>
          <w:sz w:val="24"/>
          <w:szCs w:val="24"/>
        </w:rPr>
        <w:t xml:space="preserve"> short circuit. The minimum clearance to be maintained for open and closed indoor air insulated busbars / electrically non – exposed and working at system voltage </w:t>
      </w:r>
      <w:proofErr w:type="spellStart"/>
      <w:r w:rsidRPr="002F2E78">
        <w:rPr>
          <w:sz w:val="24"/>
          <w:szCs w:val="24"/>
        </w:rPr>
        <w:t>upto</w:t>
      </w:r>
      <w:proofErr w:type="spellEnd"/>
      <w:r w:rsidRPr="002F2E78">
        <w:rPr>
          <w:sz w:val="24"/>
          <w:szCs w:val="24"/>
        </w:rPr>
        <w:t xml:space="preserve"> 600 volts shall be as </w:t>
      </w:r>
      <w:proofErr w:type="gramStart"/>
      <w:r w:rsidRPr="002F2E78">
        <w:rPr>
          <w:sz w:val="24"/>
          <w:szCs w:val="24"/>
        </w:rPr>
        <w:t>follows :</w:t>
      </w:r>
      <w:proofErr w:type="gramEnd"/>
      <w:r w:rsidRPr="002F2E78">
        <w:rPr>
          <w:sz w:val="24"/>
          <w:szCs w:val="24"/>
        </w:rPr>
        <w:t xml:space="preserve"> </w:t>
      </w:r>
    </w:p>
    <w:p w14:paraId="54DABA8F" w14:textId="77777777" w:rsidR="006B3F7D" w:rsidRPr="002F2E78" w:rsidRDefault="00C454EE" w:rsidP="00DD51A8">
      <w:pPr>
        <w:spacing w:after="0" w:line="240" w:lineRule="auto"/>
        <w:ind w:left="36" w:right="0" w:firstLine="0"/>
        <w:jc w:val="center"/>
        <w:rPr>
          <w:sz w:val="24"/>
          <w:szCs w:val="24"/>
        </w:rPr>
      </w:pPr>
      <w:r w:rsidRPr="002F2E78">
        <w:rPr>
          <w:sz w:val="24"/>
          <w:szCs w:val="24"/>
        </w:rPr>
        <w:t xml:space="preserve"> </w:t>
      </w:r>
    </w:p>
    <w:p w14:paraId="6633E720" w14:textId="28A1139A" w:rsidR="006B3F7D" w:rsidRPr="002F2E78" w:rsidRDefault="00C454EE" w:rsidP="00DD3F9F">
      <w:pPr>
        <w:tabs>
          <w:tab w:val="center" w:pos="4804"/>
        </w:tabs>
        <w:spacing w:after="0" w:line="240" w:lineRule="auto"/>
        <w:ind w:left="720" w:right="0" w:hanging="720"/>
        <w:jc w:val="left"/>
        <w:rPr>
          <w:sz w:val="24"/>
          <w:szCs w:val="24"/>
        </w:rPr>
      </w:pPr>
      <w:r w:rsidRPr="002F2E78">
        <w:rPr>
          <w:b/>
          <w:sz w:val="24"/>
          <w:szCs w:val="24"/>
        </w:rPr>
        <w:t xml:space="preserve"> </w:t>
      </w:r>
      <w:r w:rsidRPr="002F2E78">
        <w:rPr>
          <w:b/>
          <w:sz w:val="24"/>
          <w:szCs w:val="24"/>
        </w:rPr>
        <w:tab/>
      </w:r>
      <w:r w:rsidRPr="002F2E78">
        <w:rPr>
          <w:sz w:val="24"/>
          <w:szCs w:val="24"/>
        </w:rPr>
        <w:t xml:space="preserve">BETWEEN                                                             MAIN CLEARANCE   </w:t>
      </w:r>
    </w:p>
    <w:p w14:paraId="70369508" w14:textId="3B93E52D" w:rsidR="006B3F7D" w:rsidRPr="002F2E78" w:rsidRDefault="00C454EE" w:rsidP="00DD51A8">
      <w:pPr>
        <w:tabs>
          <w:tab w:val="center" w:pos="4379"/>
        </w:tabs>
        <w:spacing w:after="0" w:line="240" w:lineRule="auto"/>
        <w:ind w:left="0" w:right="0" w:firstLine="0"/>
        <w:jc w:val="left"/>
        <w:rPr>
          <w:sz w:val="24"/>
          <w:szCs w:val="24"/>
        </w:rPr>
      </w:pPr>
      <w:r w:rsidRPr="002F2E78">
        <w:rPr>
          <w:b/>
          <w:sz w:val="24"/>
          <w:szCs w:val="24"/>
        </w:rPr>
        <w:t xml:space="preserve"> </w:t>
      </w:r>
      <w:r w:rsidRPr="002F2E78">
        <w:rPr>
          <w:b/>
          <w:sz w:val="24"/>
          <w:szCs w:val="24"/>
        </w:rPr>
        <w:tab/>
      </w:r>
      <w:r w:rsidR="00DD3F9F">
        <w:rPr>
          <w:b/>
          <w:sz w:val="24"/>
          <w:szCs w:val="24"/>
        </w:rPr>
        <w:t xml:space="preserve">      </w:t>
      </w:r>
      <w:r w:rsidRPr="002F2E78">
        <w:rPr>
          <w:b/>
          <w:sz w:val="24"/>
          <w:szCs w:val="24"/>
        </w:rPr>
        <w:t xml:space="preserve">Phase to Earth                             </w:t>
      </w:r>
      <w:r w:rsidR="00DD3F9F">
        <w:rPr>
          <w:b/>
          <w:sz w:val="24"/>
          <w:szCs w:val="24"/>
        </w:rPr>
        <w:t xml:space="preserve">                               </w:t>
      </w:r>
      <w:r w:rsidRPr="002F2E78">
        <w:rPr>
          <w:b/>
          <w:sz w:val="24"/>
          <w:szCs w:val="24"/>
        </w:rPr>
        <w:t xml:space="preserve">26 mm </w:t>
      </w:r>
    </w:p>
    <w:p w14:paraId="79004F03" w14:textId="4A7A997A" w:rsidR="006B3F7D" w:rsidRPr="002F2E78" w:rsidRDefault="00C454EE" w:rsidP="00DD51A8">
      <w:pPr>
        <w:tabs>
          <w:tab w:val="center" w:pos="4319"/>
        </w:tabs>
        <w:spacing w:after="0" w:line="240" w:lineRule="auto"/>
        <w:ind w:left="0" w:right="0" w:firstLine="0"/>
        <w:jc w:val="left"/>
        <w:rPr>
          <w:sz w:val="24"/>
          <w:szCs w:val="24"/>
        </w:rPr>
      </w:pPr>
      <w:r w:rsidRPr="002F2E78">
        <w:rPr>
          <w:b/>
          <w:sz w:val="24"/>
          <w:szCs w:val="24"/>
        </w:rPr>
        <w:t xml:space="preserve"> </w:t>
      </w:r>
      <w:r w:rsidRPr="002F2E78">
        <w:rPr>
          <w:b/>
          <w:sz w:val="24"/>
          <w:szCs w:val="24"/>
        </w:rPr>
        <w:tab/>
      </w:r>
      <w:r w:rsidR="00DD3F9F">
        <w:rPr>
          <w:b/>
          <w:sz w:val="24"/>
          <w:szCs w:val="24"/>
        </w:rPr>
        <w:t xml:space="preserve">      </w:t>
      </w:r>
      <w:r w:rsidRPr="002F2E78">
        <w:rPr>
          <w:b/>
          <w:sz w:val="24"/>
          <w:szCs w:val="24"/>
        </w:rPr>
        <w:t xml:space="preserve">Phase to Phase                                                             32 mm  </w:t>
      </w:r>
    </w:p>
    <w:p w14:paraId="1BE410B7" w14:textId="77777777" w:rsidR="006B3F7D" w:rsidRPr="002F2E78" w:rsidRDefault="00C454EE" w:rsidP="00DD51A8">
      <w:pPr>
        <w:spacing w:after="0" w:line="240" w:lineRule="auto"/>
        <w:ind w:left="776" w:right="0" w:firstLine="0"/>
        <w:jc w:val="left"/>
        <w:rPr>
          <w:sz w:val="24"/>
          <w:szCs w:val="24"/>
        </w:rPr>
      </w:pPr>
      <w:r w:rsidRPr="002F2E78">
        <w:rPr>
          <w:b/>
          <w:sz w:val="24"/>
          <w:szCs w:val="24"/>
        </w:rPr>
        <w:t xml:space="preserve"> </w:t>
      </w:r>
    </w:p>
    <w:p w14:paraId="1762023E" w14:textId="4E6A2B62" w:rsidR="006B3F7D" w:rsidRPr="002F2E78" w:rsidRDefault="00C454EE" w:rsidP="00DD51A8">
      <w:pPr>
        <w:spacing w:after="0" w:line="240" w:lineRule="auto"/>
        <w:ind w:left="776" w:right="812" w:hanging="666"/>
        <w:rPr>
          <w:sz w:val="24"/>
          <w:szCs w:val="24"/>
        </w:rPr>
      </w:pPr>
      <w:r w:rsidRPr="002F2E78">
        <w:rPr>
          <w:sz w:val="24"/>
          <w:szCs w:val="24"/>
        </w:rPr>
        <w:t>1</w:t>
      </w:r>
      <w:r w:rsidR="00DD3F9F">
        <w:rPr>
          <w:sz w:val="24"/>
          <w:szCs w:val="24"/>
        </w:rPr>
        <w:t>3</w:t>
      </w:r>
      <w:r w:rsidR="00B01CDF" w:rsidRPr="002F2E78">
        <w:rPr>
          <w:sz w:val="24"/>
          <w:szCs w:val="24"/>
        </w:rPr>
        <w:t>)</w:t>
      </w:r>
      <w:r w:rsidRPr="002F2E78">
        <w:rPr>
          <w:sz w:val="24"/>
          <w:szCs w:val="24"/>
        </w:rPr>
        <w:t xml:space="preserve"> </w:t>
      </w:r>
      <w:r w:rsidR="00525637">
        <w:rPr>
          <w:sz w:val="24"/>
          <w:szCs w:val="24"/>
        </w:rPr>
        <w:t xml:space="preserve">  </w:t>
      </w:r>
      <w:r w:rsidRPr="002F2E78">
        <w:rPr>
          <w:sz w:val="24"/>
          <w:szCs w:val="24"/>
        </w:rPr>
        <w:t xml:space="preserve">DISTRIBUTION: Distribution boards shall be assembled and aligned toggled together and installed as per installation manual of the switch board supplier and relevant Indian Standard specifications. Phase sequence for each incomer shall be tested and connections adjusted accordingly. A mechanical endurance test shall be carried out by closing and opening of the circuit breaker.  </w:t>
      </w:r>
    </w:p>
    <w:p w14:paraId="25FCBC1F"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6BC9C28E" w14:textId="1297E856" w:rsidR="006B3F7D" w:rsidRPr="002F2E78" w:rsidRDefault="00C454EE" w:rsidP="00DD51A8">
      <w:pPr>
        <w:spacing w:after="0" w:line="240" w:lineRule="auto"/>
        <w:ind w:left="776" w:right="809" w:hanging="666"/>
        <w:rPr>
          <w:sz w:val="24"/>
          <w:szCs w:val="24"/>
        </w:rPr>
      </w:pPr>
      <w:r w:rsidRPr="002F2E78">
        <w:rPr>
          <w:sz w:val="24"/>
          <w:szCs w:val="24"/>
        </w:rPr>
        <w:t>1</w:t>
      </w:r>
      <w:r w:rsidR="00525637">
        <w:rPr>
          <w:sz w:val="24"/>
          <w:szCs w:val="24"/>
        </w:rPr>
        <w:t>4</w:t>
      </w:r>
      <w:r w:rsidR="006E3FAB" w:rsidRPr="002F2E78">
        <w:rPr>
          <w:sz w:val="24"/>
          <w:szCs w:val="24"/>
        </w:rPr>
        <w:t>)</w:t>
      </w:r>
      <w:r w:rsidRPr="002F2E78">
        <w:rPr>
          <w:sz w:val="24"/>
          <w:szCs w:val="24"/>
        </w:rPr>
        <w:t>. COMPLETION DRAWINGS: At the completion of the work and before issuance of virtual completion the contractor shall submit to TSERC officer five sets of layout drawings drawn at approved scale indicating the complete wiring system “</w:t>
      </w:r>
      <w:r w:rsidR="00B01CDF" w:rsidRPr="002F2E78">
        <w:rPr>
          <w:sz w:val="24"/>
          <w:szCs w:val="24"/>
        </w:rPr>
        <w:t>’</w:t>
      </w:r>
      <w:r w:rsidRPr="002F2E78">
        <w:rPr>
          <w:sz w:val="24"/>
          <w:szCs w:val="24"/>
        </w:rPr>
        <w:t>As installed</w:t>
      </w:r>
      <w:r w:rsidR="00B01CDF" w:rsidRPr="002F2E78">
        <w:rPr>
          <w:sz w:val="24"/>
          <w:szCs w:val="24"/>
        </w:rPr>
        <w:t>’</w:t>
      </w:r>
      <w:r w:rsidRPr="002F2E78">
        <w:rPr>
          <w:strike/>
          <w:sz w:val="24"/>
          <w:szCs w:val="24"/>
        </w:rPr>
        <w:t>”</w:t>
      </w:r>
      <w:r w:rsidRPr="002F2E78">
        <w:rPr>
          <w:sz w:val="24"/>
          <w:szCs w:val="24"/>
        </w:rPr>
        <w:t xml:space="preserve">. The drawings shall in particulars give the following information. </w:t>
      </w:r>
    </w:p>
    <w:p w14:paraId="3639C4DC" w14:textId="4DDF42D4" w:rsidR="006B3F7D" w:rsidRPr="002F2E78" w:rsidRDefault="00C454EE" w:rsidP="00525637">
      <w:pPr>
        <w:numPr>
          <w:ilvl w:val="0"/>
          <w:numId w:val="56"/>
        </w:numPr>
        <w:spacing w:after="0" w:line="240" w:lineRule="auto"/>
        <w:ind w:left="1350" w:right="694" w:hanging="630"/>
        <w:rPr>
          <w:sz w:val="24"/>
          <w:szCs w:val="24"/>
        </w:rPr>
      </w:pPr>
      <w:r w:rsidRPr="002F2E78">
        <w:rPr>
          <w:sz w:val="24"/>
          <w:szCs w:val="24"/>
        </w:rPr>
        <w:t xml:space="preserve">Run and size of conduit, </w:t>
      </w:r>
      <w:r w:rsidR="00B01CDF" w:rsidRPr="002F2E78">
        <w:rPr>
          <w:sz w:val="24"/>
          <w:szCs w:val="24"/>
        </w:rPr>
        <w:t>i</w:t>
      </w:r>
      <w:r w:rsidRPr="002F2E78">
        <w:rPr>
          <w:sz w:val="24"/>
          <w:szCs w:val="24"/>
        </w:rPr>
        <w:t xml:space="preserve">nspection and junction boxes. </w:t>
      </w:r>
    </w:p>
    <w:p w14:paraId="61420EC0" w14:textId="77777777" w:rsidR="006B3F7D" w:rsidRPr="002F2E78" w:rsidRDefault="00C454EE" w:rsidP="00525637">
      <w:pPr>
        <w:numPr>
          <w:ilvl w:val="0"/>
          <w:numId w:val="56"/>
        </w:numPr>
        <w:spacing w:after="0" w:line="240" w:lineRule="auto"/>
        <w:ind w:left="1350" w:right="694" w:hanging="630"/>
        <w:rPr>
          <w:sz w:val="24"/>
          <w:szCs w:val="24"/>
        </w:rPr>
      </w:pPr>
      <w:r w:rsidRPr="002F2E78">
        <w:rPr>
          <w:sz w:val="24"/>
          <w:szCs w:val="24"/>
        </w:rPr>
        <w:t xml:space="preserve">Number and size of conductors in each circuit </w:t>
      </w:r>
    </w:p>
    <w:p w14:paraId="3E3CCBFE" w14:textId="77777777" w:rsidR="006B3F7D" w:rsidRPr="002F2E78" w:rsidRDefault="00C454EE" w:rsidP="00525637">
      <w:pPr>
        <w:numPr>
          <w:ilvl w:val="0"/>
          <w:numId w:val="56"/>
        </w:numPr>
        <w:spacing w:after="0" w:line="240" w:lineRule="auto"/>
        <w:ind w:left="1350" w:right="694" w:hanging="630"/>
        <w:rPr>
          <w:sz w:val="24"/>
          <w:szCs w:val="24"/>
        </w:rPr>
      </w:pPr>
      <w:r w:rsidRPr="002F2E78">
        <w:rPr>
          <w:sz w:val="24"/>
          <w:szCs w:val="24"/>
        </w:rPr>
        <w:t xml:space="preserve">Location and rating of sockets and switches controlling the light and power outlets </w:t>
      </w:r>
    </w:p>
    <w:p w14:paraId="3D6AACDC" w14:textId="77777777" w:rsidR="006B3F7D" w:rsidRPr="002F2E78" w:rsidRDefault="00C454EE" w:rsidP="00525637">
      <w:pPr>
        <w:numPr>
          <w:ilvl w:val="0"/>
          <w:numId w:val="56"/>
        </w:numPr>
        <w:spacing w:after="0" w:line="240" w:lineRule="auto"/>
        <w:ind w:left="1350" w:right="694" w:hanging="630"/>
        <w:rPr>
          <w:sz w:val="24"/>
          <w:szCs w:val="24"/>
        </w:rPr>
      </w:pPr>
      <w:r w:rsidRPr="002F2E78">
        <w:rPr>
          <w:sz w:val="24"/>
          <w:szCs w:val="24"/>
        </w:rPr>
        <w:lastRenderedPageBreak/>
        <w:t xml:space="preserve">Location and details of distribution boards, main switches and other particulars </w:t>
      </w:r>
    </w:p>
    <w:p w14:paraId="407648BE" w14:textId="77777777" w:rsidR="006B3F7D" w:rsidRPr="002F2E78" w:rsidRDefault="00C454EE" w:rsidP="00525637">
      <w:pPr>
        <w:numPr>
          <w:ilvl w:val="0"/>
          <w:numId w:val="56"/>
        </w:numPr>
        <w:spacing w:after="0" w:line="240" w:lineRule="auto"/>
        <w:ind w:left="1350" w:right="694" w:hanging="630"/>
        <w:rPr>
          <w:sz w:val="24"/>
          <w:szCs w:val="24"/>
        </w:rPr>
      </w:pPr>
      <w:r w:rsidRPr="002F2E78">
        <w:rPr>
          <w:sz w:val="24"/>
          <w:szCs w:val="24"/>
        </w:rPr>
        <w:t xml:space="preserve">A complete wiring diagram as installed and schematic diagram showing all connections in the complete electrical system. </w:t>
      </w:r>
    </w:p>
    <w:p w14:paraId="14D16C2E" w14:textId="77777777" w:rsidR="006B3F7D" w:rsidRPr="002F2E78" w:rsidRDefault="00C454EE" w:rsidP="00525637">
      <w:pPr>
        <w:numPr>
          <w:ilvl w:val="0"/>
          <w:numId w:val="56"/>
        </w:numPr>
        <w:spacing w:after="0" w:line="240" w:lineRule="auto"/>
        <w:ind w:left="1350" w:right="694" w:hanging="630"/>
        <w:rPr>
          <w:sz w:val="24"/>
          <w:szCs w:val="24"/>
        </w:rPr>
      </w:pPr>
      <w:r w:rsidRPr="002F2E78">
        <w:rPr>
          <w:sz w:val="24"/>
          <w:szCs w:val="24"/>
        </w:rPr>
        <w:t xml:space="preserve">Instructions, maintenance and operation manuals if any for the equipment. </w:t>
      </w:r>
    </w:p>
    <w:p w14:paraId="412FDB4E" w14:textId="77777777" w:rsidR="006B3F7D" w:rsidRPr="002F2E78" w:rsidRDefault="00C454EE" w:rsidP="00525637">
      <w:pPr>
        <w:spacing w:after="0" w:line="240" w:lineRule="auto"/>
        <w:ind w:left="1350" w:right="694" w:hanging="630"/>
        <w:rPr>
          <w:sz w:val="24"/>
          <w:szCs w:val="24"/>
        </w:rPr>
      </w:pPr>
      <w:r w:rsidRPr="002F2E78">
        <w:rPr>
          <w:sz w:val="24"/>
          <w:szCs w:val="24"/>
        </w:rPr>
        <w:t xml:space="preserve">Vii) Contractors should obtain necessary approval, from Electrical Inspectorate authority duly submitting necessary drawings test certificates etc. </w:t>
      </w:r>
    </w:p>
    <w:p w14:paraId="12C939C5" w14:textId="77777777" w:rsidR="006E3FAB" w:rsidRPr="002F2E78" w:rsidRDefault="006E3FAB" w:rsidP="00DD51A8">
      <w:pPr>
        <w:spacing w:after="0" w:line="240" w:lineRule="auto"/>
        <w:ind w:left="776" w:right="694" w:hanging="666"/>
        <w:rPr>
          <w:sz w:val="24"/>
          <w:szCs w:val="24"/>
        </w:rPr>
      </w:pPr>
    </w:p>
    <w:p w14:paraId="63FD1AD2" w14:textId="09C7DE4D" w:rsidR="006B3F7D" w:rsidRPr="002F2E78" w:rsidRDefault="00C454EE" w:rsidP="00DD51A8">
      <w:pPr>
        <w:spacing w:after="0" w:line="240" w:lineRule="auto"/>
        <w:ind w:left="776" w:right="810" w:hanging="666"/>
        <w:rPr>
          <w:sz w:val="24"/>
          <w:szCs w:val="24"/>
        </w:rPr>
      </w:pPr>
      <w:r w:rsidRPr="002F2E78">
        <w:rPr>
          <w:sz w:val="24"/>
          <w:szCs w:val="24"/>
        </w:rPr>
        <w:t>1</w:t>
      </w:r>
      <w:r w:rsidR="00525637">
        <w:rPr>
          <w:sz w:val="24"/>
          <w:szCs w:val="24"/>
        </w:rPr>
        <w:t>5</w:t>
      </w:r>
      <w:r w:rsidR="00140367" w:rsidRPr="002F2E78">
        <w:rPr>
          <w:sz w:val="24"/>
          <w:szCs w:val="24"/>
        </w:rPr>
        <w:t>)</w:t>
      </w:r>
      <w:r w:rsidRPr="002F2E78">
        <w:rPr>
          <w:sz w:val="24"/>
          <w:szCs w:val="24"/>
        </w:rPr>
        <w:t xml:space="preserve">. </w:t>
      </w:r>
      <w:r w:rsidR="00525637">
        <w:rPr>
          <w:sz w:val="24"/>
          <w:szCs w:val="24"/>
        </w:rPr>
        <w:tab/>
      </w:r>
      <w:r w:rsidRPr="002F2E78">
        <w:rPr>
          <w:sz w:val="24"/>
          <w:szCs w:val="24"/>
        </w:rPr>
        <w:t xml:space="preserve">The contractor should hand over the </w:t>
      </w:r>
      <w:r w:rsidR="00140367" w:rsidRPr="002F2E78">
        <w:rPr>
          <w:sz w:val="24"/>
          <w:szCs w:val="24"/>
        </w:rPr>
        <w:t>g</w:t>
      </w:r>
      <w:r w:rsidRPr="002F2E78">
        <w:rPr>
          <w:sz w:val="24"/>
          <w:szCs w:val="24"/>
        </w:rPr>
        <w:t>uaranty</w:t>
      </w:r>
      <w:r w:rsidR="00140367" w:rsidRPr="002F2E78">
        <w:rPr>
          <w:sz w:val="24"/>
          <w:szCs w:val="24"/>
        </w:rPr>
        <w:t xml:space="preserve"> </w:t>
      </w:r>
      <w:r w:rsidRPr="002F2E78">
        <w:rPr>
          <w:sz w:val="24"/>
          <w:szCs w:val="24"/>
        </w:rPr>
        <w:t>/</w:t>
      </w:r>
      <w:r w:rsidR="00140367" w:rsidRPr="002F2E78">
        <w:rPr>
          <w:sz w:val="24"/>
          <w:szCs w:val="24"/>
        </w:rPr>
        <w:t xml:space="preserve"> </w:t>
      </w:r>
      <w:r w:rsidRPr="002F2E78">
        <w:rPr>
          <w:sz w:val="24"/>
          <w:szCs w:val="24"/>
        </w:rPr>
        <w:t xml:space="preserve">warranty certificates, </w:t>
      </w:r>
      <w:r w:rsidR="00140367" w:rsidRPr="002F2E78">
        <w:rPr>
          <w:sz w:val="24"/>
          <w:szCs w:val="24"/>
        </w:rPr>
        <w:t>c</w:t>
      </w:r>
      <w:r w:rsidRPr="002F2E78">
        <w:rPr>
          <w:sz w:val="24"/>
          <w:szCs w:val="24"/>
        </w:rPr>
        <w:t xml:space="preserve">atalogues, </w:t>
      </w:r>
      <w:r w:rsidR="00140367" w:rsidRPr="002F2E78">
        <w:rPr>
          <w:sz w:val="24"/>
          <w:szCs w:val="24"/>
        </w:rPr>
        <w:t>t</w:t>
      </w:r>
      <w:r w:rsidRPr="002F2E78">
        <w:rPr>
          <w:sz w:val="24"/>
          <w:szCs w:val="24"/>
        </w:rPr>
        <w:t>echnical</w:t>
      </w:r>
      <w:r w:rsidR="00140367" w:rsidRPr="002F2E78">
        <w:rPr>
          <w:sz w:val="24"/>
          <w:szCs w:val="24"/>
        </w:rPr>
        <w:t xml:space="preserve"> </w:t>
      </w:r>
      <w:r w:rsidRPr="002F2E78">
        <w:rPr>
          <w:sz w:val="24"/>
          <w:szCs w:val="24"/>
        </w:rPr>
        <w:t xml:space="preserve">/ instruction booklets to the concerned </w:t>
      </w:r>
      <w:r w:rsidR="00140367" w:rsidRPr="002F2E78">
        <w:rPr>
          <w:sz w:val="24"/>
          <w:szCs w:val="24"/>
        </w:rPr>
        <w:t>d</w:t>
      </w:r>
      <w:r w:rsidRPr="002F2E78">
        <w:rPr>
          <w:sz w:val="24"/>
          <w:szCs w:val="24"/>
        </w:rPr>
        <w:t xml:space="preserve">esignated authority of TSERC </w:t>
      </w:r>
    </w:p>
    <w:p w14:paraId="17C0A5FD" w14:textId="77777777" w:rsidR="00984B72" w:rsidRDefault="00984B72">
      <w:pPr>
        <w:spacing w:after="160" w:line="259" w:lineRule="auto"/>
        <w:ind w:left="0" w:right="0" w:firstLine="0"/>
        <w:jc w:val="left"/>
        <w:rPr>
          <w:b/>
          <w:sz w:val="24"/>
          <w:szCs w:val="24"/>
        </w:rPr>
      </w:pPr>
      <w:r>
        <w:rPr>
          <w:b/>
          <w:sz w:val="24"/>
          <w:szCs w:val="24"/>
        </w:rPr>
        <w:br w:type="page"/>
      </w:r>
    </w:p>
    <w:p w14:paraId="7FFAE22C" w14:textId="2EB603E8" w:rsidR="006B3F7D" w:rsidRPr="002F2E78" w:rsidRDefault="00C454EE" w:rsidP="00DD51A8">
      <w:pPr>
        <w:spacing w:after="0" w:line="240" w:lineRule="auto"/>
        <w:ind w:left="0" w:right="629" w:firstLine="0"/>
        <w:jc w:val="center"/>
        <w:rPr>
          <w:sz w:val="24"/>
          <w:szCs w:val="24"/>
        </w:rPr>
      </w:pPr>
      <w:r w:rsidRPr="002F2E78">
        <w:rPr>
          <w:b/>
          <w:sz w:val="24"/>
          <w:szCs w:val="24"/>
        </w:rPr>
        <w:lastRenderedPageBreak/>
        <w:t xml:space="preserve"> </w:t>
      </w:r>
    </w:p>
    <w:p w14:paraId="56C3A3CD" w14:textId="77777777" w:rsidR="006B3F7D" w:rsidRPr="002F2E78" w:rsidRDefault="00C454EE" w:rsidP="00DD51A8">
      <w:pPr>
        <w:pStyle w:val="Heading4"/>
        <w:spacing w:line="240" w:lineRule="auto"/>
        <w:ind w:right="702"/>
        <w:rPr>
          <w:sz w:val="24"/>
          <w:szCs w:val="24"/>
        </w:rPr>
      </w:pPr>
      <w:r w:rsidRPr="002F2E78">
        <w:rPr>
          <w:sz w:val="24"/>
          <w:szCs w:val="24"/>
        </w:rPr>
        <w:t xml:space="preserve">ADDITIONAL CONDITIONS TO TENDER NOTICE </w:t>
      </w:r>
    </w:p>
    <w:p w14:paraId="2A6FC604" w14:textId="77777777" w:rsidR="006B3F7D" w:rsidRPr="002F2E78" w:rsidRDefault="00C454EE" w:rsidP="00DD51A8">
      <w:pPr>
        <w:spacing w:after="0" w:line="240" w:lineRule="auto"/>
        <w:ind w:left="0" w:right="629" w:firstLine="0"/>
        <w:jc w:val="center"/>
        <w:rPr>
          <w:sz w:val="24"/>
          <w:szCs w:val="24"/>
        </w:rPr>
      </w:pPr>
      <w:r w:rsidRPr="002F2E78">
        <w:rPr>
          <w:b/>
          <w:sz w:val="24"/>
          <w:szCs w:val="24"/>
        </w:rPr>
        <w:t xml:space="preserve"> </w:t>
      </w:r>
    </w:p>
    <w:p w14:paraId="1D0C596D" w14:textId="497E3488" w:rsidR="006B3F7D" w:rsidRPr="002F2E78" w:rsidRDefault="00C454EE" w:rsidP="00730446">
      <w:pPr>
        <w:spacing w:after="0" w:line="240" w:lineRule="auto"/>
        <w:ind w:left="0" w:right="813" w:firstLine="720"/>
        <w:rPr>
          <w:sz w:val="24"/>
          <w:szCs w:val="24"/>
        </w:rPr>
      </w:pPr>
      <w:r w:rsidRPr="002F2E78">
        <w:rPr>
          <w:sz w:val="24"/>
          <w:szCs w:val="24"/>
        </w:rPr>
        <w:t xml:space="preserve">A </w:t>
      </w:r>
      <w:r w:rsidR="00730446" w:rsidRPr="002F2E78">
        <w:rPr>
          <w:sz w:val="24"/>
          <w:szCs w:val="24"/>
        </w:rPr>
        <w:t>s</w:t>
      </w:r>
      <w:r w:rsidRPr="002F2E78">
        <w:rPr>
          <w:sz w:val="24"/>
          <w:szCs w:val="24"/>
        </w:rPr>
        <w:t xml:space="preserve">tatement giving brief particulars of equipment and resources that will be put at the disposal of the work under the following classification should accompany the tender </w:t>
      </w:r>
    </w:p>
    <w:p w14:paraId="7DCF797E"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1B74E13E" w14:textId="46AD6DB4" w:rsidR="006B3F7D" w:rsidRPr="002F2E78" w:rsidRDefault="00C454EE" w:rsidP="00AF3980">
      <w:pPr>
        <w:numPr>
          <w:ilvl w:val="0"/>
          <w:numId w:val="57"/>
        </w:numPr>
        <w:spacing w:after="0" w:line="240" w:lineRule="auto"/>
        <w:ind w:right="809" w:hanging="666"/>
        <w:rPr>
          <w:sz w:val="24"/>
          <w:szCs w:val="24"/>
        </w:rPr>
      </w:pPr>
      <w:r w:rsidRPr="002F2E78">
        <w:rPr>
          <w:sz w:val="24"/>
          <w:szCs w:val="24"/>
        </w:rPr>
        <w:t xml:space="preserve">a. </w:t>
      </w:r>
      <w:r w:rsidR="00EB2BBC">
        <w:rPr>
          <w:sz w:val="24"/>
          <w:szCs w:val="24"/>
        </w:rPr>
        <w:t xml:space="preserve">      </w:t>
      </w:r>
      <w:r w:rsidRPr="002F2E78">
        <w:rPr>
          <w:sz w:val="24"/>
          <w:szCs w:val="24"/>
        </w:rPr>
        <w:t xml:space="preserve">Equipment transport for material viz. </w:t>
      </w:r>
      <w:proofErr w:type="spellStart"/>
      <w:r w:rsidR="00730446" w:rsidRPr="002F2E78">
        <w:rPr>
          <w:sz w:val="24"/>
          <w:szCs w:val="24"/>
        </w:rPr>
        <w:t>l</w:t>
      </w:r>
      <w:r w:rsidRPr="002F2E78">
        <w:rPr>
          <w:sz w:val="24"/>
          <w:szCs w:val="24"/>
        </w:rPr>
        <w:t>orrie</w:t>
      </w:r>
      <w:proofErr w:type="spellEnd"/>
      <w:r w:rsidRPr="002F2E78">
        <w:rPr>
          <w:sz w:val="24"/>
          <w:szCs w:val="24"/>
        </w:rPr>
        <w:t>/</w:t>
      </w:r>
      <w:r w:rsidR="00730446" w:rsidRPr="002F2E78">
        <w:rPr>
          <w:sz w:val="24"/>
          <w:szCs w:val="24"/>
        </w:rPr>
        <w:t>c</w:t>
      </w:r>
      <w:r w:rsidRPr="002F2E78">
        <w:rPr>
          <w:sz w:val="24"/>
          <w:szCs w:val="24"/>
        </w:rPr>
        <w:t xml:space="preserve">arts, </w:t>
      </w:r>
      <w:r w:rsidR="00730446" w:rsidRPr="002F2E78">
        <w:rPr>
          <w:sz w:val="24"/>
          <w:szCs w:val="24"/>
        </w:rPr>
        <w:t>c</w:t>
      </w:r>
      <w:r w:rsidRPr="002F2E78">
        <w:rPr>
          <w:sz w:val="24"/>
          <w:szCs w:val="24"/>
        </w:rPr>
        <w:t xml:space="preserve">rushers etc.,  </w:t>
      </w:r>
    </w:p>
    <w:p w14:paraId="6DF1D4C6" w14:textId="3417563B" w:rsidR="006B3F7D" w:rsidRPr="002F2E78" w:rsidRDefault="00C454EE" w:rsidP="00AF3980">
      <w:pPr>
        <w:numPr>
          <w:ilvl w:val="1"/>
          <w:numId w:val="57"/>
        </w:numPr>
        <w:spacing w:after="0" w:line="240" w:lineRule="auto"/>
        <w:ind w:right="694" w:firstLine="0"/>
        <w:rPr>
          <w:sz w:val="24"/>
          <w:szCs w:val="24"/>
        </w:rPr>
      </w:pPr>
      <w:r w:rsidRPr="002F2E78">
        <w:rPr>
          <w:sz w:val="24"/>
          <w:szCs w:val="24"/>
        </w:rPr>
        <w:t xml:space="preserve">Organization: </w:t>
      </w:r>
      <w:r w:rsidR="00730446" w:rsidRPr="002F2E78">
        <w:rPr>
          <w:sz w:val="24"/>
          <w:szCs w:val="24"/>
        </w:rPr>
        <w:t>(</w:t>
      </w:r>
      <w:proofErr w:type="spellStart"/>
      <w:r w:rsidR="00730446" w:rsidRPr="002F2E78">
        <w:rPr>
          <w:sz w:val="24"/>
          <w:szCs w:val="24"/>
        </w:rPr>
        <w:t>i</w:t>
      </w:r>
      <w:proofErr w:type="spellEnd"/>
      <w:r w:rsidR="00730446" w:rsidRPr="002F2E78">
        <w:rPr>
          <w:sz w:val="24"/>
          <w:szCs w:val="24"/>
        </w:rPr>
        <w:t>)</w:t>
      </w:r>
      <w:r w:rsidRPr="002F2E78">
        <w:rPr>
          <w:sz w:val="24"/>
          <w:szCs w:val="24"/>
        </w:rPr>
        <w:t>.</w:t>
      </w:r>
      <w:r w:rsidR="00730446" w:rsidRPr="002F2E78">
        <w:rPr>
          <w:sz w:val="24"/>
          <w:szCs w:val="24"/>
        </w:rPr>
        <w:t xml:space="preserve"> </w:t>
      </w:r>
      <w:proofErr w:type="gramStart"/>
      <w:r w:rsidR="00730446" w:rsidRPr="002F2E78">
        <w:rPr>
          <w:sz w:val="24"/>
          <w:szCs w:val="24"/>
        </w:rPr>
        <w:t>t</w:t>
      </w:r>
      <w:r w:rsidRPr="002F2E78">
        <w:rPr>
          <w:sz w:val="24"/>
          <w:szCs w:val="24"/>
        </w:rPr>
        <w:t xml:space="preserve">echnical </w:t>
      </w:r>
      <w:r w:rsidR="00730446" w:rsidRPr="002F2E78">
        <w:rPr>
          <w:sz w:val="24"/>
          <w:szCs w:val="24"/>
        </w:rPr>
        <w:t xml:space="preserve"> (</w:t>
      </w:r>
      <w:proofErr w:type="gramEnd"/>
      <w:r w:rsidR="00730446" w:rsidRPr="002F2E78">
        <w:rPr>
          <w:sz w:val="24"/>
          <w:szCs w:val="24"/>
        </w:rPr>
        <w:t>ii)</w:t>
      </w:r>
      <w:r w:rsidRPr="002F2E78">
        <w:rPr>
          <w:sz w:val="24"/>
          <w:szCs w:val="24"/>
        </w:rPr>
        <w:t xml:space="preserve">. </w:t>
      </w:r>
      <w:r w:rsidR="00730446" w:rsidRPr="002F2E78">
        <w:rPr>
          <w:sz w:val="24"/>
          <w:szCs w:val="24"/>
        </w:rPr>
        <w:t>u</w:t>
      </w:r>
      <w:r w:rsidRPr="002F2E78">
        <w:rPr>
          <w:sz w:val="24"/>
          <w:szCs w:val="24"/>
        </w:rPr>
        <w:t xml:space="preserve">nskilled </w:t>
      </w:r>
    </w:p>
    <w:p w14:paraId="717C942E" w14:textId="77777777" w:rsidR="006B3F7D" w:rsidRPr="002F2E78" w:rsidRDefault="00C454EE" w:rsidP="001F1053">
      <w:pPr>
        <w:numPr>
          <w:ilvl w:val="1"/>
          <w:numId w:val="57"/>
        </w:numPr>
        <w:spacing w:after="0" w:line="240" w:lineRule="auto"/>
        <w:ind w:left="1440" w:right="694" w:hanging="664"/>
        <w:rPr>
          <w:sz w:val="24"/>
          <w:szCs w:val="24"/>
        </w:rPr>
      </w:pPr>
      <w:r w:rsidRPr="002F2E78">
        <w:rPr>
          <w:sz w:val="24"/>
          <w:szCs w:val="24"/>
        </w:rPr>
        <w:t xml:space="preserve">Methods that will be adopted to speed up the work to ensure completion within the prescribed time. </w:t>
      </w:r>
    </w:p>
    <w:p w14:paraId="534DAA69"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658F682B" w14:textId="7E53E215" w:rsidR="006B3F7D" w:rsidRPr="002F2E78" w:rsidRDefault="00C454EE" w:rsidP="00AF3980">
      <w:pPr>
        <w:numPr>
          <w:ilvl w:val="0"/>
          <w:numId w:val="57"/>
        </w:numPr>
        <w:spacing w:after="0" w:line="240" w:lineRule="auto"/>
        <w:ind w:right="809" w:hanging="666"/>
        <w:rPr>
          <w:sz w:val="24"/>
          <w:szCs w:val="24"/>
        </w:rPr>
      </w:pPr>
      <w:r w:rsidRPr="002F2E78">
        <w:rPr>
          <w:sz w:val="24"/>
          <w:szCs w:val="24"/>
        </w:rPr>
        <w:t xml:space="preserve">The contractor shall make his own arrangements for all the tools and plants required for the execution of the work. The equipment if any, available with TSERC may be </w:t>
      </w:r>
      <w:r w:rsidR="00730446" w:rsidRPr="002F2E78">
        <w:rPr>
          <w:sz w:val="24"/>
          <w:szCs w:val="24"/>
        </w:rPr>
        <w:t xml:space="preserve">given on hire </w:t>
      </w:r>
      <w:r w:rsidRPr="002F2E78">
        <w:rPr>
          <w:sz w:val="24"/>
          <w:szCs w:val="24"/>
        </w:rPr>
        <w:t xml:space="preserve">to the contractor at rates and conditions prescribed by TSERC. </w:t>
      </w:r>
    </w:p>
    <w:p w14:paraId="499C1449"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03C3061F" w14:textId="49058023" w:rsidR="006B3F7D" w:rsidRPr="002F2E78" w:rsidRDefault="00C454EE" w:rsidP="00AF3980">
      <w:pPr>
        <w:numPr>
          <w:ilvl w:val="0"/>
          <w:numId w:val="57"/>
        </w:numPr>
        <w:spacing w:after="0" w:line="240" w:lineRule="auto"/>
        <w:ind w:right="809" w:hanging="666"/>
        <w:rPr>
          <w:sz w:val="24"/>
          <w:szCs w:val="24"/>
        </w:rPr>
      </w:pPr>
      <w:r w:rsidRPr="002F2E78">
        <w:rPr>
          <w:sz w:val="24"/>
          <w:szCs w:val="24"/>
        </w:rPr>
        <w:t xml:space="preserve">National Savings Certificates and other </w:t>
      </w:r>
      <w:r w:rsidR="00730446" w:rsidRPr="002F2E78">
        <w:rPr>
          <w:sz w:val="24"/>
          <w:szCs w:val="24"/>
        </w:rPr>
        <w:t>government b</w:t>
      </w:r>
      <w:r w:rsidRPr="002F2E78">
        <w:rPr>
          <w:sz w:val="24"/>
          <w:szCs w:val="24"/>
        </w:rPr>
        <w:t>onds will not be accept</w:t>
      </w:r>
      <w:r w:rsidR="00730446" w:rsidRPr="002F2E78">
        <w:rPr>
          <w:sz w:val="24"/>
          <w:szCs w:val="24"/>
        </w:rPr>
        <w:t>able</w:t>
      </w:r>
      <w:r w:rsidRPr="002F2E78">
        <w:rPr>
          <w:sz w:val="24"/>
          <w:szCs w:val="24"/>
        </w:rPr>
        <w:t xml:space="preserve"> towards the </w:t>
      </w:r>
      <w:proofErr w:type="spellStart"/>
      <w:r w:rsidRPr="002F2E78">
        <w:rPr>
          <w:sz w:val="24"/>
          <w:szCs w:val="24"/>
        </w:rPr>
        <w:t>EMD</w:t>
      </w:r>
      <w:proofErr w:type="spellEnd"/>
      <w:r w:rsidRPr="002F2E78">
        <w:rPr>
          <w:sz w:val="24"/>
          <w:szCs w:val="24"/>
        </w:rPr>
        <w:t xml:space="preserve">. </w:t>
      </w:r>
    </w:p>
    <w:p w14:paraId="6BCE7F51"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073DED2C" w14:textId="0D79D611" w:rsidR="006B3F7D" w:rsidRPr="002F2E78" w:rsidRDefault="006B3F7D" w:rsidP="00DD51A8">
      <w:pPr>
        <w:spacing w:after="0" w:line="240" w:lineRule="auto"/>
        <w:ind w:left="776" w:right="0" w:firstLine="0"/>
        <w:jc w:val="left"/>
        <w:rPr>
          <w:sz w:val="24"/>
          <w:szCs w:val="24"/>
        </w:rPr>
      </w:pPr>
    </w:p>
    <w:p w14:paraId="6DC06129" w14:textId="5C493883" w:rsidR="006B3F7D" w:rsidRPr="002F2E78" w:rsidRDefault="00C454EE" w:rsidP="00AF3980">
      <w:pPr>
        <w:numPr>
          <w:ilvl w:val="0"/>
          <w:numId w:val="57"/>
        </w:numPr>
        <w:spacing w:after="0" w:line="240" w:lineRule="auto"/>
        <w:ind w:right="809" w:hanging="666"/>
        <w:rPr>
          <w:sz w:val="24"/>
          <w:szCs w:val="24"/>
        </w:rPr>
      </w:pPr>
      <w:r w:rsidRPr="002F2E78">
        <w:rPr>
          <w:sz w:val="24"/>
          <w:szCs w:val="24"/>
        </w:rPr>
        <w:t>All rejected materials shall be removed from the site, within 24 hours after written instructions of rejecting and materials and ordering their removal have been issued</w:t>
      </w:r>
      <w:r w:rsidR="003745CB" w:rsidRPr="002F2E78">
        <w:rPr>
          <w:sz w:val="24"/>
          <w:szCs w:val="24"/>
        </w:rPr>
        <w:t>.</w:t>
      </w:r>
      <w:r w:rsidRPr="002F2E78">
        <w:rPr>
          <w:sz w:val="24"/>
          <w:szCs w:val="24"/>
        </w:rPr>
        <w:t xml:space="preserve"> </w:t>
      </w:r>
      <w:r w:rsidR="004F0FE9" w:rsidRPr="002F2E78">
        <w:rPr>
          <w:sz w:val="24"/>
          <w:szCs w:val="24"/>
        </w:rPr>
        <w:t>I</w:t>
      </w:r>
      <w:r w:rsidRPr="002F2E78">
        <w:rPr>
          <w:sz w:val="24"/>
          <w:szCs w:val="24"/>
        </w:rPr>
        <w:t xml:space="preserve">n case of default, on the part of the contractor to </w:t>
      </w:r>
      <w:proofErr w:type="spellStart"/>
      <w:r w:rsidRPr="002F2E78">
        <w:rPr>
          <w:sz w:val="24"/>
          <w:szCs w:val="24"/>
        </w:rPr>
        <w:t>carryout</w:t>
      </w:r>
      <w:proofErr w:type="spellEnd"/>
      <w:r w:rsidRPr="002F2E78">
        <w:rPr>
          <w:sz w:val="24"/>
          <w:szCs w:val="24"/>
        </w:rPr>
        <w:t xml:space="preserve"> such order, the materials will be got removed through other agency at the contractor’s risk and cost. </w:t>
      </w:r>
    </w:p>
    <w:p w14:paraId="085C5A3C"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59FE587B" w14:textId="0009E604" w:rsidR="006B3F7D" w:rsidRPr="002F2E78" w:rsidRDefault="00C454EE" w:rsidP="00AF3980">
      <w:pPr>
        <w:numPr>
          <w:ilvl w:val="0"/>
          <w:numId w:val="57"/>
        </w:numPr>
        <w:spacing w:after="0" w:line="240" w:lineRule="auto"/>
        <w:ind w:right="809" w:hanging="666"/>
        <w:rPr>
          <w:sz w:val="24"/>
          <w:szCs w:val="24"/>
        </w:rPr>
      </w:pPr>
      <w:r w:rsidRPr="002F2E78">
        <w:rPr>
          <w:sz w:val="24"/>
          <w:szCs w:val="24"/>
        </w:rPr>
        <w:t xml:space="preserve">All materials rejected or obstructing traffic shall be removed by the </w:t>
      </w:r>
      <w:r w:rsidR="003745CB" w:rsidRPr="002F2E78">
        <w:rPr>
          <w:sz w:val="24"/>
          <w:szCs w:val="24"/>
        </w:rPr>
        <w:t>c</w:t>
      </w:r>
      <w:r w:rsidRPr="002F2E78">
        <w:rPr>
          <w:sz w:val="24"/>
          <w:szCs w:val="24"/>
        </w:rPr>
        <w:t xml:space="preserve">ontractor, with the least possible delay, within the time specified, failing which it is open to TSERC to remove them at the contractor’s risk, through other agency. All </w:t>
      </w:r>
      <w:r w:rsidR="003745CB" w:rsidRPr="002F2E78">
        <w:rPr>
          <w:sz w:val="24"/>
          <w:szCs w:val="24"/>
        </w:rPr>
        <w:t xml:space="preserve">costs involving </w:t>
      </w:r>
      <w:r w:rsidRPr="002F2E78">
        <w:rPr>
          <w:sz w:val="24"/>
          <w:szCs w:val="24"/>
        </w:rPr>
        <w:t xml:space="preserve">labour in testing and measuring during measurements and check measurements should be borne by the contractor. </w:t>
      </w:r>
    </w:p>
    <w:p w14:paraId="0D9558BA"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35799C95" w14:textId="77777777" w:rsidR="006B3F7D" w:rsidRPr="002F2E78" w:rsidRDefault="00C454EE" w:rsidP="00AF3980">
      <w:pPr>
        <w:numPr>
          <w:ilvl w:val="0"/>
          <w:numId w:val="57"/>
        </w:numPr>
        <w:spacing w:after="0" w:line="240" w:lineRule="auto"/>
        <w:ind w:right="809" w:hanging="666"/>
        <w:rPr>
          <w:sz w:val="24"/>
          <w:szCs w:val="24"/>
        </w:rPr>
      </w:pPr>
      <w:r w:rsidRPr="002F2E78">
        <w:rPr>
          <w:sz w:val="24"/>
          <w:szCs w:val="24"/>
        </w:rPr>
        <w:t xml:space="preserve">The contractor shall with his own expenses, make all the arrangements and take all possible steps and precautionary measures, for the safety of the public, during the execution of the electrical works. The rates offered by the contractor should be inclusive of such incidental charges. </w:t>
      </w:r>
    </w:p>
    <w:p w14:paraId="1578BEC6"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543B5FB6" w14:textId="54AC920E" w:rsidR="006B3F7D" w:rsidRPr="002F2E78" w:rsidRDefault="00C454EE" w:rsidP="00AF3980">
      <w:pPr>
        <w:numPr>
          <w:ilvl w:val="0"/>
          <w:numId w:val="57"/>
        </w:numPr>
        <w:spacing w:after="0" w:line="240" w:lineRule="auto"/>
        <w:ind w:right="809" w:hanging="666"/>
        <w:rPr>
          <w:sz w:val="24"/>
          <w:szCs w:val="24"/>
        </w:rPr>
      </w:pPr>
      <w:r w:rsidRPr="002F2E78">
        <w:rPr>
          <w:sz w:val="24"/>
          <w:szCs w:val="24"/>
        </w:rPr>
        <w:t xml:space="preserve">Fully accepted agreement rates will be paid only after all the items of work are completed. The agreement executing authority will decide the exact items, the rates of which are considered to be high, for the purpose of this clause and </w:t>
      </w:r>
      <w:r w:rsidR="003745CB" w:rsidRPr="002F2E78">
        <w:rPr>
          <w:sz w:val="24"/>
          <w:szCs w:val="24"/>
        </w:rPr>
        <w:t xml:space="preserve">the </w:t>
      </w:r>
      <w:r w:rsidRPr="002F2E78">
        <w:rPr>
          <w:sz w:val="24"/>
          <w:szCs w:val="24"/>
        </w:rPr>
        <w:t xml:space="preserve">decision </w:t>
      </w:r>
      <w:r w:rsidR="003745CB" w:rsidRPr="002F2E78">
        <w:rPr>
          <w:sz w:val="24"/>
          <w:szCs w:val="24"/>
        </w:rPr>
        <w:t xml:space="preserve">of the designated authority of TSERC </w:t>
      </w:r>
      <w:r w:rsidRPr="002F2E78">
        <w:rPr>
          <w:sz w:val="24"/>
          <w:szCs w:val="24"/>
        </w:rPr>
        <w:t>shall be final and binding on the contractor. (</w:t>
      </w:r>
      <w:r w:rsidR="003745CB" w:rsidRPr="002F2E78">
        <w:rPr>
          <w:sz w:val="24"/>
          <w:szCs w:val="24"/>
        </w:rPr>
        <w:t xml:space="preserve">Reference to the </w:t>
      </w:r>
      <w:r w:rsidR="003745CB" w:rsidRPr="002F2E78">
        <w:rPr>
          <w:sz w:val="24"/>
          <w:szCs w:val="24"/>
        </w:rPr>
        <w:lastRenderedPageBreak/>
        <w:t xml:space="preserve">instruction </w:t>
      </w:r>
      <w:r w:rsidRPr="002F2E78">
        <w:rPr>
          <w:sz w:val="24"/>
          <w:szCs w:val="24"/>
        </w:rPr>
        <w:t xml:space="preserve">of TELANGANA </w:t>
      </w:r>
      <w:proofErr w:type="spellStart"/>
      <w:r w:rsidRPr="002F2E78">
        <w:rPr>
          <w:sz w:val="24"/>
          <w:szCs w:val="24"/>
        </w:rPr>
        <w:t>PWD</w:t>
      </w:r>
      <w:proofErr w:type="spellEnd"/>
      <w:r w:rsidRPr="002F2E78">
        <w:rPr>
          <w:sz w:val="24"/>
          <w:szCs w:val="24"/>
        </w:rPr>
        <w:t xml:space="preserve"> Memo No. 544 / </w:t>
      </w:r>
      <w:proofErr w:type="spellStart"/>
      <w:r w:rsidRPr="002F2E78">
        <w:rPr>
          <w:sz w:val="24"/>
          <w:szCs w:val="24"/>
        </w:rPr>
        <w:t>Condn</w:t>
      </w:r>
      <w:proofErr w:type="spellEnd"/>
      <w:r w:rsidRPr="002F2E78">
        <w:rPr>
          <w:sz w:val="24"/>
          <w:szCs w:val="24"/>
        </w:rPr>
        <w:t xml:space="preserve">, 72 – 2, dt. </w:t>
      </w:r>
      <w:r w:rsidR="003745CB" w:rsidRPr="002F2E78">
        <w:rPr>
          <w:sz w:val="24"/>
          <w:szCs w:val="24"/>
        </w:rPr>
        <w:t>0</w:t>
      </w:r>
      <w:r w:rsidRPr="002F2E78">
        <w:rPr>
          <w:sz w:val="24"/>
          <w:szCs w:val="24"/>
        </w:rPr>
        <w:t>6</w:t>
      </w:r>
      <w:r w:rsidR="003745CB" w:rsidRPr="002F2E78">
        <w:rPr>
          <w:sz w:val="24"/>
          <w:szCs w:val="24"/>
        </w:rPr>
        <w:t>.07.</w:t>
      </w:r>
      <w:r w:rsidRPr="002F2E78">
        <w:rPr>
          <w:sz w:val="24"/>
          <w:szCs w:val="24"/>
        </w:rPr>
        <w:t>1973</w:t>
      </w:r>
      <w:r w:rsidR="003745CB" w:rsidRPr="002F2E78">
        <w:rPr>
          <w:sz w:val="24"/>
          <w:szCs w:val="24"/>
        </w:rPr>
        <w:t xml:space="preserve"> is invited</w:t>
      </w:r>
      <w:r w:rsidRPr="002F2E78">
        <w:rPr>
          <w:sz w:val="24"/>
          <w:szCs w:val="24"/>
        </w:rPr>
        <w:t xml:space="preserve">).  </w:t>
      </w:r>
    </w:p>
    <w:p w14:paraId="04D3A249"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460583D7" w14:textId="112F290C" w:rsidR="006B3F7D" w:rsidRPr="002F2E78" w:rsidRDefault="00C454EE" w:rsidP="00AF3980">
      <w:pPr>
        <w:numPr>
          <w:ilvl w:val="0"/>
          <w:numId w:val="57"/>
        </w:numPr>
        <w:spacing w:after="0" w:line="240" w:lineRule="auto"/>
        <w:ind w:right="809" w:hanging="666"/>
        <w:rPr>
          <w:sz w:val="24"/>
          <w:szCs w:val="24"/>
        </w:rPr>
      </w:pPr>
      <w:r w:rsidRPr="002F2E78">
        <w:rPr>
          <w:sz w:val="24"/>
          <w:szCs w:val="24"/>
        </w:rPr>
        <w:t xml:space="preserve">As per new section 104 – C of the Income Tax 1961, deduction at the rate </w:t>
      </w:r>
      <w:r w:rsidR="003745CB" w:rsidRPr="002F2E78">
        <w:rPr>
          <w:sz w:val="24"/>
          <w:szCs w:val="24"/>
        </w:rPr>
        <w:t xml:space="preserve">as applicable for the relevant financial year </w:t>
      </w:r>
      <w:r w:rsidRPr="002F2E78">
        <w:rPr>
          <w:sz w:val="24"/>
          <w:szCs w:val="24"/>
        </w:rPr>
        <w:t>on the gross amount</w:t>
      </w:r>
      <w:r w:rsidRPr="002F2E78">
        <w:rPr>
          <w:strike/>
          <w:sz w:val="24"/>
          <w:szCs w:val="24"/>
        </w:rPr>
        <w:t>s</w:t>
      </w:r>
      <w:r w:rsidRPr="002F2E78">
        <w:rPr>
          <w:sz w:val="24"/>
          <w:szCs w:val="24"/>
        </w:rPr>
        <w:t xml:space="preserve"> of payments</w:t>
      </w:r>
      <w:r w:rsidRPr="002F2E78">
        <w:rPr>
          <w:strike/>
          <w:sz w:val="24"/>
          <w:szCs w:val="24"/>
        </w:rPr>
        <w:t>,</w:t>
      </w:r>
      <w:r w:rsidRPr="002F2E78">
        <w:rPr>
          <w:sz w:val="24"/>
          <w:szCs w:val="24"/>
        </w:rPr>
        <w:t xml:space="preserve"> will be </w:t>
      </w:r>
      <w:proofErr w:type="gramStart"/>
      <w:r w:rsidR="001349F5" w:rsidRPr="002F2E78">
        <w:rPr>
          <w:sz w:val="24"/>
          <w:szCs w:val="24"/>
        </w:rPr>
        <w:t>effected</w:t>
      </w:r>
      <w:proofErr w:type="gramEnd"/>
      <w:r w:rsidR="001349F5" w:rsidRPr="002F2E78">
        <w:rPr>
          <w:sz w:val="24"/>
          <w:szCs w:val="24"/>
        </w:rPr>
        <w:t xml:space="preserve"> </w:t>
      </w:r>
      <w:r w:rsidRPr="002F2E78">
        <w:rPr>
          <w:sz w:val="24"/>
          <w:szCs w:val="24"/>
        </w:rPr>
        <w:t xml:space="preserve">towards </w:t>
      </w:r>
      <w:r w:rsidR="001349F5" w:rsidRPr="002F2E78">
        <w:rPr>
          <w:sz w:val="24"/>
          <w:szCs w:val="24"/>
        </w:rPr>
        <w:t>i</w:t>
      </w:r>
      <w:r w:rsidRPr="002F2E78">
        <w:rPr>
          <w:sz w:val="24"/>
          <w:szCs w:val="24"/>
        </w:rPr>
        <w:t xml:space="preserve">ncome </w:t>
      </w:r>
      <w:r w:rsidR="001349F5" w:rsidRPr="002F2E78">
        <w:rPr>
          <w:sz w:val="24"/>
          <w:szCs w:val="24"/>
        </w:rPr>
        <w:t>t</w:t>
      </w:r>
      <w:r w:rsidRPr="002F2E78">
        <w:rPr>
          <w:sz w:val="24"/>
          <w:szCs w:val="24"/>
        </w:rPr>
        <w:t xml:space="preserve">ax should the value of the contract exceeds Rs. 10,000/- (Vide </w:t>
      </w:r>
      <w:r w:rsidR="001349F5" w:rsidRPr="002F2E78">
        <w:rPr>
          <w:sz w:val="24"/>
          <w:szCs w:val="24"/>
        </w:rPr>
        <w:t xml:space="preserve">Government </w:t>
      </w:r>
      <w:r w:rsidRPr="002F2E78">
        <w:rPr>
          <w:sz w:val="24"/>
          <w:szCs w:val="24"/>
        </w:rPr>
        <w:t xml:space="preserve">of India </w:t>
      </w:r>
      <w:r w:rsidR="001349F5" w:rsidRPr="002F2E78">
        <w:rPr>
          <w:sz w:val="24"/>
          <w:szCs w:val="24"/>
        </w:rPr>
        <w:t>r</w:t>
      </w:r>
      <w:r w:rsidRPr="002F2E78">
        <w:rPr>
          <w:sz w:val="24"/>
          <w:szCs w:val="24"/>
        </w:rPr>
        <w:t>eference F. N. 275 / 100</w:t>
      </w:r>
      <w:r w:rsidR="001349F5" w:rsidRPr="002F2E78">
        <w:rPr>
          <w:sz w:val="24"/>
          <w:szCs w:val="24"/>
        </w:rPr>
        <w:t xml:space="preserve"> </w:t>
      </w:r>
      <w:r w:rsidRPr="002F2E78">
        <w:rPr>
          <w:sz w:val="24"/>
          <w:szCs w:val="24"/>
        </w:rPr>
        <w:t xml:space="preserve">/ 72 – 1 – </w:t>
      </w:r>
      <w:proofErr w:type="spellStart"/>
      <w:r w:rsidRPr="002F2E78">
        <w:rPr>
          <w:sz w:val="24"/>
          <w:szCs w:val="24"/>
        </w:rPr>
        <w:t>TJI</w:t>
      </w:r>
      <w:proofErr w:type="spellEnd"/>
      <w:r w:rsidRPr="002F2E78">
        <w:rPr>
          <w:sz w:val="24"/>
          <w:szCs w:val="24"/>
        </w:rPr>
        <w:t xml:space="preserve"> – dated 29</w:t>
      </w:r>
      <w:r w:rsidR="001349F5" w:rsidRPr="002F2E78">
        <w:rPr>
          <w:sz w:val="24"/>
          <w:szCs w:val="24"/>
        </w:rPr>
        <w:t>.0</w:t>
      </w:r>
      <w:r w:rsidRPr="002F2E78">
        <w:rPr>
          <w:sz w:val="24"/>
          <w:szCs w:val="24"/>
        </w:rPr>
        <w:t>5</w:t>
      </w:r>
      <w:r w:rsidR="001349F5" w:rsidRPr="002F2E78">
        <w:rPr>
          <w:sz w:val="24"/>
          <w:szCs w:val="24"/>
        </w:rPr>
        <w:t>.19</w:t>
      </w:r>
      <w:r w:rsidRPr="002F2E78">
        <w:rPr>
          <w:sz w:val="24"/>
          <w:szCs w:val="24"/>
        </w:rPr>
        <w:t xml:space="preserve">72 and </w:t>
      </w:r>
      <w:r w:rsidR="001349F5" w:rsidRPr="002F2E78">
        <w:rPr>
          <w:sz w:val="24"/>
          <w:szCs w:val="24"/>
        </w:rPr>
        <w:t xml:space="preserve">Government </w:t>
      </w:r>
      <w:r w:rsidRPr="002F2E78">
        <w:rPr>
          <w:sz w:val="24"/>
          <w:szCs w:val="24"/>
        </w:rPr>
        <w:t xml:space="preserve">of TELANGANA Finance B. G. Department </w:t>
      </w:r>
      <w:r w:rsidR="001349F5" w:rsidRPr="002F2E78">
        <w:rPr>
          <w:sz w:val="24"/>
          <w:szCs w:val="24"/>
        </w:rPr>
        <w:t>m</w:t>
      </w:r>
      <w:r w:rsidRPr="002F2E78">
        <w:rPr>
          <w:sz w:val="24"/>
          <w:szCs w:val="24"/>
        </w:rPr>
        <w:t>emo No. 53548</w:t>
      </w:r>
      <w:r w:rsidR="001349F5" w:rsidRPr="002F2E78">
        <w:rPr>
          <w:sz w:val="24"/>
          <w:szCs w:val="24"/>
        </w:rPr>
        <w:t xml:space="preserve"> </w:t>
      </w:r>
      <w:r w:rsidRPr="002F2E78">
        <w:rPr>
          <w:sz w:val="24"/>
          <w:szCs w:val="24"/>
        </w:rPr>
        <w:t>/ 744 / BC / 82 – 1, dated 10</w:t>
      </w:r>
      <w:r w:rsidR="001349F5" w:rsidRPr="002F2E78">
        <w:rPr>
          <w:sz w:val="24"/>
          <w:szCs w:val="24"/>
        </w:rPr>
        <w:t>.0</w:t>
      </w:r>
      <w:r w:rsidRPr="002F2E78">
        <w:rPr>
          <w:sz w:val="24"/>
          <w:szCs w:val="24"/>
        </w:rPr>
        <w:t>8</w:t>
      </w:r>
      <w:r w:rsidR="001349F5" w:rsidRPr="002F2E78">
        <w:rPr>
          <w:sz w:val="24"/>
          <w:szCs w:val="24"/>
        </w:rPr>
        <w:t>.</w:t>
      </w:r>
      <w:r w:rsidRPr="002F2E78">
        <w:rPr>
          <w:sz w:val="24"/>
          <w:szCs w:val="24"/>
        </w:rPr>
        <w:t xml:space="preserve">1972).  </w:t>
      </w:r>
    </w:p>
    <w:p w14:paraId="5C9FA738" w14:textId="77777777" w:rsidR="006B3F7D" w:rsidRPr="002F2E78" w:rsidRDefault="00C454EE" w:rsidP="00DD51A8">
      <w:pPr>
        <w:spacing w:after="0" w:line="240" w:lineRule="auto"/>
        <w:ind w:left="776" w:right="0" w:firstLine="0"/>
        <w:jc w:val="left"/>
        <w:rPr>
          <w:sz w:val="24"/>
          <w:szCs w:val="24"/>
        </w:rPr>
      </w:pPr>
      <w:r w:rsidRPr="002F2E78">
        <w:rPr>
          <w:sz w:val="24"/>
          <w:szCs w:val="24"/>
        </w:rPr>
        <w:t xml:space="preserve"> </w:t>
      </w:r>
    </w:p>
    <w:p w14:paraId="73DF008F" w14:textId="446F0732" w:rsidR="006B3F7D" w:rsidRPr="002F2E78" w:rsidRDefault="00C454EE" w:rsidP="00AF3980">
      <w:pPr>
        <w:numPr>
          <w:ilvl w:val="0"/>
          <w:numId w:val="57"/>
        </w:numPr>
        <w:spacing w:after="0" w:line="240" w:lineRule="auto"/>
        <w:ind w:right="809" w:hanging="666"/>
        <w:rPr>
          <w:sz w:val="24"/>
          <w:szCs w:val="24"/>
        </w:rPr>
      </w:pPr>
      <w:r w:rsidRPr="002F2E78">
        <w:rPr>
          <w:sz w:val="24"/>
          <w:szCs w:val="24"/>
        </w:rPr>
        <w:t>Where the value of the contract exceeds the sum of Rs. 10,000/- the contractor has to produce a valid income tax clearance certificate along with the tender</w:t>
      </w:r>
      <w:r w:rsidR="001349F5" w:rsidRPr="002F2E78">
        <w:rPr>
          <w:sz w:val="24"/>
          <w:szCs w:val="24"/>
        </w:rPr>
        <w:t xml:space="preserve"> valid for the earlier or the latest year</w:t>
      </w:r>
      <w:r w:rsidRPr="002F2E78">
        <w:rPr>
          <w:sz w:val="24"/>
          <w:szCs w:val="24"/>
        </w:rPr>
        <w:t xml:space="preserve">. </w:t>
      </w:r>
      <w:r w:rsidR="001349F5" w:rsidRPr="002F2E78">
        <w:rPr>
          <w:sz w:val="24"/>
          <w:szCs w:val="24"/>
        </w:rPr>
        <w:t>T</w:t>
      </w:r>
      <w:r w:rsidRPr="002F2E78">
        <w:rPr>
          <w:sz w:val="24"/>
          <w:szCs w:val="24"/>
        </w:rPr>
        <w:t xml:space="preserve">he </w:t>
      </w:r>
      <w:r w:rsidR="001349F5" w:rsidRPr="002F2E78">
        <w:rPr>
          <w:sz w:val="24"/>
          <w:szCs w:val="24"/>
        </w:rPr>
        <w:t xml:space="preserve">final </w:t>
      </w:r>
      <w:r w:rsidRPr="002F2E78">
        <w:rPr>
          <w:sz w:val="24"/>
          <w:szCs w:val="24"/>
        </w:rPr>
        <w:t xml:space="preserve">bill will be paid only after production of the </w:t>
      </w:r>
      <w:r w:rsidR="001349F5" w:rsidRPr="002F2E78">
        <w:rPr>
          <w:sz w:val="24"/>
          <w:szCs w:val="24"/>
        </w:rPr>
        <w:t xml:space="preserve">said </w:t>
      </w:r>
      <w:r w:rsidRPr="002F2E78">
        <w:rPr>
          <w:sz w:val="24"/>
          <w:szCs w:val="24"/>
        </w:rPr>
        <w:t>certificate</w:t>
      </w:r>
      <w:r w:rsidR="001349F5" w:rsidRPr="002F2E78">
        <w:rPr>
          <w:sz w:val="24"/>
          <w:szCs w:val="24"/>
        </w:rPr>
        <w:t xml:space="preserve"> as otherwise it will be withheld</w:t>
      </w:r>
      <w:r w:rsidRPr="002F2E78">
        <w:rPr>
          <w:sz w:val="24"/>
          <w:szCs w:val="24"/>
        </w:rPr>
        <w:t xml:space="preserve">. </w:t>
      </w:r>
    </w:p>
    <w:p w14:paraId="7CC6B43E" w14:textId="77777777" w:rsidR="00984B72" w:rsidRDefault="00984B72">
      <w:pPr>
        <w:spacing w:after="160" w:line="259" w:lineRule="auto"/>
        <w:ind w:left="0" w:right="0" w:firstLine="0"/>
        <w:jc w:val="left"/>
        <w:rPr>
          <w:sz w:val="24"/>
          <w:szCs w:val="24"/>
        </w:rPr>
      </w:pPr>
      <w:r>
        <w:rPr>
          <w:sz w:val="24"/>
          <w:szCs w:val="24"/>
        </w:rPr>
        <w:br w:type="page"/>
      </w:r>
    </w:p>
    <w:p w14:paraId="4D255965" w14:textId="7B6C174C" w:rsidR="006B3F7D" w:rsidRPr="002F2E78" w:rsidRDefault="00C454EE" w:rsidP="00DD51A8">
      <w:pPr>
        <w:spacing w:after="0" w:line="240" w:lineRule="auto"/>
        <w:ind w:left="776" w:right="0" w:firstLine="0"/>
        <w:jc w:val="left"/>
        <w:rPr>
          <w:sz w:val="24"/>
          <w:szCs w:val="24"/>
        </w:rPr>
      </w:pPr>
      <w:r w:rsidRPr="002F2E78">
        <w:rPr>
          <w:sz w:val="24"/>
          <w:szCs w:val="24"/>
        </w:rPr>
        <w:lastRenderedPageBreak/>
        <w:t xml:space="preserve"> </w:t>
      </w:r>
    </w:p>
    <w:p w14:paraId="7F15E5F9" w14:textId="114AC356" w:rsidR="006B3F7D" w:rsidRPr="002F2E78" w:rsidRDefault="00C454EE" w:rsidP="00897720">
      <w:pPr>
        <w:spacing w:after="0" w:line="240" w:lineRule="auto"/>
        <w:ind w:left="110" w:right="0" w:firstLine="0"/>
        <w:jc w:val="left"/>
        <w:rPr>
          <w:sz w:val="24"/>
          <w:szCs w:val="24"/>
        </w:rPr>
      </w:pPr>
      <w:r w:rsidRPr="002F2E78">
        <w:rPr>
          <w:sz w:val="24"/>
          <w:szCs w:val="24"/>
        </w:rPr>
        <w:t xml:space="preserve"> </w:t>
      </w:r>
      <w:r w:rsidRPr="002F2E78">
        <w:rPr>
          <w:sz w:val="24"/>
          <w:szCs w:val="24"/>
        </w:rPr>
        <w:tab/>
        <w:t xml:space="preserve">  </w:t>
      </w:r>
      <w:r w:rsidRPr="002F2E78">
        <w:rPr>
          <w:b/>
          <w:sz w:val="24"/>
          <w:szCs w:val="24"/>
          <w:u w:color="000000"/>
        </w:rPr>
        <w:t>GENERAL CONDITIONS FOR ELECTRICAL WORK</w:t>
      </w:r>
      <w:r w:rsidRPr="002F2E78">
        <w:rPr>
          <w:b/>
          <w:sz w:val="24"/>
          <w:szCs w:val="24"/>
        </w:rPr>
        <w:t xml:space="preserve"> </w:t>
      </w:r>
    </w:p>
    <w:p w14:paraId="062484BC" w14:textId="77777777" w:rsidR="006B3F7D" w:rsidRPr="002F2E78" w:rsidRDefault="00C454EE" w:rsidP="00DD51A8">
      <w:pPr>
        <w:spacing w:after="0" w:line="240" w:lineRule="auto"/>
        <w:ind w:left="0" w:right="629" w:firstLine="0"/>
        <w:jc w:val="center"/>
        <w:rPr>
          <w:sz w:val="24"/>
          <w:szCs w:val="24"/>
        </w:rPr>
      </w:pPr>
      <w:r w:rsidRPr="002F2E78">
        <w:rPr>
          <w:b/>
          <w:sz w:val="24"/>
          <w:szCs w:val="24"/>
        </w:rPr>
        <w:t xml:space="preserve"> </w:t>
      </w:r>
    </w:p>
    <w:p w14:paraId="4204DCC4" w14:textId="05E52390"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The make of material mentioned in the </w:t>
      </w:r>
      <w:r w:rsidR="00E83AC7" w:rsidRPr="002F2E78">
        <w:rPr>
          <w:sz w:val="24"/>
          <w:szCs w:val="24"/>
        </w:rPr>
        <w:t>s</w:t>
      </w:r>
      <w:r w:rsidRPr="002F2E78">
        <w:rPr>
          <w:sz w:val="24"/>
          <w:szCs w:val="24"/>
        </w:rPr>
        <w:t xml:space="preserve">chedule – A, should be used on the work invariably and TSERC reserves the right to insist upon using any of the make of the material mentioned in the </w:t>
      </w:r>
      <w:r w:rsidR="00E83AC7" w:rsidRPr="002F2E78">
        <w:rPr>
          <w:sz w:val="24"/>
          <w:szCs w:val="24"/>
        </w:rPr>
        <w:t>s</w:t>
      </w:r>
      <w:r w:rsidRPr="002F2E78">
        <w:rPr>
          <w:sz w:val="24"/>
          <w:szCs w:val="24"/>
        </w:rPr>
        <w:t xml:space="preserve">chedule – A  </w:t>
      </w:r>
    </w:p>
    <w:p w14:paraId="4F961515"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4BB3A437" w14:textId="09C31C42" w:rsidR="006B3F7D" w:rsidRPr="002F2E78" w:rsidRDefault="00C454EE" w:rsidP="00AF3980">
      <w:pPr>
        <w:numPr>
          <w:ilvl w:val="0"/>
          <w:numId w:val="58"/>
        </w:numPr>
        <w:spacing w:after="0" w:line="240" w:lineRule="auto"/>
        <w:ind w:right="0" w:hanging="646"/>
        <w:rPr>
          <w:sz w:val="24"/>
          <w:szCs w:val="24"/>
        </w:rPr>
      </w:pPr>
      <w:r w:rsidRPr="002F2E78">
        <w:rPr>
          <w:sz w:val="24"/>
          <w:szCs w:val="24"/>
        </w:rPr>
        <w:t>The work shall be carried out strictly in conformity with (</w:t>
      </w:r>
      <w:proofErr w:type="spellStart"/>
      <w:r w:rsidRPr="002F2E78">
        <w:rPr>
          <w:sz w:val="24"/>
          <w:szCs w:val="24"/>
        </w:rPr>
        <w:t>i</w:t>
      </w:r>
      <w:proofErr w:type="spellEnd"/>
      <w:r w:rsidRPr="002F2E78">
        <w:rPr>
          <w:sz w:val="24"/>
          <w:szCs w:val="24"/>
        </w:rPr>
        <w:t xml:space="preserve">) code of practice for </w:t>
      </w:r>
      <w:r w:rsidR="00DD2A54" w:rsidRPr="002F2E78">
        <w:rPr>
          <w:sz w:val="24"/>
          <w:szCs w:val="24"/>
        </w:rPr>
        <w:t>e</w:t>
      </w:r>
      <w:r w:rsidRPr="002F2E78">
        <w:rPr>
          <w:sz w:val="24"/>
          <w:szCs w:val="24"/>
        </w:rPr>
        <w:t xml:space="preserve">lectrical wiring and fittings in TSERC </w:t>
      </w:r>
      <w:r w:rsidR="00DD2A54" w:rsidRPr="002F2E78">
        <w:rPr>
          <w:sz w:val="24"/>
          <w:szCs w:val="24"/>
        </w:rPr>
        <w:t>b</w:t>
      </w:r>
      <w:r w:rsidRPr="002F2E78">
        <w:rPr>
          <w:sz w:val="24"/>
          <w:szCs w:val="24"/>
        </w:rPr>
        <w:t xml:space="preserve">uilding (ii) The Indian Standard Specification (iii) </w:t>
      </w:r>
      <w:r w:rsidR="00DD2A54" w:rsidRPr="002F2E78">
        <w:rPr>
          <w:sz w:val="24"/>
          <w:szCs w:val="24"/>
        </w:rPr>
        <w:t xml:space="preserve">government </w:t>
      </w:r>
      <w:r w:rsidRPr="002F2E78">
        <w:rPr>
          <w:sz w:val="24"/>
          <w:szCs w:val="24"/>
        </w:rPr>
        <w:t xml:space="preserve">specification, if the work carried out does not comply with the code of practice and </w:t>
      </w:r>
      <w:r w:rsidR="00DD2A54" w:rsidRPr="002F2E78">
        <w:rPr>
          <w:sz w:val="24"/>
          <w:szCs w:val="24"/>
        </w:rPr>
        <w:t xml:space="preserve">other </w:t>
      </w:r>
      <w:r w:rsidRPr="002F2E78">
        <w:rPr>
          <w:sz w:val="24"/>
          <w:szCs w:val="24"/>
        </w:rPr>
        <w:t xml:space="preserve">specifications and if the work man ship is unsatisfactory it will be binding of  the contractor to redo the job without any extra cost and pay penalty as decided by TSERC towards inconvenience caused , if any. </w:t>
      </w:r>
    </w:p>
    <w:p w14:paraId="45AFA6CD"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7E9ED19F" w14:textId="77777777"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The work should be carried out under the direct supervision of persons holding a certificate of competency for the type of work involved. </w:t>
      </w:r>
    </w:p>
    <w:p w14:paraId="2DDCC815"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09F4A945" w14:textId="579464A7"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After completion of work a plan of building should be furnished indicating the location of various main and sub- boards and all the fittings together with a circuit diagram duly numbered (in the diagram) </w:t>
      </w:r>
    </w:p>
    <w:p w14:paraId="037F1C27" w14:textId="77777777" w:rsidR="00DD2A54" w:rsidRPr="002F2E78" w:rsidRDefault="00DD2A54" w:rsidP="00DD2A54">
      <w:pPr>
        <w:spacing w:after="0" w:line="240" w:lineRule="auto"/>
        <w:ind w:left="756" w:right="0" w:firstLine="0"/>
        <w:rPr>
          <w:sz w:val="24"/>
          <w:szCs w:val="24"/>
        </w:rPr>
      </w:pPr>
    </w:p>
    <w:p w14:paraId="0A0E752A" w14:textId="77777777"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The contractor will be responsible for any defect noticed during either improper workmanship or defective materials supplied by him for two calendar years from the date of final completion of work </w:t>
      </w:r>
    </w:p>
    <w:p w14:paraId="67B18F77"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21D9C5D0" w14:textId="77777777"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Lugs should be provided for all earth connections. </w:t>
      </w:r>
    </w:p>
    <w:p w14:paraId="3A868086"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54FD64DA" w14:textId="77777777"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The contractor himself should arrange for the transportation of men and material to their work spot. </w:t>
      </w:r>
    </w:p>
    <w:p w14:paraId="1812E6AD"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28282868" w14:textId="52AD7508"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All </w:t>
      </w:r>
      <w:r w:rsidR="00DD2A54" w:rsidRPr="002F2E78">
        <w:rPr>
          <w:sz w:val="24"/>
          <w:szCs w:val="24"/>
        </w:rPr>
        <w:t>c</w:t>
      </w:r>
      <w:r w:rsidRPr="002F2E78">
        <w:rPr>
          <w:sz w:val="24"/>
          <w:szCs w:val="24"/>
        </w:rPr>
        <w:t xml:space="preserve">ivil works and patch works indicated for providing electrical installations should be well finished to the satisfaction of the </w:t>
      </w:r>
      <w:r w:rsidR="00DD2A54" w:rsidRPr="002F2E78">
        <w:rPr>
          <w:sz w:val="24"/>
          <w:szCs w:val="24"/>
        </w:rPr>
        <w:t>c</w:t>
      </w:r>
      <w:r w:rsidRPr="002F2E78">
        <w:rPr>
          <w:sz w:val="24"/>
          <w:szCs w:val="24"/>
        </w:rPr>
        <w:t xml:space="preserve">ivil authorities. A certificate from them should be obtained to the effect that the </w:t>
      </w:r>
      <w:r w:rsidR="00DD2A54" w:rsidRPr="002F2E78">
        <w:rPr>
          <w:sz w:val="24"/>
          <w:szCs w:val="24"/>
        </w:rPr>
        <w:t>c</w:t>
      </w:r>
      <w:r w:rsidRPr="002F2E78">
        <w:rPr>
          <w:sz w:val="24"/>
          <w:szCs w:val="24"/>
        </w:rPr>
        <w:t xml:space="preserve">ivil and patch work done is to the satisfaction of civil authorities. It will be the responsibility of the electrical contractor to obtain such certificate from the Civil Engineer. Unless such certificate is produced </w:t>
      </w:r>
      <w:r w:rsidR="00DD2A54" w:rsidRPr="002F2E78">
        <w:rPr>
          <w:sz w:val="24"/>
          <w:szCs w:val="24"/>
        </w:rPr>
        <w:t xml:space="preserve">TSERC </w:t>
      </w:r>
      <w:r w:rsidRPr="002F2E78">
        <w:rPr>
          <w:sz w:val="24"/>
          <w:szCs w:val="24"/>
        </w:rPr>
        <w:t xml:space="preserve">will have right to withhold the bill. </w:t>
      </w:r>
    </w:p>
    <w:p w14:paraId="27A2E20B"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2EC685AE" w14:textId="636F959C"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Concreting to the pole and providing independent earthing should be done in presence of </w:t>
      </w:r>
      <w:r w:rsidR="00DD2A54" w:rsidRPr="002F2E78">
        <w:rPr>
          <w:sz w:val="24"/>
          <w:szCs w:val="24"/>
        </w:rPr>
        <w:t xml:space="preserve">designated </w:t>
      </w:r>
      <w:r w:rsidRPr="002F2E78">
        <w:rPr>
          <w:sz w:val="24"/>
          <w:szCs w:val="24"/>
        </w:rPr>
        <w:t xml:space="preserve">staff. </w:t>
      </w:r>
    </w:p>
    <w:p w14:paraId="11033B35"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44030F4F" w14:textId="4ACB7C7B"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The distribution boards </w:t>
      </w:r>
      <w:r w:rsidR="00E83AC7" w:rsidRPr="002F2E78">
        <w:rPr>
          <w:sz w:val="24"/>
          <w:szCs w:val="24"/>
        </w:rPr>
        <w:t xml:space="preserve">(DB) </w:t>
      </w:r>
      <w:r w:rsidRPr="002F2E78">
        <w:rPr>
          <w:sz w:val="24"/>
          <w:szCs w:val="24"/>
        </w:rPr>
        <w:t xml:space="preserve">with </w:t>
      </w:r>
      <w:r w:rsidR="00DD2A54" w:rsidRPr="002F2E78">
        <w:rPr>
          <w:sz w:val="24"/>
          <w:szCs w:val="24"/>
        </w:rPr>
        <w:t>s</w:t>
      </w:r>
      <w:r w:rsidRPr="002F2E78">
        <w:rPr>
          <w:sz w:val="24"/>
          <w:szCs w:val="24"/>
        </w:rPr>
        <w:t xml:space="preserve">witch controls shall be separate in each floor for normal supply and essential supply. </w:t>
      </w:r>
    </w:p>
    <w:p w14:paraId="446F263C"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771AB225" w14:textId="352F0B66" w:rsidR="006B3F7D" w:rsidRPr="002F2E78" w:rsidRDefault="00C454EE" w:rsidP="00AF3980">
      <w:pPr>
        <w:numPr>
          <w:ilvl w:val="0"/>
          <w:numId w:val="58"/>
        </w:numPr>
        <w:spacing w:after="0" w:line="240" w:lineRule="auto"/>
        <w:ind w:right="0" w:hanging="646"/>
        <w:rPr>
          <w:sz w:val="24"/>
          <w:szCs w:val="24"/>
        </w:rPr>
      </w:pPr>
      <w:r w:rsidRPr="002F2E78">
        <w:rPr>
          <w:sz w:val="24"/>
          <w:szCs w:val="24"/>
        </w:rPr>
        <w:lastRenderedPageBreak/>
        <w:t xml:space="preserve">The lighting circuits shall be provided with separate conductor to enable to connect the normal lighting and essential lighting without linking to any of the above systems to ensure to switch over to essential supply in order to have minimum lighting to avoid inconvenience to the staff working. </w:t>
      </w:r>
    </w:p>
    <w:p w14:paraId="56313A4A"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399604AC" w14:textId="7B73495B"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The controls for the luminaires are to be provided for both </w:t>
      </w:r>
      <w:r w:rsidR="00E83AC7" w:rsidRPr="002F2E78">
        <w:rPr>
          <w:sz w:val="24"/>
          <w:szCs w:val="24"/>
        </w:rPr>
        <w:t>n</w:t>
      </w:r>
      <w:r w:rsidRPr="002F2E78">
        <w:rPr>
          <w:sz w:val="24"/>
          <w:szCs w:val="24"/>
        </w:rPr>
        <w:t xml:space="preserve">ormal supply and essential supply and shall be separate and away from </w:t>
      </w:r>
      <w:proofErr w:type="gramStart"/>
      <w:r w:rsidRPr="002F2E78">
        <w:rPr>
          <w:strike/>
          <w:sz w:val="24"/>
          <w:szCs w:val="24"/>
        </w:rPr>
        <w:t>the</w:t>
      </w:r>
      <w:r w:rsidRPr="002F2E78">
        <w:rPr>
          <w:sz w:val="24"/>
          <w:szCs w:val="24"/>
        </w:rPr>
        <w:t xml:space="preserve"> each</w:t>
      </w:r>
      <w:proofErr w:type="gramEnd"/>
      <w:r w:rsidRPr="002F2E78">
        <w:rPr>
          <w:sz w:val="24"/>
          <w:szCs w:val="24"/>
        </w:rPr>
        <w:t xml:space="preserve"> system. </w:t>
      </w:r>
    </w:p>
    <w:p w14:paraId="4B3E0184"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24CD0649" w14:textId="77777777" w:rsidR="006B3F7D" w:rsidRPr="002F2E78" w:rsidRDefault="00C454EE" w:rsidP="00AF3980">
      <w:pPr>
        <w:numPr>
          <w:ilvl w:val="0"/>
          <w:numId w:val="58"/>
        </w:numPr>
        <w:spacing w:after="0" w:line="240" w:lineRule="auto"/>
        <w:ind w:right="0" w:hanging="646"/>
        <w:rPr>
          <w:sz w:val="24"/>
          <w:szCs w:val="24"/>
        </w:rPr>
      </w:pPr>
      <w:r w:rsidRPr="002F2E78">
        <w:rPr>
          <w:sz w:val="24"/>
          <w:szCs w:val="24"/>
        </w:rPr>
        <w:t xml:space="preserve">For the points to be connected to essential supply, a separate conduit system is to be laid as enumerated in the above conditions. </w:t>
      </w:r>
    </w:p>
    <w:p w14:paraId="6876F67C"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36DAD654" w14:textId="10D21DA0" w:rsidR="006B3F7D" w:rsidRPr="002F2E78" w:rsidRDefault="00C454EE" w:rsidP="00AF3980">
      <w:pPr>
        <w:numPr>
          <w:ilvl w:val="0"/>
          <w:numId w:val="58"/>
        </w:numPr>
        <w:spacing w:after="0" w:line="240" w:lineRule="auto"/>
        <w:ind w:right="0" w:hanging="646"/>
        <w:rPr>
          <w:sz w:val="24"/>
          <w:szCs w:val="24"/>
        </w:rPr>
      </w:pPr>
      <w:r w:rsidRPr="002F2E78">
        <w:rPr>
          <w:sz w:val="24"/>
          <w:szCs w:val="24"/>
        </w:rPr>
        <w:t>The locations for the D. B’s</w:t>
      </w:r>
      <w:r w:rsidR="00E83AC7" w:rsidRPr="002F2E78">
        <w:rPr>
          <w:sz w:val="24"/>
          <w:szCs w:val="24"/>
        </w:rPr>
        <w:t>.</w:t>
      </w:r>
      <w:r w:rsidRPr="002F2E78">
        <w:rPr>
          <w:sz w:val="24"/>
          <w:szCs w:val="24"/>
        </w:rPr>
        <w:t xml:space="preserve"> and </w:t>
      </w:r>
      <w:r w:rsidR="00E83AC7" w:rsidRPr="002F2E78">
        <w:rPr>
          <w:sz w:val="24"/>
          <w:szCs w:val="24"/>
        </w:rPr>
        <w:t>s</w:t>
      </w:r>
      <w:r w:rsidRPr="002F2E78">
        <w:rPr>
          <w:sz w:val="24"/>
          <w:szCs w:val="24"/>
        </w:rPr>
        <w:t xml:space="preserve">witch controls for essential supply will be decided during the course of execution where the circuit conduit way have to be terminated. </w:t>
      </w:r>
    </w:p>
    <w:p w14:paraId="045D21D8"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03E82055" w14:textId="320EFC34" w:rsidR="006B3F7D" w:rsidRPr="002F2E78" w:rsidRDefault="00C454EE" w:rsidP="00AF3980">
      <w:pPr>
        <w:numPr>
          <w:ilvl w:val="0"/>
          <w:numId w:val="59"/>
        </w:numPr>
        <w:spacing w:after="0" w:line="240" w:lineRule="auto"/>
        <w:ind w:right="1" w:hanging="646"/>
        <w:rPr>
          <w:sz w:val="24"/>
          <w:szCs w:val="24"/>
        </w:rPr>
      </w:pPr>
      <w:r w:rsidRPr="002F2E78">
        <w:rPr>
          <w:sz w:val="24"/>
          <w:szCs w:val="24"/>
        </w:rPr>
        <w:t xml:space="preserve">The agency is bound to supply the materials prescribed in </w:t>
      </w:r>
      <w:r w:rsidR="00E83AC7" w:rsidRPr="002F2E78">
        <w:rPr>
          <w:sz w:val="24"/>
          <w:szCs w:val="24"/>
        </w:rPr>
        <w:t>s</w:t>
      </w:r>
      <w:r w:rsidRPr="002F2E78">
        <w:rPr>
          <w:sz w:val="24"/>
          <w:szCs w:val="24"/>
        </w:rPr>
        <w:t xml:space="preserve">chedule – </w:t>
      </w:r>
      <w:proofErr w:type="gramStart"/>
      <w:r w:rsidRPr="002F2E78">
        <w:rPr>
          <w:sz w:val="24"/>
          <w:szCs w:val="24"/>
        </w:rPr>
        <w:t>A  and</w:t>
      </w:r>
      <w:proofErr w:type="gramEnd"/>
      <w:r w:rsidRPr="002F2E78">
        <w:rPr>
          <w:sz w:val="24"/>
          <w:szCs w:val="24"/>
        </w:rPr>
        <w:t xml:space="preserve"> no change of specification and make will be entertained. The tenderer has to survey the market regarding availability of the materials for specified item brand / specified make in schedule – A before tendering for the work. In case of </w:t>
      </w:r>
      <w:r w:rsidR="00E83AC7" w:rsidRPr="002F2E78">
        <w:rPr>
          <w:sz w:val="24"/>
          <w:szCs w:val="24"/>
        </w:rPr>
        <w:t>d</w:t>
      </w:r>
      <w:r w:rsidRPr="002F2E78">
        <w:rPr>
          <w:sz w:val="24"/>
          <w:szCs w:val="24"/>
        </w:rPr>
        <w:t xml:space="preserve">iscrepancy </w:t>
      </w:r>
      <w:r w:rsidR="00E83AC7" w:rsidRPr="002F2E78">
        <w:rPr>
          <w:sz w:val="24"/>
          <w:szCs w:val="24"/>
        </w:rPr>
        <w:t>the f</w:t>
      </w:r>
      <w:r w:rsidRPr="002F2E78">
        <w:rPr>
          <w:sz w:val="24"/>
          <w:szCs w:val="24"/>
        </w:rPr>
        <w:t xml:space="preserve">inal </w:t>
      </w:r>
      <w:r w:rsidR="00E83AC7" w:rsidRPr="002F2E78">
        <w:rPr>
          <w:sz w:val="24"/>
          <w:szCs w:val="24"/>
        </w:rPr>
        <w:t>d</w:t>
      </w:r>
      <w:r w:rsidRPr="002F2E78">
        <w:rPr>
          <w:sz w:val="24"/>
          <w:szCs w:val="24"/>
        </w:rPr>
        <w:t xml:space="preserve">ecision will be taken by the tender accepting authority. </w:t>
      </w:r>
    </w:p>
    <w:p w14:paraId="7B2D0D94"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0A6EE985" w14:textId="35298B9C" w:rsidR="006B3F7D" w:rsidRPr="002F2E78" w:rsidRDefault="00C454EE" w:rsidP="00AF3980">
      <w:pPr>
        <w:numPr>
          <w:ilvl w:val="0"/>
          <w:numId w:val="59"/>
        </w:numPr>
        <w:spacing w:after="0" w:line="240" w:lineRule="auto"/>
        <w:ind w:right="1" w:hanging="646"/>
        <w:rPr>
          <w:sz w:val="24"/>
          <w:szCs w:val="24"/>
        </w:rPr>
      </w:pPr>
      <w:r w:rsidRPr="002F2E78">
        <w:rPr>
          <w:sz w:val="24"/>
          <w:szCs w:val="24"/>
        </w:rPr>
        <w:t>The tenderer has to furnish the copy of the relevant test certificates /</w:t>
      </w:r>
      <w:r w:rsidR="00E83AC7" w:rsidRPr="002F2E78">
        <w:rPr>
          <w:sz w:val="24"/>
          <w:szCs w:val="24"/>
        </w:rPr>
        <w:t xml:space="preserve"> </w:t>
      </w:r>
      <w:r w:rsidRPr="002F2E78">
        <w:rPr>
          <w:sz w:val="24"/>
          <w:szCs w:val="24"/>
        </w:rPr>
        <w:t xml:space="preserve">delivery challan against the materials supplied in support of genuine electrical materials </w:t>
      </w:r>
    </w:p>
    <w:p w14:paraId="5C014571"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37D1EDBF" w14:textId="03EE29B1" w:rsidR="006B3F7D" w:rsidRPr="002F2E78" w:rsidRDefault="00C454EE" w:rsidP="00AF3980">
      <w:pPr>
        <w:numPr>
          <w:ilvl w:val="0"/>
          <w:numId w:val="59"/>
        </w:numPr>
        <w:spacing w:after="0" w:line="240" w:lineRule="auto"/>
        <w:ind w:right="1" w:hanging="646"/>
        <w:rPr>
          <w:sz w:val="24"/>
          <w:szCs w:val="24"/>
        </w:rPr>
      </w:pPr>
      <w:r w:rsidRPr="002F2E78">
        <w:rPr>
          <w:sz w:val="24"/>
          <w:szCs w:val="24"/>
        </w:rPr>
        <w:t>Tenderer has to furnish compliance report comprising the details of the testing of the installation duly indicating IR values and fitness before the Energisation as per I</w:t>
      </w:r>
      <w:r w:rsidR="00482C10" w:rsidRPr="002F2E78">
        <w:rPr>
          <w:sz w:val="24"/>
          <w:szCs w:val="24"/>
        </w:rPr>
        <w:t xml:space="preserve">. </w:t>
      </w:r>
      <w:r w:rsidRPr="002F2E78">
        <w:rPr>
          <w:sz w:val="24"/>
          <w:szCs w:val="24"/>
        </w:rPr>
        <w:t>E</w:t>
      </w:r>
      <w:r w:rsidR="00482C10" w:rsidRPr="002F2E78">
        <w:rPr>
          <w:sz w:val="24"/>
          <w:szCs w:val="24"/>
        </w:rPr>
        <w:t>.</w:t>
      </w:r>
      <w:r w:rsidRPr="002F2E78">
        <w:rPr>
          <w:sz w:val="24"/>
          <w:szCs w:val="24"/>
        </w:rPr>
        <w:t xml:space="preserve"> rules and he is solely responsible after </w:t>
      </w:r>
      <w:r w:rsidR="00482C10" w:rsidRPr="002F2E78">
        <w:rPr>
          <w:sz w:val="24"/>
          <w:szCs w:val="24"/>
        </w:rPr>
        <w:t>e</w:t>
      </w:r>
      <w:r w:rsidRPr="002F2E78">
        <w:rPr>
          <w:sz w:val="24"/>
          <w:szCs w:val="24"/>
        </w:rPr>
        <w:t xml:space="preserve">nergisation of the installation during the defect liability. </w:t>
      </w:r>
    </w:p>
    <w:p w14:paraId="437591EA" w14:textId="758A7A06"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106BA2CA" w14:textId="62C213C3" w:rsidR="006B3F7D" w:rsidRPr="002F2E78" w:rsidRDefault="00C454EE" w:rsidP="00AF3980">
      <w:pPr>
        <w:numPr>
          <w:ilvl w:val="0"/>
          <w:numId w:val="59"/>
        </w:numPr>
        <w:spacing w:after="0" w:line="240" w:lineRule="auto"/>
        <w:ind w:right="1" w:hanging="646"/>
        <w:rPr>
          <w:sz w:val="24"/>
          <w:szCs w:val="24"/>
        </w:rPr>
      </w:pPr>
      <w:r w:rsidRPr="002F2E78">
        <w:rPr>
          <w:sz w:val="24"/>
          <w:szCs w:val="24"/>
        </w:rPr>
        <w:t xml:space="preserve">It is bound </w:t>
      </w:r>
      <w:r w:rsidR="00482C10" w:rsidRPr="002F2E78">
        <w:rPr>
          <w:sz w:val="24"/>
          <w:szCs w:val="24"/>
        </w:rPr>
        <w:t xml:space="preserve">and </w:t>
      </w:r>
      <w:r w:rsidRPr="002F2E78">
        <w:rPr>
          <w:sz w:val="24"/>
          <w:szCs w:val="24"/>
        </w:rPr>
        <w:t xml:space="preserve">duty of the tenderer to see that the site is taken over after issue of the work order or after signing the agreement and should commence the work without delay. Any failure in this regard will be viewed seriously and necessary penalty will be levied as per agreement conditions. </w:t>
      </w:r>
    </w:p>
    <w:p w14:paraId="0C50DEA0" w14:textId="77777777" w:rsidR="006B3F7D" w:rsidRPr="002F2E78" w:rsidRDefault="00C454EE" w:rsidP="00DD51A8">
      <w:pPr>
        <w:spacing w:after="0" w:line="240" w:lineRule="auto"/>
        <w:ind w:left="756" w:right="0" w:firstLine="0"/>
        <w:jc w:val="left"/>
        <w:rPr>
          <w:sz w:val="24"/>
          <w:szCs w:val="24"/>
        </w:rPr>
      </w:pPr>
      <w:r w:rsidRPr="002F2E78">
        <w:rPr>
          <w:sz w:val="24"/>
          <w:szCs w:val="24"/>
        </w:rPr>
        <w:t xml:space="preserve"> </w:t>
      </w:r>
    </w:p>
    <w:p w14:paraId="15795F4B" w14:textId="77777777" w:rsidR="006B3F7D" w:rsidRPr="002F2E78" w:rsidRDefault="00C454EE" w:rsidP="00AF3980">
      <w:pPr>
        <w:numPr>
          <w:ilvl w:val="0"/>
          <w:numId w:val="59"/>
        </w:numPr>
        <w:spacing w:after="0" w:line="240" w:lineRule="auto"/>
        <w:ind w:right="1" w:hanging="646"/>
        <w:rPr>
          <w:sz w:val="24"/>
          <w:szCs w:val="24"/>
        </w:rPr>
      </w:pPr>
      <w:r w:rsidRPr="002F2E78">
        <w:rPr>
          <w:sz w:val="24"/>
          <w:szCs w:val="24"/>
        </w:rPr>
        <w:t xml:space="preserve">The tenderer has to keep the necessary test equipment at site at his own cost for the convenience of the inspecting officers till the work is completed. </w:t>
      </w:r>
    </w:p>
    <w:p w14:paraId="7B4809BB" w14:textId="68C97D69" w:rsidR="006B3F7D" w:rsidRPr="002F2E78" w:rsidRDefault="00C454EE" w:rsidP="00482C10">
      <w:pPr>
        <w:spacing w:after="0" w:line="240" w:lineRule="auto"/>
        <w:ind w:left="756" w:right="0" w:firstLine="0"/>
        <w:jc w:val="left"/>
        <w:rPr>
          <w:sz w:val="24"/>
          <w:szCs w:val="24"/>
        </w:rPr>
      </w:pPr>
      <w:r w:rsidRPr="002F2E78">
        <w:rPr>
          <w:sz w:val="24"/>
          <w:szCs w:val="24"/>
        </w:rPr>
        <w:t xml:space="preserve">  </w:t>
      </w:r>
    </w:p>
    <w:p w14:paraId="64A7EF8C" w14:textId="11D72B38" w:rsidR="00A31709" w:rsidRDefault="00A31709" w:rsidP="00DD51A8">
      <w:pPr>
        <w:pStyle w:val="Heading1"/>
        <w:spacing w:line="240" w:lineRule="auto"/>
        <w:ind w:left="3117" w:right="3825"/>
        <w:rPr>
          <w:sz w:val="24"/>
          <w:szCs w:val="24"/>
        </w:rPr>
      </w:pPr>
      <w:r w:rsidRPr="00A31709">
        <w:rPr>
          <w:sz w:val="24"/>
          <w:szCs w:val="24"/>
        </w:rPr>
        <w:t xml:space="preserve">Super </w:t>
      </w:r>
      <w:proofErr w:type="spellStart"/>
      <w:r w:rsidRPr="00A31709">
        <w:rPr>
          <w:sz w:val="24"/>
          <w:szCs w:val="24"/>
        </w:rPr>
        <w:t>ECBC</w:t>
      </w:r>
      <w:proofErr w:type="spellEnd"/>
      <w:r w:rsidRPr="00A31709">
        <w:rPr>
          <w:sz w:val="24"/>
          <w:szCs w:val="24"/>
        </w:rPr>
        <w:t xml:space="preserve"> Compliance manuals: </w:t>
      </w:r>
      <w:r w:rsidR="00C454EE" w:rsidRPr="00A31709">
        <w:rPr>
          <w:sz w:val="24"/>
          <w:szCs w:val="24"/>
        </w:rPr>
        <w:t xml:space="preserve"> </w:t>
      </w:r>
    </w:p>
    <w:p w14:paraId="06A1C369" w14:textId="77777777" w:rsidR="00A31709" w:rsidRDefault="00A31709" w:rsidP="00A31709"/>
    <w:p w14:paraId="06D2523D" w14:textId="30A37DD6" w:rsidR="00A31709" w:rsidRPr="00984B72" w:rsidRDefault="00A31709" w:rsidP="00A31709">
      <w:pPr>
        <w:ind w:left="0" w:firstLine="0"/>
        <w:rPr>
          <w:sz w:val="24"/>
          <w:szCs w:val="24"/>
        </w:rPr>
      </w:pPr>
      <w:r w:rsidRPr="00984B72">
        <w:rPr>
          <w:sz w:val="24"/>
          <w:szCs w:val="24"/>
        </w:rPr>
        <w:t xml:space="preserve">The building is poised to achieve the Super </w:t>
      </w:r>
      <w:proofErr w:type="spellStart"/>
      <w:r w:rsidRPr="00984B72">
        <w:rPr>
          <w:sz w:val="24"/>
          <w:szCs w:val="24"/>
        </w:rPr>
        <w:t>ECBC</w:t>
      </w:r>
      <w:proofErr w:type="spellEnd"/>
      <w:r w:rsidRPr="00984B72">
        <w:rPr>
          <w:sz w:val="24"/>
          <w:szCs w:val="24"/>
        </w:rPr>
        <w:t xml:space="preserve"> Compliance and some of the related manuals can be accessed from the following sources.  The list is representative and not exhaustive. The Contractor has to adhere to all the Compliances and ensure that the building is a Super </w:t>
      </w:r>
      <w:proofErr w:type="spellStart"/>
      <w:r w:rsidRPr="00984B72">
        <w:rPr>
          <w:sz w:val="24"/>
          <w:szCs w:val="24"/>
        </w:rPr>
        <w:t>ECBC</w:t>
      </w:r>
      <w:proofErr w:type="spellEnd"/>
      <w:r w:rsidRPr="00984B72">
        <w:rPr>
          <w:sz w:val="24"/>
          <w:szCs w:val="24"/>
        </w:rPr>
        <w:t xml:space="preserve"> complied. </w:t>
      </w:r>
    </w:p>
    <w:p w14:paraId="3210268B" w14:textId="77777777" w:rsidR="00A31709" w:rsidRDefault="00A31709" w:rsidP="00A31709">
      <w:pPr>
        <w:ind w:left="0" w:firstLine="0"/>
      </w:pPr>
    </w:p>
    <w:p w14:paraId="0B1F3E55" w14:textId="1B325155" w:rsidR="00A31709" w:rsidRDefault="00A31709" w:rsidP="00A31709">
      <w:r>
        <w:t>1. Energy Conservation Building Code 2017</w:t>
      </w:r>
    </w:p>
    <w:p w14:paraId="3A50DAE3" w14:textId="40EEF86D" w:rsidR="00A31709" w:rsidRDefault="00762E60" w:rsidP="00A31709">
      <w:pPr>
        <w:ind w:left="0" w:firstLine="0"/>
      </w:pPr>
      <w:hyperlink r:id="rId14" w:history="1">
        <w:r w:rsidR="00A31709" w:rsidRPr="00C5790C">
          <w:rPr>
            <w:rStyle w:val="Hyperlink"/>
          </w:rPr>
          <w:t>https://beeindia.gov.in/sites/default/files/ECBC%20book%20final%20one%20%202017%20with%20Amendements.pdf</w:t>
        </w:r>
      </w:hyperlink>
    </w:p>
    <w:p w14:paraId="19F1234F" w14:textId="77777777" w:rsidR="00A31709" w:rsidRPr="00A31709" w:rsidRDefault="00A31709" w:rsidP="00A31709">
      <w:pPr>
        <w:ind w:left="0" w:firstLine="0"/>
      </w:pPr>
    </w:p>
    <w:p w14:paraId="55CBEF6C" w14:textId="234B361E" w:rsidR="00A31709" w:rsidRDefault="00A31709" w:rsidP="00A31709">
      <w:pPr>
        <w:pStyle w:val="Heading1"/>
        <w:spacing w:line="240" w:lineRule="auto"/>
        <w:ind w:left="0" w:right="-53" w:hanging="15"/>
        <w:rPr>
          <w:b w:val="0"/>
          <w:sz w:val="24"/>
          <w:szCs w:val="24"/>
        </w:rPr>
      </w:pPr>
      <w:r>
        <w:rPr>
          <w:b w:val="0"/>
          <w:sz w:val="24"/>
          <w:szCs w:val="24"/>
        </w:rPr>
        <w:t>2. Energy Conservation Building Code User Guide</w:t>
      </w:r>
    </w:p>
    <w:p w14:paraId="5940C259" w14:textId="38F6447D" w:rsidR="00A31709" w:rsidRDefault="00762E60" w:rsidP="00A31709">
      <w:pPr>
        <w:ind w:left="0" w:firstLine="0"/>
      </w:pPr>
      <w:hyperlink r:id="rId15" w:history="1">
        <w:r w:rsidR="00A31709" w:rsidRPr="00C5790C">
          <w:rPr>
            <w:rStyle w:val="Hyperlink"/>
          </w:rPr>
          <w:t>https://beeindia.gov.in/sites/default/files/ECBC%20User%20Guide%20V-0.2%20(Public).pdf</w:t>
        </w:r>
      </w:hyperlink>
    </w:p>
    <w:p w14:paraId="38FDC605" w14:textId="77777777" w:rsidR="00A31709" w:rsidRDefault="00A31709" w:rsidP="00A31709">
      <w:pPr>
        <w:ind w:left="0" w:firstLine="0"/>
      </w:pPr>
    </w:p>
    <w:p w14:paraId="5AAE5024" w14:textId="12A25A6A" w:rsidR="00A31709" w:rsidRDefault="00A31709" w:rsidP="00A31709">
      <w:pPr>
        <w:ind w:left="0" w:firstLine="0"/>
      </w:pPr>
      <w:r>
        <w:t>3. Energy Conservation Building Code User Manual</w:t>
      </w:r>
    </w:p>
    <w:p w14:paraId="1767DCD1" w14:textId="489B4F22" w:rsidR="00A31709" w:rsidRPr="00A31709" w:rsidRDefault="00A31709" w:rsidP="00A31709">
      <w:pPr>
        <w:ind w:left="0" w:firstLine="0"/>
      </w:pPr>
      <w:r w:rsidRPr="00A31709">
        <w:t>https://beeindia.gov.in/sites/default/files/ECBC_Users%20Manual.pdf</w:t>
      </w:r>
    </w:p>
    <w:p w14:paraId="2A596CB5" w14:textId="77777777" w:rsidR="00A31709" w:rsidRDefault="00A31709" w:rsidP="00A31709"/>
    <w:p w14:paraId="797355FE" w14:textId="287B1C92" w:rsidR="00A31709" w:rsidRDefault="00A31709" w:rsidP="00A31709">
      <w:r>
        <w:t xml:space="preserve">4. </w:t>
      </w:r>
      <w:r w:rsidR="003C49D2">
        <w:t>Energy Conservation Building Code Rules</w:t>
      </w:r>
    </w:p>
    <w:p w14:paraId="072EC653" w14:textId="4E554E9A" w:rsidR="003C49D2" w:rsidRDefault="00762E60" w:rsidP="00A31709">
      <w:hyperlink r:id="rId16" w:history="1">
        <w:r w:rsidR="003C49D2" w:rsidRPr="00C5790C">
          <w:rPr>
            <w:rStyle w:val="Hyperlink"/>
          </w:rPr>
          <w:t>https://beeindia.gov.in/sites/default/files/ECBC%20Rules_Gazette.pdf</w:t>
        </w:r>
      </w:hyperlink>
    </w:p>
    <w:p w14:paraId="15404E04" w14:textId="77777777" w:rsidR="003C49D2" w:rsidRDefault="003C49D2" w:rsidP="00A31709"/>
    <w:p w14:paraId="39B538C5" w14:textId="4F8E2FC2" w:rsidR="003C49D2" w:rsidRDefault="003C49D2" w:rsidP="00A31709">
      <w:r>
        <w:t xml:space="preserve">5. Tip Sheet for </w:t>
      </w:r>
      <w:proofErr w:type="gramStart"/>
      <w:r>
        <w:t>Building  Lighting</w:t>
      </w:r>
      <w:proofErr w:type="gramEnd"/>
      <w:r>
        <w:t xml:space="preserve"> Design</w:t>
      </w:r>
    </w:p>
    <w:p w14:paraId="5E5733AC" w14:textId="011108F4" w:rsidR="003C49D2" w:rsidRDefault="00762E60" w:rsidP="003C49D2">
      <w:pPr>
        <w:ind w:left="0" w:firstLine="0"/>
      </w:pPr>
      <w:hyperlink r:id="rId17" w:history="1">
        <w:r w:rsidR="003C49D2" w:rsidRPr="00C5790C">
          <w:rPr>
            <w:rStyle w:val="Hyperlink"/>
          </w:rPr>
          <w:t>https://beeindia.gov.in/sites/default/files/Building%20Lighting%20Design%20Tip%20Sheet.pdf</w:t>
        </w:r>
      </w:hyperlink>
    </w:p>
    <w:p w14:paraId="0AD64F5C" w14:textId="77777777" w:rsidR="003C49D2" w:rsidRDefault="003C49D2" w:rsidP="003C49D2">
      <w:pPr>
        <w:ind w:left="0" w:firstLine="0"/>
      </w:pPr>
    </w:p>
    <w:p w14:paraId="059136FC" w14:textId="646DD5F0" w:rsidR="003C49D2" w:rsidRDefault="003C49D2" w:rsidP="003C49D2">
      <w:pPr>
        <w:ind w:left="0" w:firstLine="0"/>
      </w:pPr>
      <w:r>
        <w:t>6. Tip Sheet for Building Envelop</w:t>
      </w:r>
    </w:p>
    <w:p w14:paraId="64B5534B" w14:textId="0AF38E81" w:rsidR="003C49D2" w:rsidRDefault="00762E60" w:rsidP="003C49D2">
      <w:pPr>
        <w:ind w:left="0" w:firstLine="0"/>
      </w:pPr>
      <w:hyperlink r:id="rId18" w:history="1">
        <w:r w:rsidR="003C49D2" w:rsidRPr="00C5790C">
          <w:rPr>
            <w:rStyle w:val="Hyperlink"/>
          </w:rPr>
          <w:t>https://beeindia.gov.in/sites/default/files/Building_Envelope_Tip_Sheet.pdf</w:t>
        </w:r>
      </w:hyperlink>
    </w:p>
    <w:p w14:paraId="2AB87F40" w14:textId="77777777" w:rsidR="003C49D2" w:rsidRDefault="003C49D2" w:rsidP="003C49D2">
      <w:pPr>
        <w:ind w:left="0" w:firstLine="0"/>
      </w:pPr>
    </w:p>
    <w:p w14:paraId="070F024E" w14:textId="2AED2F05" w:rsidR="00A31709" w:rsidRDefault="003C49D2" w:rsidP="003C49D2">
      <w:r>
        <w:t>7. Tip sheet for Energy Simulation</w:t>
      </w:r>
    </w:p>
    <w:p w14:paraId="683190A1" w14:textId="03FBB3B5" w:rsidR="003C49D2" w:rsidRDefault="00762E60" w:rsidP="003C49D2">
      <w:hyperlink r:id="rId19" w:history="1">
        <w:r w:rsidR="003C49D2" w:rsidRPr="00C5790C">
          <w:rPr>
            <w:rStyle w:val="Hyperlink"/>
          </w:rPr>
          <w:t>https://beeindia.gov.in/sites/default/files/Energy%20Simulation%20Tip%20Sheet.pdf</w:t>
        </w:r>
      </w:hyperlink>
    </w:p>
    <w:p w14:paraId="7B651373" w14:textId="77777777" w:rsidR="003C49D2" w:rsidRDefault="003C49D2" w:rsidP="003C49D2"/>
    <w:p w14:paraId="3DEA526D" w14:textId="77777777" w:rsidR="003C49D2" w:rsidRDefault="003C49D2" w:rsidP="003C49D2"/>
    <w:p w14:paraId="65D8103F" w14:textId="1C18FCCD" w:rsidR="00A31709" w:rsidRPr="00A31709" w:rsidRDefault="003C49D2" w:rsidP="00A31709">
      <w:r>
        <w:t xml:space="preserve"> </w:t>
      </w:r>
    </w:p>
    <w:p w14:paraId="15AA55C8" w14:textId="199DCCF1" w:rsidR="006B3F7D" w:rsidRPr="002F2E78" w:rsidRDefault="00C454EE" w:rsidP="00DD51A8">
      <w:pPr>
        <w:pStyle w:val="Heading1"/>
        <w:spacing w:line="240" w:lineRule="auto"/>
        <w:ind w:left="3117" w:right="3825"/>
        <w:rPr>
          <w:sz w:val="24"/>
          <w:szCs w:val="24"/>
        </w:rPr>
      </w:pPr>
      <w:r w:rsidRPr="002F2E78">
        <w:rPr>
          <w:sz w:val="24"/>
          <w:szCs w:val="24"/>
        </w:rPr>
        <w:t xml:space="preserve">DRAWINGS </w:t>
      </w:r>
    </w:p>
    <w:p w14:paraId="7EA0971F" w14:textId="14DD0595"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71D28482" w14:textId="77777777" w:rsidR="006B3F7D" w:rsidRPr="002F2E78" w:rsidRDefault="00C454EE" w:rsidP="00DD51A8">
      <w:pPr>
        <w:tabs>
          <w:tab w:val="center" w:pos="1385"/>
        </w:tabs>
        <w:spacing w:after="0" w:line="240" w:lineRule="auto"/>
        <w:ind w:left="-15" w:right="0" w:firstLine="0"/>
        <w:jc w:val="left"/>
        <w:rPr>
          <w:sz w:val="24"/>
          <w:szCs w:val="24"/>
        </w:rPr>
      </w:pPr>
      <w:r w:rsidRPr="002F2E78">
        <w:rPr>
          <w:b/>
          <w:sz w:val="24"/>
          <w:szCs w:val="24"/>
        </w:rPr>
        <w:t>1.0</w:t>
      </w:r>
      <w:r w:rsidRPr="002F2E78">
        <w:rPr>
          <w:rFonts w:ascii="Arial" w:eastAsia="Arial" w:hAnsi="Arial" w:cs="Arial"/>
          <w:b/>
          <w:sz w:val="24"/>
          <w:szCs w:val="24"/>
        </w:rPr>
        <w:t xml:space="preserve"> </w:t>
      </w:r>
      <w:r w:rsidRPr="002F2E78">
        <w:rPr>
          <w:rFonts w:ascii="Arial" w:eastAsia="Arial" w:hAnsi="Arial" w:cs="Arial"/>
          <w:b/>
          <w:sz w:val="24"/>
          <w:szCs w:val="24"/>
        </w:rPr>
        <w:tab/>
      </w:r>
      <w:r w:rsidRPr="002F2E78">
        <w:rPr>
          <w:b/>
          <w:sz w:val="24"/>
          <w:szCs w:val="24"/>
        </w:rPr>
        <w:t xml:space="preserve">DRAWINGS: </w:t>
      </w:r>
    </w:p>
    <w:p w14:paraId="34325FFF" w14:textId="13F0B9C1" w:rsidR="006B3F7D" w:rsidRPr="002F2E78" w:rsidRDefault="00C454EE" w:rsidP="008339F4">
      <w:pPr>
        <w:spacing w:after="0" w:line="240" w:lineRule="auto"/>
        <w:ind w:left="1440" w:right="694" w:hanging="739"/>
        <w:rPr>
          <w:sz w:val="24"/>
          <w:szCs w:val="24"/>
        </w:rPr>
      </w:pPr>
      <w:r w:rsidRPr="002F2E78">
        <w:rPr>
          <w:sz w:val="24"/>
          <w:szCs w:val="24"/>
        </w:rPr>
        <w:t>1.1</w:t>
      </w:r>
      <w:r w:rsidR="008339F4">
        <w:rPr>
          <w:rFonts w:ascii="Arial" w:eastAsia="Arial" w:hAnsi="Arial" w:cs="Arial"/>
          <w:sz w:val="24"/>
          <w:szCs w:val="24"/>
        </w:rPr>
        <w:tab/>
      </w:r>
      <w:r w:rsidRPr="002F2E78">
        <w:rPr>
          <w:sz w:val="24"/>
          <w:szCs w:val="24"/>
        </w:rPr>
        <w:t xml:space="preserve">The plans enclosed with the tender are liable to the altered during execution of work as per necessity of site conditions. The </w:t>
      </w:r>
      <w:r w:rsidR="00C413D4">
        <w:rPr>
          <w:sz w:val="24"/>
          <w:szCs w:val="24"/>
        </w:rPr>
        <w:t>rates</w:t>
      </w:r>
      <w:r w:rsidRPr="002F2E78">
        <w:rPr>
          <w:sz w:val="24"/>
          <w:szCs w:val="24"/>
        </w:rPr>
        <w:t xml:space="preserve"> quoted by the contractor for various items shall hold good for execution of work even with altered plans. </w:t>
      </w:r>
    </w:p>
    <w:p w14:paraId="0B997B5A"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A1DEAA3" w14:textId="12164E68" w:rsidR="006B3F7D" w:rsidRPr="002F2E78" w:rsidRDefault="00C454EE" w:rsidP="008339F4">
      <w:pPr>
        <w:spacing w:after="0" w:line="240" w:lineRule="auto"/>
        <w:ind w:left="1440" w:right="694" w:hanging="720"/>
        <w:rPr>
          <w:sz w:val="24"/>
          <w:szCs w:val="24"/>
        </w:rPr>
      </w:pPr>
      <w:r w:rsidRPr="002F2E78">
        <w:rPr>
          <w:sz w:val="24"/>
          <w:szCs w:val="24"/>
        </w:rPr>
        <w:t>1.2</w:t>
      </w:r>
      <w:r w:rsidR="00482C10" w:rsidRPr="002F2E78">
        <w:rPr>
          <w:sz w:val="24"/>
          <w:szCs w:val="24"/>
        </w:rPr>
        <w:tab/>
      </w:r>
      <w:r w:rsidRPr="002F2E78">
        <w:rPr>
          <w:sz w:val="24"/>
          <w:szCs w:val="24"/>
        </w:rPr>
        <w:t xml:space="preserve">One set of drawings, on the basis of which actual execution of the work is to proceed shall be furnished free of cost to the contractor by the TSERC / </w:t>
      </w:r>
      <w:r w:rsidR="00482C10" w:rsidRPr="002F2E78">
        <w:rPr>
          <w:sz w:val="24"/>
          <w:szCs w:val="24"/>
        </w:rPr>
        <w:t>d</w:t>
      </w:r>
      <w:r w:rsidRPr="002F2E78">
        <w:rPr>
          <w:sz w:val="24"/>
          <w:szCs w:val="24"/>
        </w:rPr>
        <w:t xml:space="preserve">esignated authority of TSERC progressively according to the </w:t>
      </w:r>
      <w:r w:rsidR="00702E6C" w:rsidRPr="002F2E78">
        <w:rPr>
          <w:sz w:val="24"/>
          <w:szCs w:val="24"/>
        </w:rPr>
        <w:t xml:space="preserve">schedule of </w:t>
      </w:r>
      <w:r w:rsidRPr="002F2E78">
        <w:rPr>
          <w:sz w:val="24"/>
          <w:szCs w:val="24"/>
        </w:rPr>
        <w:t xml:space="preserve">work submitted by the contractor and accepted by the TSERC / </w:t>
      </w:r>
      <w:r w:rsidR="00482C10" w:rsidRPr="002F2E78">
        <w:rPr>
          <w:sz w:val="24"/>
          <w:szCs w:val="24"/>
        </w:rPr>
        <w:t>d</w:t>
      </w:r>
      <w:r w:rsidRPr="002F2E78">
        <w:rPr>
          <w:sz w:val="24"/>
          <w:szCs w:val="24"/>
        </w:rPr>
        <w:t>esignated authority of TSERC. Drawings for any particular activity shall be issued to the contractor at least 30 days in advance of the scheduled date of the start of the activity. However, no extra claims by the contractor toward</w:t>
      </w:r>
      <w:r w:rsidR="00702E6C" w:rsidRPr="002F2E78">
        <w:rPr>
          <w:sz w:val="24"/>
          <w:szCs w:val="24"/>
        </w:rPr>
        <w:t>s</w:t>
      </w:r>
      <w:r w:rsidRPr="002F2E78">
        <w:rPr>
          <w:sz w:val="24"/>
          <w:szCs w:val="24"/>
        </w:rPr>
        <w:t xml:space="preserve"> any delay in issue of drawing or issue of any revision / change to the drawings issued earlier shall be admissible. The TSERC shall intimate the contractor 7 days in advance regarding any delay to issue of drawings, for any </w:t>
      </w:r>
      <w:r w:rsidRPr="002F2E78">
        <w:rPr>
          <w:sz w:val="24"/>
          <w:szCs w:val="24"/>
        </w:rPr>
        <w:lastRenderedPageBreak/>
        <w:t xml:space="preserve">particular stage of works. If work gets affected due to delay </w:t>
      </w:r>
      <w:r w:rsidRPr="002F2E78">
        <w:rPr>
          <w:strike/>
          <w:sz w:val="24"/>
          <w:szCs w:val="24"/>
        </w:rPr>
        <w:t>to</w:t>
      </w:r>
      <w:r w:rsidRPr="002F2E78">
        <w:rPr>
          <w:sz w:val="24"/>
          <w:szCs w:val="24"/>
        </w:rPr>
        <w:t xml:space="preserve"> </w:t>
      </w:r>
      <w:r w:rsidR="00702E6C" w:rsidRPr="002F2E78">
        <w:rPr>
          <w:sz w:val="24"/>
          <w:szCs w:val="24"/>
        </w:rPr>
        <w:t xml:space="preserve">in </w:t>
      </w:r>
      <w:r w:rsidRPr="002F2E78">
        <w:rPr>
          <w:sz w:val="24"/>
          <w:szCs w:val="24"/>
        </w:rPr>
        <w:t xml:space="preserve">issue of drawings, for any particular stage of work the contractor shall be granted extension of time as deemed fit by the TSERC. </w:t>
      </w:r>
    </w:p>
    <w:p w14:paraId="08BF38E0"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2AF58BB2" w14:textId="11357D57" w:rsidR="006B3F7D" w:rsidRPr="002F2E78" w:rsidRDefault="00C454EE" w:rsidP="008339F4">
      <w:pPr>
        <w:spacing w:after="0" w:line="240" w:lineRule="auto"/>
        <w:ind w:left="1530" w:right="694"/>
        <w:rPr>
          <w:sz w:val="24"/>
          <w:szCs w:val="24"/>
        </w:rPr>
      </w:pPr>
      <w:r w:rsidRPr="002F2E78">
        <w:rPr>
          <w:sz w:val="24"/>
          <w:szCs w:val="24"/>
        </w:rPr>
        <w:t>1.3</w:t>
      </w:r>
      <w:r w:rsidR="00702E6C" w:rsidRPr="002F2E78">
        <w:rPr>
          <w:sz w:val="24"/>
          <w:szCs w:val="24"/>
        </w:rPr>
        <w:tab/>
      </w:r>
      <w:r w:rsidRPr="002F2E78">
        <w:rPr>
          <w:sz w:val="24"/>
          <w:szCs w:val="24"/>
        </w:rPr>
        <w:t xml:space="preserve">Signed drawings shall not be deemed to be an order for work unless they entered in the agreement or schedule of drawings under proper alterations of the contractor and </w:t>
      </w:r>
      <w:r w:rsidR="00702E6C" w:rsidRPr="002F2E78">
        <w:rPr>
          <w:sz w:val="24"/>
          <w:szCs w:val="24"/>
        </w:rPr>
        <w:t>d</w:t>
      </w:r>
      <w:r w:rsidRPr="002F2E78">
        <w:rPr>
          <w:sz w:val="24"/>
          <w:szCs w:val="24"/>
        </w:rPr>
        <w:t xml:space="preserve">esignated authority of TSERC or unless they have been sent </w:t>
      </w:r>
      <w:r w:rsidR="00702E6C" w:rsidRPr="002F2E78">
        <w:rPr>
          <w:sz w:val="24"/>
          <w:szCs w:val="24"/>
        </w:rPr>
        <w:t>t</w:t>
      </w:r>
      <w:r w:rsidRPr="002F2E78">
        <w:rPr>
          <w:sz w:val="24"/>
          <w:szCs w:val="24"/>
        </w:rPr>
        <w:t xml:space="preserve">o the contractor by the </w:t>
      </w:r>
      <w:r w:rsidR="00702E6C" w:rsidRPr="002F2E78">
        <w:rPr>
          <w:sz w:val="24"/>
          <w:szCs w:val="24"/>
        </w:rPr>
        <w:t>d</w:t>
      </w:r>
      <w:r w:rsidRPr="002F2E78">
        <w:rPr>
          <w:sz w:val="24"/>
          <w:szCs w:val="24"/>
        </w:rPr>
        <w:t xml:space="preserve">esignated authority of TSERC with a covering letter confirming that the drawing is an authority </w:t>
      </w:r>
      <w:r w:rsidR="00702E6C" w:rsidRPr="002F2E78">
        <w:rPr>
          <w:sz w:val="24"/>
          <w:szCs w:val="24"/>
        </w:rPr>
        <w:t>t</w:t>
      </w:r>
      <w:r w:rsidRPr="002F2E78">
        <w:rPr>
          <w:sz w:val="24"/>
          <w:szCs w:val="24"/>
        </w:rPr>
        <w:t xml:space="preserve">o work in contract. </w:t>
      </w:r>
    </w:p>
    <w:p w14:paraId="28FCE67C" w14:textId="77777777" w:rsidR="006B3F7D" w:rsidRPr="002F2E78" w:rsidRDefault="00C454EE" w:rsidP="00DD51A8">
      <w:pPr>
        <w:spacing w:after="0" w:line="240" w:lineRule="auto"/>
        <w:ind w:left="0" w:right="0" w:firstLine="0"/>
        <w:jc w:val="left"/>
        <w:rPr>
          <w:sz w:val="24"/>
          <w:szCs w:val="24"/>
        </w:rPr>
      </w:pPr>
      <w:r w:rsidRPr="002F2E78">
        <w:rPr>
          <w:b/>
          <w:sz w:val="24"/>
          <w:szCs w:val="24"/>
        </w:rPr>
        <w:t xml:space="preserve"> </w:t>
      </w:r>
    </w:p>
    <w:p w14:paraId="0922ED14" w14:textId="77777777" w:rsidR="006B3F7D" w:rsidRDefault="00C454EE" w:rsidP="00DD51A8">
      <w:pPr>
        <w:tabs>
          <w:tab w:val="center" w:pos="1710"/>
        </w:tabs>
        <w:spacing w:after="0" w:line="240" w:lineRule="auto"/>
        <w:ind w:left="-15" w:right="0" w:firstLine="0"/>
        <w:jc w:val="left"/>
        <w:rPr>
          <w:b/>
          <w:sz w:val="24"/>
          <w:szCs w:val="24"/>
        </w:rPr>
      </w:pPr>
      <w:r w:rsidRPr="002F2E78">
        <w:rPr>
          <w:b/>
          <w:sz w:val="24"/>
          <w:szCs w:val="24"/>
        </w:rPr>
        <w:t>2.0</w:t>
      </w:r>
      <w:r w:rsidRPr="002F2E78">
        <w:rPr>
          <w:rFonts w:ascii="Arial" w:eastAsia="Arial" w:hAnsi="Arial" w:cs="Arial"/>
          <w:b/>
          <w:sz w:val="24"/>
          <w:szCs w:val="24"/>
        </w:rPr>
        <w:t xml:space="preserve"> </w:t>
      </w:r>
      <w:r w:rsidRPr="002F2E78">
        <w:rPr>
          <w:rFonts w:ascii="Arial" w:eastAsia="Arial" w:hAnsi="Arial" w:cs="Arial"/>
          <w:b/>
          <w:sz w:val="24"/>
          <w:szCs w:val="24"/>
        </w:rPr>
        <w:tab/>
      </w:r>
      <w:r w:rsidRPr="002F2E78">
        <w:rPr>
          <w:b/>
          <w:sz w:val="24"/>
          <w:szCs w:val="24"/>
        </w:rPr>
        <w:t xml:space="preserve">DISCREPANCIES: </w:t>
      </w:r>
    </w:p>
    <w:p w14:paraId="1B2C98CA" w14:textId="77777777" w:rsidR="008339F4" w:rsidRPr="002F2E78" w:rsidRDefault="008339F4" w:rsidP="00DD51A8">
      <w:pPr>
        <w:tabs>
          <w:tab w:val="center" w:pos="1710"/>
        </w:tabs>
        <w:spacing w:after="0" w:line="240" w:lineRule="auto"/>
        <w:ind w:left="-15" w:right="0" w:firstLine="0"/>
        <w:jc w:val="left"/>
        <w:rPr>
          <w:sz w:val="24"/>
          <w:szCs w:val="24"/>
        </w:rPr>
      </w:pPr>
    </w:p>
    <w:p w14:paraId="1BEDDD6D" w14:textId="094C0009" w:rsidR="006B3F7D" w:rsidRPr="002F2E78" w:rsidRDefault="00C454EE" w:rsidP="00DD51A8">
      <w:pPr>
        <w:spacing w:after="0" w:line="240" w:lineRule="auto"/>
        <w:ind w:left="701" w:right="694"/>
        <w:rPr>
          <w:sz w:val="24"/>
          <w:szCs w:val="24"/>
        </w:rPr>
      </w:pPr>
      <w:r w:rsidRPr="002F2E78">
        <w:rPr>
          <w:sz w:val="24"/>
          <w:szCs w:val="24"/>
        </w:rPr>
        <w:t>2.1</w:t>
      </w:r>
      <w:r w:rsidR="00702E6C" w:rsidRPr="002F2E78">
        <w:rPr>
          <w:sz w:val="24"/>
          <w:szCs w:val="24"/>
        </w:rPr>
        <w:tab/>
      </w:r>
      <w:r w:rsidRPr="002F2E78">
        <w:rPr>
          <w:sz w:val="24"/>
          <w:szCs w:val="24"/>
        </w:rPr>
        <w:t xml:space="preserve">In case of discrepancies between documents the following order of procedure shall </w:t>
      </w:r>
      <w:proofErr w:type="gramStart"/>
      <w:r w:rsidRPr="002F2E78">
        <w:rPr>
          <w:sz w:val="24"/>
          <w:szCs w:val="24"/>
        </w:rPr>
        <w:t>apply:-</w:t>
      </w:r>
      <w:proofErr w:type="gramEnd"/>
      <w:r w:rsidRPr="002F2E78">
        <w:rPr>
          <w:sz w:val="24"/>
          <w:szCs w:val="24"/>
        </w:rPr>
        <w:t xml:space="preserve"> </w:t>
      </w:r>
    </w:p>
    <w:p w14:paraId="0F546B2D"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34A06940" w14:textId="77777777" w:rsidR="006B3F7D" w:rsidRPr="002F2E78" w:rsidRDefault="00C454EE" w:rsidP="00DD51A8">
      <w:pPr>
        <w:spacing w:after="0" w:line="240" w:lineRule="auto"/>
        <w:ind w:left="1437" w:right="694"/>
        <w:rPr>
          <w:sz w:val="24"/>
          <w:szCs w:val="24"/>
        </w:rPr>
      </w:pPr>
      <w:r w:rsidRPr="002F2E78">
        <w:rPr>
          <w:sz w:val="24"/>
          <w:szCs w:val="24"/>
        </w:rPr>
        <w:t>2.1.1</w:t>
      </w:r>
      <w:r w:rsidRPr="002F2E78">
        <w:rPr>
          <w:rFonts w:ascii="Arial" w:eastAsia="Arial" w:hAnsi="Arial" w:cs="Arial"/>
          <w:sz w:val="24"/>
          <w:szCs w:val="24"/>
        </w:rPr>
        <w:t xml:space="preserve"> </w:t>
      </w:r>
      <w:r w:rsidRPr="002F2E78">
        <w:rPr>
          <w:sz w:val="24"/>
          <w:szCs w:val="24"/>
        </w:rPr>
        <w:t xml:space="preserve">Between the written description of written dimensions in the drawings and the corresponding one in the specifications, the latter shall apply. </w:t>
      </w:r>
    </w:p>
    <w:p w14:paraId="08F2962B"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5D77A1E6" w14:textId="43AA0BC5" w:rsidR="006B3F7D" w:rsidRPr="002F2E78" w:rsidRDefault="00C454EE" w:rsidP="00DD51A8">
      <w:pPr>
        <w:spacing w:after="0" w:line="240" w:lineRule="auto"/>
        <w:ind w:left="1437" w:right="694"/>
        <w:rPr>
          <w:sz w:val="24"/>
          <w:szCs w:val="24"/>
        </w:rPr>
      </w:pPr>
      <w:r w:rsidRPr="002F2E78">
        <w:rPr>
          <w:sz w:val="24"/>
          <w:szCs w:val="24"/>
        </w:rPr>
        <w:t>2.1.2</w:t>
      </w:r>
      <w:r w:rsidRPr="002F2E78">
        <w:rPr>
          <w:rFonts w:ascii="Arial" w:eastAsia="Arial" w:hAnsi="Arial" w:cs="Arial"/>
          <w:sz w:val="24"/>
          <w:szCs w:val="24"/>
        </w:rPr>
        <w:t xml:space="preserve"> </w:t>
      </w:r>
      <w:r w:rsidRPr="002F2E78">
        <w:rPr>
          <w:sz w:val="24"/>
          <w:szCs w:val="24"/>
        </w:rPr>
        <w:t xml:space="preserve">Figured dimensions shall supersede scaled dimensions. The drawings on a larger scale shall take precedence over those on a smaller scale. </w:t>
      </w:r>
    </w:p>
    <w:p w14:paraId="518AC9D3"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546D7240" w14:textId="77777777" w:rsidR="006B3F7D" w:rsidRPr="002F2E78" w:rsidRDefault="00C454EE" w:rsidP="00DD51A8">
      <w:pPr>
        <w:spacing w:after="0" w:line="240" w:lineRule="auto"/>
        <w:ind w:left="1437" w:right="694"/>
        <w:rPr>
          <w:sz w:val="24"/>
          <w:szCs w:val="24"/>
        </w:rPr>
      </w:pPr>
      <w:r w:rsidRPr="002F2E78">
        <w:rPr>
          <w:sz w:val="24"/>
          <w:szCs w:val="24"/>
        </w:rPr>
        <w:t>2.1.3</w:t>
      </w:r>
      <w:r w:rsidRPr="002F2E78">
        <w:rPr>
          <w:rFonts w:ascii="Arial" w:eastAsia="Arial" w:hAnsi="Arial" w:cs="Arial"/>
          <w:sz w:val="24"/>
          <w:szCs w:val="24"/>
        </w:rPr>
        <w:t xml:space="preserve"> </w:t>
      </w:r>
      <w:r w:rsidRPr="002F2E78">
        <w:rPr>
          <w:sz w:val="24"/>
          <w:szCs w:val="24"/>
        </w:rPr>
        <w:t xml:space="preserve">Drawings issued as construction drawings from time to time shall supersede tender drawings and also the correspondence drawings previously issued. </w:t>
      </w:r>
    </w:p>
    <w:p w14:paraId="05C4EFD9"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F320F34" w14:textId="04C286D6" w:rsidR="006B3F7D" w:rsidRPr="00984B72" w:rsidRDefault="00C454EE" w:rsidP="00DD51A8">
      <w:pPr>
        <w:spacing w:after="0" w:line="240" w:lineRule="auto"/>
        <w:ind w:left="721" w:right="701" w:hanging="721"/>
        <w:rPr>
          <w:sz w:val="24"/>
          <w:szCs w:val="24"/>
        </w:rPr>
      </w:pPr>
      <w:r w:rsidRPr="00984B72">
        <w:rPr>
          <w:sz w:val="24"/>
          <w:szCs w:val="24"/>
          <w:u w:color="000000"/>
        </w:rPr>
        <w:t>Note:</w:t>
      </w:r>
      <w:r w:rsidRPr="00984B72">
        <w:rPr>
          <w:sz w:val="24"/>
          <w:szCs w:val="24"/>
        </w:rPr>
        <w:t xml:space="preserve"> The contractor should not execute any component of work without obtaining the working drawings. Any work done without drawings shall be at the contractor’s responsibility only. Acceptance for such work will be at the discretion of the Designated authority of TSERC. </w:t>
      </w:r>
    </w:p>
    <w:p w14:paraId="6E7E20A5" w14:textId="77777777" w:rsidR="006B3F7D" w:rsidRPr="002F2E78" w:rsidRDefault="00C454EE" w:rsidP="00DD51A8">
      <w:pPr>
        <w:spacing w:after="0" w:line="240" w:lineRule="auto"/>
        <w:ind w:left="0" w:right="0" w:firstLine="0"/>
        <w:jc w:val="left"/>
        <w:rPr>
          <w:sz w:val="24"/>
          <w:szCs w:val="24"/>
        </w:rPr>
      </w:pPr>
      <w:r w:rsidRPr="002F2E78">
        <w:rPr>
          <w:b/>
          <w:sz w:val="24"/>
          <w:szCs w:val="24"/>
        </w:rPr>
        <w:t xml:space="preserve"> </w:t>
      </w:r>
    </w:p>
    <w:p w14:paraId="77B7435D" w14:textId="1361738E" w:rsidR="006B3F7D" w:rsidRPr="002F2E78" w:rsidRDefault="00C454EE" w:rsidP="00DD51A8">
      <w:pPr>
        <w:tabs>
          <w:tab w:val="center" w:pos="1769"/>
        </w:tabs>
        <w:spacing w:after="0" w:line="240" w:lineRule="auto"/>
        <w:ind w:left="-15" w:right="0" w:firstLine="0"/>
        <w:jc w:val="left"/>
        <w:rPr>
          <w:sz w:val="24"/>
          <w:szCs w:val="24"/>
        </w:rPr>
      </w:pPr>
      <w:r w:rsidRPr="002F2E78">
        <w:rPr>
          <w:b/>
          <w:sz w:val="24"/>
          <w:szCs w:val="24"/>
        </w:rPr>
        <w:t>3.0</w:t>
      </w:r>
      <w:r w:rsidRPr="002F2E78">
        <w:rPr>
          <w:rFonts w:ascii="Arial" w:eastAsia="Arial" w:hAnsi="Arial" w:cs="Arial"/>
          <w:b/>
          <w:sz w:val="24"/>
          <w:szCs w:val="24"/>
        </w:rPr>
        <w:t xml:space="preserve"> </w:t>
      </w:r>
      <w:r w:rsidRPr="002F2E78">
        <w:rPr>
          <w:rFonts w:ascii="Arial" w:eastAsia="Arial" w:hAnsi="Arial" w:cs="Arial"/>
          <w:b/>
          <w:sz w:val="24"/>
          <w:szCs w:val="24"/>
        </w:rPr>
        <w:tab/>
      </w:r>
      <w:r w:rsidR="00A64B14">
        <w:rPr>
          <w:rFonts w:ascii="Arial" w:eastAsia="Arial" w:hAnsi="Arial" w:cs="Arial"/>
          <w:b/>
          <w:sz w:val="24"/>
          <w:szCs w:val="24"/>
        </w:rPr>
        <w:t xml:space="preserve">   </w:t>
      </w:r>
      <w:r w:rsidRPr="002F2E78">
        <w:rPr>
          <w:b/>
          <w:sz w:val="24"/>
          <w:szCs w:val="24"/>
        </w:rPr>
        <w:t xml:space="preserve">SECRECY CLAUSE </w:t>
      </w:r>
    </w:p>
    <w:p w14:paraId="4CA03681" w14:textId="3579F6AD" w:rsidR="006B3F7D" w:rsidRPr="002F2E78" w:rsidRDefault="00C454EE" w:rsidP="00DD51A8">
      <w:pPr>
        <w:spacing w:after="0" w:line="240" w:lineRule="auto"/>
        <w:ind w:left="711" w:right="694" w:firstLine="0"/>
        <w:rPr>
          <w:sz w:val="24"/>
          <w:szCs w:val="24"/>
        </w:rPr>
      </w:pPr>
      <w:r w:rsidRPr="002F2E78">
        <w:rPr>
          <w:sz w:val="24"/>
          <w:szCs w:val="24"/>
        </w:rPr>
        <w:t>The drawings and specifications made available to the tenderer shall exclusively be used on the work and they are re</w:t>
      </w:r>
      <w:r w:rsidR="00F60786" w:rsidRPr="002F2E78">
        <w:rPr>
          <w:sz w:val="24"/>
          <w:szCs w:val="24"/>
        </w:rPr>
        <w:t>s</w:t>
      </w:r>
      <w:r w:rsidRPr="002F2E78">
        <w:rPr>
          <w:sz w:val="24"/>
          <w:szCs w:val="24"/>
        </w:rPr>
        <w:t>t</w:t>
      </w:r>
      <w:r w:rsidR="002F2E78" w:rsidRPr="002F2E78">
        <w:rPr>
          <w:sz w:val="24"/>
          <w:szCs w:val="24"/>
        </w:rPr>
        <w:t>r</w:t>
      </w:r>
      <w:r w:rsidRPr="002F2E78">
        <w:rPr>
          <w:sz w:val="24"/>
          <w:szCs w:val="24"/>
        </w:rPr>
        <w:t xml:space="preserve">ained from passing on each plan to any unauthorized hand either in parts or in full under the provisions of Section-3 and 5 of the </w:t>
      </w:r>
      <w:r w:rsidR="00F60786" w:rsidRPr="002F2E78">
        <w:rPr>
          <w:sz w:val="24"/>
          <w:szCs w:val="24"/>
        </w:rPr>
        <w:t>O</w:t>
      </w:r>
      <w:r w:rsidRPr="002F2E78">
        <w:rPr>
          <w:sz w:val="24"/>
          <w:szCs w:val="24"/>
        </w:rPr>
        <w:t xml:space="preserve">fficial </w:t>
      </w:r>
      <w:r w:rsidR="00F60786" w:rsidRPr="002F2E78">
        <w:rPr>
          <w:sz w:val="24"/>
          <w:szCs w:val="24"/>
        </w:rPr>
        <w:t>S</w:t>
      </w:r>
      <w:r w:rsidRPr="002F2E78">
        <w:rPr>
          <w:sz w:val="24"/>
          <w:szCs w:val="24"/>
        </w:rPr>
        <w:t>ecrets Act 1923. Any violation in this regard will entail suitable action under appropriate clause o</w:t>
      </w:r>
      <w:r w:rsidR="00F60786" w:rsidRPr="002F2E78">
        <w:rPr>
          <w:sz w:val="24"/>
          <w:szCs w:val="24"/>
        </w:rPr>
        <w:t>f</w:t>
      </w:r>
      <w:r w:rsidRPr="002F2E78">
        <w:rPr>
          <w:sz w:val="24"/>
          <w:szCs w:val="24"/>
        </w:rPr>
        <w:t xml:space="preserve"> </w:t>
      </w:r>
      <w:r w:rsidR="00F60786" w:rsidRPr="002F2E78">
        <w:rPr>
          <w:sz w:val="24"/>
          <w:szCs w:val="24"/>
        </w:rPr>
        <w:t xml:space="preserve">Official Secrets </w:t>
      </w:r>
      <w:r w:rsidRPr="002F2E78">
        <w:rPr>
          <w:sz w:val="24"/>
          <w:szCs w:val="24"/>
        </w:rPr>
        <w:t xml:space="preserve">Act 1923. </w:t>
      </w:r>
    </w:p>
    <w:p w14:paraId="71FD7A90" w14:textId="08A0822B" w:rsidR="00984B72" w:rsidRDefault="00C454EE" w:rsidP="00F60786">
      <w:pPr>
        <w:spacing w:after="0" w:line="240" w:lineRule="auto"/>
        <w:ind w:left="0" w:right="9654" w:firstLine="0"/>
        <w:rPr>
          <w:b/>
          <w:sz w:val="24"/>
          <w:szCs w:val="24"/>
        </w:rPr>
      </w:pPr>
      <w:r w:rsidRPr="002F2E78">
        <w:rPr>
          <w:b/>
          <w:sz w:val="24"/>
          <w:szCs w:val="24"/>
        </w:rPr>
        <w:t xml:space="preserve">   </w:t>
      </w:r>
    </w:p>
    <w:p w14:paraId="10AE60E6" w14:textId="77777777" w:rsidR="00984B72" w:rsidRDefault="00984B72">
      <w:pPr>
        <w:spacing w:after="160" w:line="259" w:lineRule="auto"/>
        <w:ind w:left="0" w:right="0" w:firstLine="0"/>
        <w:jc w:val="left"/>
        <w:rPr>
          <w:b/>
          <w:sz w:val="24"/>
          <w:szCs w:val="24"/>
        </w:rPr>
      </w:pPr>
      <w:r>
        <w:rPr>
          <w:b/>
          <w:sz w:val="24"/>
          <w:szCs w:val="24"/>
        </w:rPr>
        <w:br w:type="page"/>
      </w:r>
    </w:p>
    <w:p w14:paraId="755CEA96" w14:textId="77777777" w:rsidR="006B3F7D" w:rsidRPr="002F2E78" w:rsidRDefault="006B3F7D" w:rsidP="00F60786">
      <w:pPr>
        <w:spacing w:after="0" w:line="240" w:lineRule="auto"/>
        <w:ind w:left="0" w:right="9654" w:firstLine="0"/>
        <w:rPr>
          <w:sz w:val="24"/>
          <w:szCs w:val="24"/>
        </w:rPr>
      </w:pPr>
    </w:p>
    <w:p w14:paraId="2453E2D8" w14:textId="77777777" w:rsidR="006B3F7D" w:rsidRPr="002F2E78" w:rsidRDefault="00C454EE" w:rsidP="00DD51A8">
      <w:pPr>
        <w:spacing w:after="0" w:line="240" w:lineRule="auto"/>
        <w:ind w:left="10" w:right="706" w:hanging="10"/>
        <w:jc w:val="center"/>
        <w:rPr>
          <w:sz w:val="24"/>
          <w:szCs w:val="24"/>
        </w:rPr>
      </w:pPr>
      <w:r w:rsidRPr="002F2E78">
        <w:rPr>
          <w:b/>
          <w:sz w:val="24"/>
          <w:szCs w:val="24"/>
        </w:rPr>
        <w:t xml:space="preserve">BILL OF QUANTITIES  </w:t>
      </w:r>
    </w:p>
    <w:p w14:paraId="41324E1D" w14:textId="77777777" w:rsidR="006B3F7D" w:rsidRPr="002F2E78" w:rsidRDefault="00C454EE" w:rsidP="00DD51A8">
      <w:pPr>
        <w:spacing w:after="0" w:line="240" w:lineRule="auto"/>
        <w:ind w:left="10" w:right="698" w:hanging="10"/>
        <w:jc w:val="center"/>
        <w:rPr>
          <w:sz w:val="24"/>
          <w:szCs w:val="24"/>
        </w:rPr>
      </w:pPr>
      <w:r w:rsidRPr="002F2E78">
        <w:rPr>
          <w:b/>
          <w:sz w:val="24"/>
          <w:szCs w:val="24"/>
        </w:rPr>
        <w:t xml:space="preserve">AND </w:t>
      </w:r>
    </w:p>
    <w:p w14:paraId="41EB799D" w14:textId="77777777" w:rsidR="006B3F7D" w:rsidRPr="002F2E78" w:rsidRDefault="00C454EE" w:rsidP="00DD51A8">
      <w:pPr>
        <w:spacing w:after="0" w:line="240" w:lineRule="auto"/>
        <w:ind w:left="10" w:right="695" w:hanging="10"/>
        <w:jc w:val="center"/>
        <w:rPr>
          <w:sz w:val="24"/>
          <w:szCs w:val="24"/>
        </w:rPr>
      </w:pPr>
      <w:r w:rsidRPr="002F2E78">
        <w:rPr>
          <w:b/>
          <w:sz w:val="24"/>
          <w:szCs w:val="24"/>
        </w:rPr>
        <w:t xml:space="preserve">PRICE BID </w:t>
      </w:r>
    </w:p>
    <w:p w14:paraId="01A55607" w14:textId="77777777" w:rsidR="006B3F7D" w:rsidRPr="002F2E78" w:rsidRDefault="00C454EE" w:rsidP="00DD51A8">
      <w:pPr>
        <w:spacing w:after="0" w:line="240" w:lineRule="auto"/>
        <w:ind w:left="0" w:right="0" w:firstLine="0"/>
        <w:jc w:val="left"/>
        <w:rPr>
          <w:sz w:val="24"/>
          <w:szCs w:val="24"/>
        </w:rPr>
      </w:pPr>
      <w:r w:rsidRPr="002F2E78">
        <w:rPr>
          <w:b/>
          <w:sz w:val="24"/>
          <w:szCs w:val="24"/>
        </w:rPr>
        <w:t xml:space="preserve"> </w:t>
      </w:r>
    </w:p>
    <w:p w14:paraId="3EE203CA" w14:textId="77777777" w:rsidR="006B3F7D" w:rsidRPr="002F2E78" w:rsidRDefault="00C454EE" w:rsidP="00DD51A8">
      <w:pPr>
        <w:spacing w:after="0" w:line="240" w:lineRule="auto"/>
        <w:ind w:left="-5" w:right="0" w:hanging="10"/>
        <w:rPr>
          <w:sz w:val="24"/>
          <w:szCs w:val="24"/>
        </w:rPr>
      </w:pPr>
      <w:r w:rsidRPr="002F2E78">
        <w:rPr>
          <w:b/>
          <w:sz w:val="24"/>
          <w:szCs w:val="24"/>
        </w:rPr>
        <w:t xml:space="preserve">Name of the work:  </w:t>
      </w:r>
    </w:p>
    <w:p w14:paraId="7FB82D87" w14:textId="77777777" w:rsidR="006B3F7D" w:rsidRPr="002F2E78" w:rsidRDefault="00C454EE" w:rsidP="00DD51A8">
      <w:pPr>
        <w:spacing w:after="0" w:line="240" w:lineRule="auto"/>
        <w:ind w:left="0" w:right="0" w:firstLine="0"/>
        <w:jc w:val="left"/>
        <w:rPr>
          <w:sz w:val="24"/>
          <w:szCs w:val="24"/>
        </w:rPr>
      </w:pPr>
      <w:r w:rsidRPr="002F2E78">
        <w:rPr>
          <w:b/>
          <w:sz w:val="24"/>
          <w:szCs w:val="24"/>
        </w:rPr>
        <w:t xml:space="preserve"> </w:t>
      </w:r>
    </w:p>
    <w:p w14:paraId="57B794D8" w14:textId="1912DC38" w:rsidR="006B3F7D" w:rsidRPr="002F2E78" w:rsidRDefault="00C454EE" w:rsidP="00DD51A8">
      <w:pPr>
        <w:tabs>
          <w:tab w:val="center" w:pos="2539"/>
        </w:tabs>
        <w:spacing w:after="0" w:line="240" w:lineRule="auto"/>
        <w:ind w:left="0" w:right="0" w:firstLine="0"/>
        <w:jc w:val="left"/>
        <w:rPr>
          <w:sz w:val="24"/>
          <w:szCs w:val="24"/>
        </w:rPr>
      </w:pPr>
      <w:r w:rsidRPr="002F2E78">
        <w:rPr>
          <w:b/>
          <w:sz w:val="24"/>
          <w:szCs w:val="24"/>
        </w:rPr>
        <w:t xml:space="preserve">Package - II </w:t>
      </w:r>
    </w:p>
    <w:p w14:paraId="38D6059A" w14:textId="19A04DF5" w:rsidR="006B3F7D" w:rsidRPr="002F2E78" w:rsidRDefault="000D295B" w:rsidP="00FC57FD">
      <w:pPr>
        <w:spacing w:after="0" w:line="240" w:lineRule="auto"/>
        <w:ind w:left="0" w:right="807" w:firstLine="0"/>
        <w:rPr>
          <w:sz w:val="24"/>
          <w:szCs w:val="24"/>
        </w:rPr>
      </w:pPr>
      <w:r w:rsidRPr="000D295B">
        <w:rPr>
          <w:sz w:val="24"/>
          <w:szCs w:val="24"/>
        </w:rPr>
        <w:t>Supply and installations of Internal and external Electrification including DG Set and excluding conduit pipes laid in brick</w:t>
      </w:r>
      <w:r w:rsidRPr="00DB31CE">
        <w:rPr>
          <w:sz w:val="24"/>
          <w:szCs w:val="24"/>
        </w:rPr>
        <w:t xml:space="preserve"> work and slabs , </w:t>
      </w:r>
      <w:r w:rsidR="00292085">
        <w:rPr>
          <w:sz w:val="24"/>
          <w:szCs w:val="24"/>
        </w:rPr>
        <w:t xml:space="preserve">Supply and laying of LAN, Networking and </w:t>
      </w:r>
      <w:r w:rsidRPr="00DB31CE">
        <w:rPr>
          <w:sz w:val="24"/>
          <w:szCs w:val="24"/>
        </w:rPr>
        <w:t xml:space="preserve">Communication systems, CCTV surveillance systems, Fire Fighting system, Hydro Pneumatic pumps, UPS, Sewerage Treatment Plant for 7 </w:t>
      </w:r>
      <w:proofErr w:type="spellStart"/>
      <w:r w:rsidRPr="00DB31CE">
        <w:rPr>
          <w:sz w:val="24"/>
          <w:szCs w:val="24"/>
        </w:rPr>
        <w:t>KLD</w:t>
      </w:r>
      <w:proofErr w:type="spellEnd"/>
      <w:r w:rsidRPr="00DB31CE">
        <w:rPr>
          <w:sz w:val="24"/>
          <w:szCs w:val="24"/>
        </w:rPr>
        <w:t xml:space="preserve"> (Other than Civil works), Integrated Building Maintenance System, </w:t>
      </w:r>
      <w:r w:rsidRPr="000D295B">
        <w:rPr>
          <w:sz w:val="24"/>
          <w:szCs w:val="24"/>
        </w:rPr>
        <w:t xml:space="preserve">to Vidyut </w:t>
      </w:r>
      <w:proofErr w:type="spellStart"/>
      <w:r w:rsidRPr="000D295B">
        <w:rPr>
          <w:sz w:val="24"/>
          <w:szCs w:val="24"/>
        </w:rPr>
        <w:t>Niyantran</w:t>
      </w:r>
      <w:proofErr w:type="spellEnd"/>
      <w:r w:rsidRPr="000D295B">
        <w:rPr>
          <w:sz w:val="24"/>
          <w:szCs w:val="24"/>
        </w:rPr>
        <w:t xml:space="preserve"> Bhavan (TSERC) at Kalyan Nagar, Hyderabad</w:t>
      </w:r>
      <w:r w:rsidRPr="000D295B">
        <w:rPr>
          <w:b/>
          <w:sz w:val="24"/>
          <w:szCs w:val="24"/>
        </w:rPr>
        <w:t xml:space="preserve">.  </w:t>
      </w:r>
    </w:p>
    <w:p w14:paraId="05A1A457" w14:textId="77777777" w:rsidR="006B3F7D" w:rsidRPr="002F2E78" w:rsidRDefault="00C454EE" w:rsidP="00DD51A8">
      <w:pPr>
        <w:spacing w:after="0" w:line="240" w:lineRule="auto"/>
        <w:ind w:left="110" w:right="0" w:firstLine="0"/>
        <w:jc w:val="left"/>
        <w:rPr>
          <w:sz w:val="24"/>
          <w:szCs w:val="24"/>
        </w:rPr>
      </w:pPr>
      <w:r w:rsidRPr="002F2E78">
        <w:rPr>
          <w:b/>
          <w:sz w:val="24"/>
          <w:szCs w:val="24"/>
        </w:rPr>
        <w:t xml:space="preserve"> </w:t>
      </w:r>
      <w:r w:rsidRPr="002F2E78">
        <w:rPr>
          <w:b/>
          <w:sz w:val="24"/>
          <w:szCs w:val="24"/>
        </w:rPr>
        <w:tab/>
        <w:t xml:space="preserve"> </w:t>
      </w:r>
    </w:p>
    <w:p w14:paraId="618CBA49" w14:textId="77777777" w:rsidR="006B3F7D" w:rsidRPr="002F2E78" w:rsidRDefault="00C454EE" w:rsidP="00DD51A8">
      <w:pPr>
        <w:spacing w:after="0" w:line="240" w:lineRule="auto"/>
        <w:ind w:left="0" w:right="0" w:firstLine="0"/>
        <w:jc w:val="left"/>
        <w:rPr>
          <w:sz w:val="24"/>
          <w:szCs w:val="24"/>
        </w:rPr>
      </w:pPr>
      <w:r w:rsidRPr="002F2E78">
        <w:rPr>
          <w:b/>
          <w:sz w:val="24"/>
          <w:szCs w:val="24"/>
        </w:rPr>
        <w:t xml:space="preserve"> </w:t>
      </w:r>
    </w:p>
    <w:p w14:paraId="6ED365F2" w14:textId="77777777" w:rsidR="006B3F7D" w:rsidRPr="002F2E78" w:rsidRDefault="00C454EE" w:rsidP="00DD51A8">
      <w:pPr>
        <w:pStyle w:val="Heading2"/>
        <w:spacing w:line="240" w:lineRule="auto"/>
        <w:ind w:right="699"/>
        <w:rPr>
          <w:sz w:val="24"/>
          <w:szCs w:val="24"/>
          <w:u w:val="none"/>
        </w:rPr>
      </w:pPr>
      <w:r w:rsidRPr="002F2E78">
        <w:rPr>
          <w:sz w:val="24"/>
          <w:szCs w:val="24"/>
          <w:u w:val="none"/>
        </w:rPr>
        <w:t xml:space="preserve">BILL OF QUANTITIES </w:t>
      </w:r>
    </w:p>
    <w:p w14:paraId="3EFAF68A" w14:textId="77777777" w:rsidR="006B3F7D" w:rsidRPr="002F2E78" w:rsidRDefault="00C454EE" w:rsidP="00DD51A8">
      <w:pPr>
        <w:spacing w:after="0" w:line="240" w:lineRule="auto"/>
        <w:ind w:left="0" w:right="629" w:firstLine="0"/>
        <w:jc w:val="center"/>
        <w:rPr>
          <w:sz w:val="24"/>
          <w:szCs w:val="24"/>
        </w:rPr>
      </w:pPr>
      <w:r w:rsidRPr="002F2E78">
        <w:rPr>
          <w:b/>
          <w:sz w:val="24"/>
          <w:szCs w:val="24"/>
        </w:rPr>
        <w:t xml:space="preserve"> </w:t>
      </w:r>
    </w:p>
    <w:p w14:paraId="3CD0EF43" w14:textId="77777777" w:rsidR="006B3F7D" w:rsidRPr="002F2E78" w:rsidRDefault="00C454EE" w:rsidP="00DD51A8">
      <w:pPr>
        <w:pStyle w:val="Heading3"/>
        <w:spacing w:line="240" w:lineRule="auto"/>
        <w:ind w:right="707"/>
        <w:rPr>
          <w:sz w:val="24"/>
          <w:szCs w:val="24"/>
          <w:u w:val="none"/>
        </w:rPr>
      </w:pPr>
      <w:r w:rsidRPr="002F2E78">
        <w:rPr>
          <w:sz w:val="24"/>
          <w:szCs w:val="24"/>
          <w:u w:val="none"/>
        </w:rPr>
        <w:t xml:space="preserve">PREAMBLE </w:t>
      </w:r>
    </w:p>
    <w:p w14:paraId="3677C318" w14:textId="77777777" w:rsidR="006B3F7D" w:rsidRPr="002F2E78" w:rsidRDefault="00C454EE" w:rsidP="00DD51A8">
      <w:pPr>
        <w:spacing w:after="0" w:line="240" w:lineRule="auto"/>
        <w:ind w:left="0" w:right="629" w:firstLine="0"/>
        <w:jc w:val="center"/>
        <w:rPr>
          <w:sz w:val="24"/>
          <w:szCs w:val="24"/>
        </w:rPr>
      </w:pPr>
      <w:r w:rsidRPr="002F2E78">
        <w:rPr>
          <w:b/>
          <w:sz w:val="24"/>
          <w:szCs w:val="24"/>
        </w:rPr>
        <w:t xml:space="preserve"> </w:t>
      </w:r>
    </w:p>
    <w:p w14:paraId="2B843CD2" w14:textId="44450974" w:rsidR="006B3F7D" w:rsidRPr="002F2E78" w:rsidRDefault="00C454EE" w:rsidP="00CE1A12">
      <w:pPr>
        <w:numPr>
          <w:ilvl w:val="0"/>
          <w:numId w:val="60"/>
        </w:numPr>
        <w:spacing w:after="0" w:line="240" w:lineRule="auto"/>
        <w:ind w:left="709" w:right="694" w:hanging="709"/>
        <w:rPr>
          <w:sz w:val="24"/>
          <w:szCs w:val="24"/>
        </w:rPr>
      </w:pPr>
      <w:r w:rsidRPr="002F2E78">
        <w:rPr>
          <w:sz w:val="24"/>
          <w:szCs w:val="24"/>
        </w:rPr>
        <w:t xml:space="preserve">The </w:t>
      </w:r>
      <w:r w:rsidR="00FC57FD" w:rsidRPr="002F2E78">
        <w:rPr>
          <w:sz w:val="24"/>
          <w:szCs w:val="24"/>
        </w:rPr>
        <w:t>‘</w:t>
      </w:r>
      <w:r w:rsidRPr="002F2E78">
        <w:rPr>
          <w:sz w:val="24"/>
          <w:szCs w:val="24"/>
        </w:rPr>
        <w:t>Bill of Quantities</w:t>
      </w:r>
      <w:r w:rsidR="00FC57FD" w:rsidRPr="002F2E78">
        <w:rPr>
          <w:sz w:val="24"/>
          <w:szCs w:val="24"/>
        </w:rPr>
        <w:t>’</w:t>
      </w:r>
      <w:r w:rsidRPr="002F2E78">
        <w:rPr>
          <w:sz w:val="24"/>
          <w:szCs w:val="24"/>
        </w:rPr>
        <w:t xml:space="preserve"> shall be read in conjunction with the instructions to </w:t>
      </w:r>
      <w:r w:rsidR="00FC57FD" w:rsidRPr="002F2E78">
        <w:rPr>
          <w:sz w:val="24"/>
          <w:szCs w:val="24"/>
        </w:rPr>
        <w:t>t</w:t>
      </w:r>
      <w:r w:rsidRPr="002F2E78">
        <w:rPr>
          <w:sz w:val="24"/>
          <w:szCs w:val="24"/>
        </w:rPr>
        <w:t xml:space="preserve">enderers, </w:t>
      </w:r>
      <w:r w:rsidR="00FC57FD" w:rsidRPr="002F2E78">
        <w:rPr>
          <w:sz w:val="24"/>
          <w:szCs w:val="24"/>
        </w:rPr>
        <w:t>g</w:t>
      </w:r>
      <w:r w:rsidRPr="002F2E78">
        <w:rPr>
          <w:sz w:val="24"/>
          <w:szCs w:val="24"/>
        </w:rPr>
        <w:t xml:space="preserve">eneral and </w:t>
      </w:r>
      <w:r w:rsidR="00FC57FD" w:rsidRPr="002F2E78">
        <w:rPr>
          <w:sz w:val="24"/>
          <w:szCs w:val="24"/>
        </w:rPr>
        <w:t>s</w:t>
      </w:r>
      <w:r w:rsidRPr="002F2E78">
        <w:rPr>
          <w:sz w:val="24"/>
          <w:szCs w:val="24"/>
        </w:rPr>
        <w:t xml:space="preserve">pecial conditions of </w:t>
      </w:r>
      <w:r w:rsidR="00FC57FD" w:rsidRPr="002F2E78">
        <w:rPr>
          <w:sz w:val="24"/>
          <w:szCs w:val="24"/>
        </w:rPr>
        <w:t>c</w:t>
      </w:r>
      <w:r w:rsidRPr="002F2E78">
        <w:rPr>
          <w:sz w:val="24"/>
          <w:szCs w:val="24"/>
        </w:rPr>
        <w:t xml:space="preserve">ontract </w:t>
      </w:r>
      <w:r w:rsidR="00FC57FD" w:rsidRPr="002F2E78">
        <w:rPr>
          <w:sz w:val="24"/>
          <w:szCs w:val="24"/>
        </w:rPr>
        <w:t>t</w:t>
      </w:r>
      <w:r w:rsidRPr="002F2E78">
        <w:rPr>
          <w:sz w:val="24"/>
          <w:szCs w:val="24"/>
        </w:rPr>
        <w:t xml:space="preserve">echnical </w:t>
      </w:r>
      <w:r w:rsidR="00FC57FD" w:rsidRPr="002F2E78">
        <w:rPr>
          <w:sz w:val="24"/>
          <w:szCs w:val="24"/>
        </w:rPr>
        <w:t>s</w:t>
      </w:r>
      <w:r w:rsidRPr="002F2E78">
        <w:rPr>
          <w:sz w:val="24"/>
          <w:szCs w:val="24"/>
        </w:rPr>
        <w:t xml:space="preserve">pecifications and </w:t>
      </w:r>
      <w:r w:rsidR="00FC57FD" w:rsidRPr="002F2E78">
        <w:rPr>
          <w:sz w:val="24"/>
          <w:szCs w:val="24"/>
        </w:rPr>
        <w:t>d</w:t>
      </w:r>
      <w:r w:rsidRPr="002F2E78">
        <w:rPr>
          <w:sz w:val="24"/>
          <w:szCs w:val="24"/>
        </w:rPr>
        <w:t xml:space="preserve">rawings. </w:t>
      </w:r>
    </w:p>
    <w:p w14:paraId="0B1E1A9C"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161088E" w14:textId="67ED875E" w:rsidR="00A8635C" w:rsidRPr="002F2E78" w:rsidRDefault="00C454EE" w:rsidP="00CE1A12">
      <w:pPr>
        <w:numPr>
          <w:ilvl w:val="0"/>
          <w:numId w:val="60"/>
        </w:numPr>
        <w:spacing w:after="0" w:line="240" w:lineRule="auto"/>
        <w:ind w:left="720" w:right="0" w:hanging="720"/>
        <w:rPr>
          <w:sz w:val="24"/>
          <w:szCs w:val="24"/>
        </w:rPr>
      </w:pPr>
      <w:r w:rsidRPr="002F2E78">
        <w:rPr>
          <w:sz w:val="24"/>
          <w:szCs w:val="24"/>
        </w:rPr>
        <w:t xml:space="preserve">The quantities given in the Bill of Quantities are estimated and provisional and are given to provide common basis for tendering. The quantities here given are those upon which the lumpsum tender cost of the work is based but they are subject to alterations, omissions, deductions or additions as provided for in the conditions of this contract and do not necessarily show the actual quantities of work to be done.  The basis of payment will be actual quantities of work ordered and carried out as measured by the Contractor and verified by the </w:t>
      </w:r>
      <w:r w:rsidR="00A8635C" w:rsidRPr="002F2E78">
        <w:rPr>
          <w:sz w:val="24"/>
          <w:szCs w:val="24"/>
        </w:rPr>
        <w:t>site e</w:t>
      </w:r>
      <w:r w:rsidRPr="002F2E78">
        <w:rPr>
          <w:sz w:val="24"/>
          <w:szCs w:val="24"/>
        </w:rPr>
        <w:t xml:space="preserve">ngineer and valued at the </w:t>
      </w:r>
      <w:r w:rsidR="008E717D">
        <w:rPr>
          <w:sz w:val="24"/>
          <w:szCs w:val="24"/>
        </w:rPr>
        <w:t xml:space="preserve">contract </w:t>
      </w:r>
      <w:r w:rsidRPr="002F2E78">
        <w:rPr>
          <w:sz w:val="24"/>
          <w:szCs w:val="24"/>
        </w:rPr>
        <w:t xml:space="preserve">rate </w:t>
      </w:r>
      <w:r w:rsidR="008E717D">
        <w:rPr>
          <w:sz w:val="24"/>
          <w:szCs w:val="24"/>
        </w:rPr>
        <w:t xml:space="preserve">as </w:t>
      </w:r>
      <w:r w:rsidRPr="002F2E78">
        <w:rPr>
          <w:sz w:val="24"/>
          <w:szCs w:val="24"/>
        </w:rPr>
        <w:t xml:space="preserve">quoted in the Bill of Quantities where applicable, and otherwise at such rates and prices as the </w:t>
      </w:r>
      <w:r w:rsidR="00A8635C" w:rsidRPr="002F2E78">
        <w:rPr>
          <w:sz w:val="24"/>
          <w:szCs w:val="24"/>
        </w:rPr>
        <w:t>d</w:t>
      </w:r>
      <w:r w:rsidRPr="002F2E78">
        <w:rPr>
          <w:sz w:val="24"/>
          <w:szCs w:val="24"/>
        </w:rPr>
        <w:t xml:space="preserve">esignated authority of TSERC may fix within the terms of </w:t>
      </w:r>
      <w:r w:rsidR="00A8635C" w:rsidRPr="002F2E78">
        <w:rPr>
          <w:sz w:val="24"/>
          <w:szCs w:val="24"/>
        </w:rPr>
        <w:t>c</w:t>
      </w:r>
      <w:r w:rsidRPr="002F2E78">
        <w:rPr>
          <w:sz w:val="24"/>
          <w:szCs w:val="24"/>
        </w:rPr>
        <w:t xml:space="preserve">ontract. </w:t>
      </w:r>
    </w:p>
    <w:p w14:paraId="2D6A20ED" w14:textId="4D5F7039" w:rsidR="006B3F7D" w:rsidRPr="002F2E78" w:rsidRDefault="00C454EE" w:rsidP="00A8635C">
      <w:pPr>
        <w:spacing w:after="0" w:line="240" w:lineRule="auto"/>
        <w:ind w:left="0" w:right="0" w:firstLine="0"/>
        <w:jc w:val="left"/>
        <w:rPr>
          <w:sz w:val="24"/>
          <w:szCs w:val="24"/>
        </w:rPr>
      </w:pPr>
      <w:r w:rsidRPr="002F2E78">
        <w:rPr>
          <w:sz w:val="24"/>
          <w:szCs w:val="24"/>
        </w:rPr>
        <w:t xml:space="preserve"> </w:t>
      </w:r>
    </w:p>
    <w:p w14:paraId="5B7DE0B7" w14:textId="28342D4F" w:rsidR="006B3F7D" w:rsidRPr="002F2E78" w:rsidRDefault="00C454EE" w:rsidP="003251A4">
      <w:pPr>
        <w:numPr>
          <w:ilvl w:val="0"/>
          <w:numId w:val="60"/>
        </w:numPr>
        <w:spacing w:after="0" w:line="240" w:lineRule="auto"/>
        <w:ind w:left="709" w:right="694" w:hanging="619"/>
        <w:rPr>
          <w:sz w:val="24"/>
          <w:szCs w:val="24"/>
        </w:rPr>
      </w:pPr>
      <w:r w:rsidRPr="002F2E78">
        <w:rPr>
          <w:sz w:val="24"/>
          <w:szCs w:val="24"/>
        </w:rPr>
        <w:t xml:space="preserve">The rates </w:t>
      </w:r>
      <w:r w:rsidR="008E717D">
        <w:rPr>
          <w:sz w:val="24"/>
          <w:szCs w:val="24"/>
        </w:rPr>
        <w:t xml:space="preserve">quoted by the bidder as per </w:t>
      </w:r>
      <w:r w:rsidRPr="002F2E78">
        <w:rPr>
          <w:sz w:val="24"/>
          <w:szCs w:val="24"/>
        </w:rPr>
        <w:t xml:space="preserve">the Bill of Quantities shall, except in so-far as it is otherwise provided under the Contract include cost of all constructional material, labour, machinery, transportation, erection, maintenance, profit, taxes and duties together with all general risks, liabilities and obligations set out or implied in the Contract. </w:t>
      </w:r>
    </w:p>
    <w:p w14:paraId="0722A44D"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5705CCF4" w14:textId="74BAFA2D" w:rsidR="006B3F7D" w:rsidRPr="002F2E78" w:rsidRDefault="00C454EE" w:rsidP="003251A4">
      <w:pPr>
        <w:numPr>
          <w:ilvl w:val="0"/>
          <w:numId w:val="60"/>
        </w:numPr>
        <w:spacing w:after="0" w:line="240" w:lineRule="auto"/>
        <w:ind w:left="630" w:right="694" w:hanging="630"/>
        <w:rPr>
          <w:sz w:val="24"/>
          <w:szCs w:val="24"/>
        </w:rPr>
      </w:pPr>
      <w:r w:rsidRPr="002F2E78">
        <w:rPr>
          <w:sz w:val="24"/>
          <w:szCs w:val="24"/>
        </w:rPr>
        <w:t xml:space="preserve">The plans enclosed with the tender are liable to be altered during execution of work as per necessity of site conditions.  The </w:t>
      </w:r>
      <w:r w:rsidR="00A8635C" w:rsidRPr="002F2E78">
        <w:rPr>
          <w:sz w:val="24"/>
          <w:szCs w:val="24"/>
        </w:rPr>
        <w:t>t</w:t>
      </w:r>
      <w:r w:rsidRPr="002F2E78">
        <w:rPr>
          <w:sz w:val="24"/>
          <w:szCs w:val="24"/>
        </w:rPr>
        <w:t xml:space="preserve">ender </w:t>
      </w:r>
      <w:r w:rsidR="00C413D4">
        <w:rPr>
          <w:sz w:val="24"/>
          <w:szCs w:val="24"/>
        </w:rPr>
        <w:t xml:space="preserve">rates </w:t>
      </w:r>
      <w:r w:rsidRPr="002F2E78">
        <w:rPr>
          <w:sz w:val="24"/>
          <w:szCs w:val="24"/>
        </w:rPr>
        <w:lastRenderedPageBreak/>
        <w:t xml:space="preserve">quoted by the tenderer shall hold good for execution of work even with altered plans. </w:t>
      </w:r>
    </w:p>
    <w:p w14:paraId="14948236"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205415BB" w14:textId="441C7F51" w:rsidR="006B3F7D" w:rsidRPr="002F2E78" w:rsidRDefault="00C454EE" w:rsidP="003251A4">
      <w:pPr>
        <w:numPr>
          <w:ilvl w:val="0"/>
          <w:numId w:val="60"/>
        </w:numPr>
        <w:spacing w:after="0" w:line="240" w:lineRule="auto"/>
        <w:ind w:left="720" w:right="694" w:hanging="720"/>
        <w:rPr>
          <w:sz w:val="24"/>
          <w:szCs w:val="24"/>
        </w:rPr>
      </w:pPr>
      <w:r w:rsidRPr="002F2E78">
        <w:rPr>
          <w:sz w:val="24"/>
          <w:szCs w:val="24"/>
        </w:rPr>
        <w:t xml:space="preserve">The whole cost of complying with the provisions of the </w:t>
      </w:r>
      <w:r w:rsidR="00A8635C" w:rsidRPr="002F2E78">
        <w:rPr>
          <w:sz w:val="24"/>
          <w:szCs w:val="24"/>
        </w:rPr>
        <w:t>c</w:t>
      </w:r>
      <w:r w:rsidRPr="002F2E78">
        <w:rPr>
          <w:sz w:val="24"/>
          <w:szCs w:val="24"/>
        </w:rPr>
        <w:t xml:space="preserve">ontract shall be included in the </w:t>
      </w:r>
      <w:r w:rsidR="00C413D4">
        <w:rPr>
          <w:sz w:val="24"/>
          <w:szCs w:val="24"/>
        </w:rPr>
        <w:t xml:space="preserve">quoted </w:t>
      </w:r>
      <w:r w:rsidRPr="002F2E78">
        <w:rPr>
          <w:sz w:val="24"/>
          <w:szCs w:val="24"/>
        </w:rPr>
        <w:t xml:space="preserve">rates for items provided in the Bill of Quantities and where no items are provided in the Bill of Quantities, their cost shall be deemed to be distributed among the estimate rates entered for the related items of work. </w:t>
      </w:r>
    </w:p>
    <w:p w14:paraId="54D25EAE"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25871872" w14:textId="36428E80" w:rsidR="006B3F7D" w:rsidRPr="002F2E78" w:rsidRDefault="00C454EE" w:rsidP="003251A4">
      <w:pPr>
        <w:numPr>
          <w:ilvl w:val="0"/>
          <w:numId w:val="60"/>
        </w:numPr>
        <w:spacing w:after="0" w:line="240" w:lineRule="auto"/>
        <w:ind w:left="720" w:right="694" w:hanging="720"/>
        <w:rPr>
          <w:sz w:val="24"/>
          <w:szCs w:val="24"/>
        </w:rPr>
      </w:pPr>
      <w:r w:rsidRPr="002F2E78">
        <w:rPr>
          <w:sz w:val="24"/>
          <w:szCs w:val="24"/>
        </w:rPr>
        <w:t xml:space="preserve">General directions and descriptions of work and materials are not necessarily repeated nor summarised in the Bill of Quantities.  References to the relevant sections of the </w:t>
      </w:r>
      <w:r w:rsidR="00A8635C" w:rsidRPr="002F2E78">
        <w:rPr>
          <w:sz w:val="24"/>
          <w:szCs w:val="24"/>
        </w:rPr>
        <w:t>c</w:t>
      </w:r>
      <w:r w:rsidRPr="002F2E78">
        <w:rPr>
          <w:sz w:val="24"/>
          <w:szCs w:val="24"/>
        </w:rPr>
        <w:t xml:space="preserve">ontract documentation shall be made before entering estimate rate against each item in the Bill of Quantities. </w:t>
      </w:r>
    </w:p>
    <w:p w14:paraId="4AC1A215"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173E336" w14:textId="2F318AD6" w:rsidR="006B3F7D" w:rsidRPr="002F2E78" w:rsidRDefault="00C454EE" w:rsidP="003251A4">
      <w:pPr>
        <w:numPr>
          <w:ilvl w:val="0"/>
          <w:numId w:val="60"/>
        </w:numPr>
        <w:spacing w:after="0" w:line="240" w:lineRule="auto"/>
        <w:ind w:left="720" w:right="694" w:hanging="720"/>
        <w:rPr>
          <w:sz w:val="24"/>
          <w:szCs w:val="24"/>
        </w:rPr>
      </w:pPr>
      <w:r w:rsidRPr="002F2E78">
        <w:rPr>
          <w:sz w:val="24"/>
          <w:szCs w:val="24"/>
        </w:rPr>
        <w:t>The method of measurements of completed work for payment shall be in accordance with the relevant B.</w:t>
      </w:r>
      <w:r w:rsidR="00A8635C" w:rsidRPr="002F2E78">
        <w:rPr>
          <w:sz w:val="24"/>
          <w:szCs w:val="24"/>
        </w:rPr>
        <w:t xml:space="preserve"> </w:t>
      </w:r>
      <w:r w:rsidRPr="002F2E78">
        <w:rPr>
          <w:sz w:val="24"/>
          <w:szCs w:val="24"/>
        </w:rPr>
        <w:t>I.</w:t>
      </w:r>
      <w:r w:rsidR="00A8635C" w:rsidRPr="002F2E78">
        <w:rPr>
          <w:sz w:val="24"/>
          <w:szCs w:val="24"/>
        </w:rPr>
        <w:t xml:space="preserve"> </w:t>
      </w:r>
      <w:r w:rsidRPr="002F2E78">
        <w:rPr>
          <w:sz w:val="24"/>
          <w:szCs w:val="24"/>
        </w:rPr>
        <w:t xml:space="preserve">S. Codes </w:t>
      </w:r>
      <w:r w:rsidR="00A8635C" w:rsidRPr="002F2E78">
        <w:rPr>
          <w:sz w:val="24"/>
          <w:szCs w:val="24"/>
        </w:rPr>
        <w:t xml:space="preserve">and T. </w:t>
      </w:r>
      <w:r w:rsidRPr="002F2E78">
        <w:rPr>
          <w:sz w:val="24"/>
          <w:szCs w:val="24"/>
        </w:rPr>
        <w:t xml:space="preserve">S. </w:t>
      </w:r>
      <w:r w:rsidR="00A8635C" w:rsidRPr="002F2E78">
        <w:rPr>
          <w:sz w:val="24"/>
          <w:szCs w:val="24"/>
        </w:rPr>
        <w:t xml:space="preserve">S. </w:t>
      </w:r>
      <w:r w:rsidRPr="002F2E78">
        <w:rPr>
          <w:sz w:val="24"/>
          <w:szCs w:val="24"/>
        </w:rPr>
        <w:t xml:space="preserve">S. </w:t>
      </w:r>
    </w:p>
    <w:p w14:paraId="55E05174"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9A1A9E2" w14:textId="77777777" w:rsidR="006B3F7D" w:rsidRPr="002F2E78" w:rsidRDefault="00C454EE" w:rsidP="003251A4">
      <w:pPr>
        <w:numPr>
          <w:ilvl w:val="0"/>
          <w:numId w:val="60"/>
        </w:numPr>
        <w:spacing w:after="0" w:line="240" w:lineRule="auto"/>
        <w:ind w:left="720" w:right="694" w:hanging="720"/>
        <w:rPr>
          <w:sz w:val="24"/>
          <w:szCs w:val="24"/>
        </w:rPr>
      </w:pPr>
      <w:r w:rsidRPr="002F2E78">
        <w:rPr>
          <w:sz w:val="24"/>
          <w:szCs w:val="24"/>
        </w:rPr>
        <w:t xml:space="preserve">All items of work are to be executed as per the drawings / specifications supplied with the contract documents. </w:t>
      </w:r>
    </w:p>
    <w:p w14:paraId="69FF00C4"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76CD4BD9" w14:textId="288AD9F4" w:rsidR="006B3F7D" w:rsidRPr="002F2E78" w:rsidRDefault="00C454EE" w:rsidP="00DD51A8">
      <w:pPr>
        <w:spacing w:after="0" w:line="240" w:lineRule="auto"/>
        <w:ind w:left="721" w:right="694" w:firstLine="0"/>
        <w:rPr>
          <w:sz w:val="24"/>
          <w:szCs w:val="24"/>
        </w:rPr>
      </w:pPr>
      <w:r w:rsidRPr="002F2E78">
        <w:rPr>
          <w:sz w:val="24"/>
          <w:szCs w:val="24"/>
        </w:rPr>
        <w:t>If there is any contradiction between the drawings and the text of the specifications, the la</w:t>
      </w:r>
      <w:r w:rsidR="009654DF">
        <w:rPr>
          <w:sz w:val="24"/>
          <w:szCs w:val="24"/>
        </w:rPr>
        <w:t>t</w:t>
      </w:r>
      <w:r w:rsidRPr="002F2E78">
        <w:rPr>
          <w:sz w:val="24"/>
          <w:szCs w:val="24"/>
        </w:rPr>
        <w:t xml:space="preserve">ter shall prevail. </w:t>
      </w:r>
    </w:p>
    <w:p w14:paraId="3CE3AC35"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EE6C876" w14:textId="1B950834" w:rsidR="006B3F7D" w:rsidRPr="002F2E78" w:rsidRDefault="006B3F7D" w:rsidP="00DD51A8">
      <w:pPr>
        <w:spacing w:after="0" w:line="240" w:lineRule="auto"/>
        <w:ind w:left="0" w:right="0" w:firstLine="0"/>
        <w:jc w:val="left"/>
        <w:rPr>
          <w:sz w:val="24"/>
          <w:szCs w:val="24"/>
        </w:rPr>
      </w:pPr>
    </w:p>
    <w:p w14:paraId="16A50EEB" w14:textId="77777777" w:rsidR="006B3F7D" w:rsidRPr="002F2E78" w:rsidRDefault="00C454EE" w:rsidP="003251A4">
      <w:pPr>
        <w:numPr>
          <w:ilvl w:val="0"/>
          <w:numId w:val="60"/>
        </w:numPr>
        <w:spacing w:after="0" w:line="240" w:lineRule="auto"/>
        <w:ind w:left="720" w:right="694" w:hanging="720"/>
        <w:rPr>
          <w:sz w:val="24"/>
          <w:szCs w:val="24"/>
        </w:rPr>
      </w:pPr>
      <w:r w:rsidRPr="002F2E78">
        <w:rPr>
          <w:sz w:val="24"/>
          <w:szCs w:val="24"/>
        </w:rPr>
        <w:t xml:space="preserve">The quantum of measurement for all items of earthwork involving conveyance manually or by machinery shall be as assessed by level measurement.  The measurements for the embankment will be for the consolidated banks only. </w:t>
      </w:r>
    </w:p>
    <w:p w14:paraId="5539FBC0"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2C7BDF4D" w14:textId="77777777" w:rsidR="006B3F7D" w:rsidRPr="002F2E78" w:rsidRDefault="00C454EE" w:rsidP="003251A4">
      <w:pPr>
        <w:numPr>
          <w:ilvl w:val="0"/>
          <w:numId w:val="60"/>
        </w:numPr>
        <w:spacing w:after="0" w:line="240" w:lineRule="auto"/>
        <w:ind w:left="720" w:right="694" w:hanging="720"/>
        <w:rPr>
          <w:sz w:val="24"/>
          <w:szCs w:val="24"/>
        </w:rPr>
      </w:pPr>
      <w:r w:rsidRPr="002F2E78">
        <w:rPr>
          <w:sz w:val="24"/>
          <w:szCs w:val="24"/>
        </w:rPr>
        <w:t xml:space="preserve">Wherever bailing out of water is involved either for excavation or for foundations or for constructions, the percentage quoted shall take into account the dewatering charges necessary.  No separate payment will be made for dewatering.  </w:t>
      </w:r>
    </w:p>
    <w:p w14:paraId="4F8E7A0D" w14:textId="0258BA04"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E025443" w14:textId="6DECE199" w:rsidR="006B3F7D" w:rsidRPr="002F2E78" w:rsidRDefault="00C454EE" w:rsidP="003251A4">
      <w:pPr>
        <w:numPr>
          <w:ilvl w:val="0"/>
          <w:numId w:val="60"/>
        </w:numPr>
        <w:spacing w:after="0" w:line="240" w:lineRule="auto"/>
        <w:ind w:left="721" w:right="694" w:hanging="721"/>
        <w:rPr>
          <w:sz w:val="24"/>
          <w:szCs w:val="24"/>
        </w:rPr>
      </w:pPr>
      <w:r w:rsidRPr="002F2E78">
        <w:rPr>
          <w:sz w:val="24"/>
          <w:szCs w:val="24"/>
        </w:rPr>
        <w:t xml:space="preserve">The quoted </w:t>
      </w:r>
      <w:r w:rsidR="008E717D">
        <w:rPr>
          <w:sz w:val="24"/>
          <w:szCs w:val="24"/>
        </w:rPr>
        <w:t xml:space="preserve">rates </w:t>
      </w:r>
      <w:r w:rsidRPr="002F2E78">
        <w:rPr>
          <w:sz w:val="24"/>
          <w:szCs w:val="24"/>
        </w:rPr>
        <w:t xml:space="preserve">shall also include the work of any kind necessary for the due and satisfactory construction, completion and maintenance of the works according to the drawings and these specifications and further drawings and orders that may be issued by the Designated authority of TSERC from time to time. The quoted </w:t>
      </w:r>
      <w:r w:rsidR="008E717D">
        <w:rPr>
          <w:sz w:val="24"/>
          <w:szCs w:val="24"/>
        </w:rPr>
        <w:t xml:space="preserve">rates </w:t>
      </w:r>
      <w:r w:rsidRPr="002F2E78">
        <w:rPr>
          <w:sz w:val="24"/>
          <w:szCs w:val="24"/>
        </w:rPr>
        <w:t xml:space="preserve">shall include compliance by the </w:t>
      </w:r>
      <w:r w:rsidR="00A8635C" w:rsidRPr="002F2E78">
        <w:rPr>
          <w:sz w:val="24"/>
          <w:szCs w:val="24"/>
        </w:rPr>
        <w:t>c</w:t>
      </w:r>
      <w:r w:rsidRPr="002F2E78">
        <w:rPr>
          <w:sz w:val="24"/>
          <w:szCs w:val="24"/>
        </w:rPr>
        <w:t xml:space="preserve">ontractor with all the general conditions of contract, whether specifically mentioned or not in the various clauses of these specifications, all materials, machinery, plant, equipment, tools, fuel, water, strutting, timbering, transport, offices, stores, workshop staff, labour and the provision of proper and sufficient protective works, </w:t>
      </w:r>
      <w:r w:rsidRPr="002F2E78">
        <w:rPr>
          <w:sz w:val="24"/>
          <w:szCs w:val="24"/>
        </w:rPr>
        <w:lastRenderedPageBreak/>
        <w:t xml:space="preserve">diversions, temporary fencing and lighting. It shall also include safety of workers, first aid </w:t>
      </w:r>
      <w:proofErr w:type="spellStart"/>
      <w:r w:rsidRPr="002F2E78">
        <w:rPr>
          <w:sz w:val="24"/>
          <w:szCs w:val="24"/>
        </w:rPr>
        <w:t>equipments</w:t>
      </w:r>
      <w:proofErr w:type="spellEnd"/>
      <w:r w:rsidRPr="002F2E78">
        <w:rPr>
          <w:sz w:val="24"/>
          <w:szCs w:val="24"/>
        </w:rPr>
        <w:t xml:space="preserve"> suitable accommodation for the staff and workmen, with adequate sanitary arrangements, the effecting and maintenance of all insurances, the payment of all wages, salaries, fees, royalties / </w:t>
      </w:r>
      <w:r w:rsidR="00A8635C" w:rsidRPr="002F2E78">
        <w:rPr>
          <w:sz w:val="24"/>
          <w:szCs w:val="24"/>
        </w:rPr>
        <w:t>t</w:t>
      </w:r>
      <w:r w:rsidRPr="002F2E78">
        <w:rPr>
          <w:sz w:val="24"/>
          <w:szCs w:val="24"/>
        </w:rPr>
        <w:t xml:space="preserve">axes, duties or other charges arising out of the execution of works and the regular clearance of rubbish, reinstatement and clearing-up of the site as may be required on completion of works safety of the public and protection of the works and adjoining land. The work of </w:t>
      </w:r>
      <w:r w:rsidR="00A8635C" w:rsidRPr="002F2E78">
        <w:rPr>
          <w:sz w:val="24"/>
          <w:szCs w:val="24"/>
        </w:rPr>
        <w:t>b</w:t>
      </w:r>
      <w:r w:rsidRPr="002F2E78">
        <w:rPr>
          <w:sz w:val="24"/>
          <w:szCs w:val="24"/>
        </w:rPr>
        <w:t xml:space="preserve">uilding in quality control / assurance shall be deemed to be covered in the quoted percentage. </w:t>
      </w:r>
    </w:p>
    <w:p w14:paraId="4A6762EF"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7B4B476F" w14:textId="3397919C" w:rsidR="006B3F7D" w:rsidRPr="002F2E78" w:rsidRDefault="00C454EE" w:rsidP="0000469B">
      <w:pPr>
        <w:numPr>
          <w:ilvl w:val="0"/>
          <w:numId w:val="60"/>
        </w:numPr>
        <w:spacing w:after="0" w:line="240" w:lineRule="auto"/>
        <w:ind w:left="720" w:right="694" w:hanging="720"/>
        <w:rPr>
          <w:sz w:val="24"/>
          <w:szCs w:val="24"/>
        </w:rPr>
      </w:pPr>
      <w:r w:rsidRPr="002F2E78">
        <w:rPr>
          <w:sz w:val="24"/>
          <w:szCs w:val="24"/>
        </w:rPr>
        <w:t xml:space="preserve">The </w:t>
      </w:r>
      <w:r w:rsidR="00A8635C" w:rsidRPr="002F2E78">
        <w:rPr>
          <w:sz w:val="24"/>
          <w:szCs w:val="24"/>
        </w:rPr>
        <w:t>c</w:t>
      </w:r>
      <w:r w:rsidRPr="002F2E78">
        <w:rPr>
          <w:sz w:val="24"/>
          <w:szCs w:val="24"/>
        </w:rPr>
        <w:t xml:space="preserve">ontractor shall ensure that, the quoted </w:t>
      </w:r>
      <w:r w:rsidR="008E717D">
        <w:rPr>
          <w:sz w:val="24"/>
          <w:szCs w:val="24"/>
        </w:rPr>
        <w:t xml:space="preserve">rates </w:t>
      </w:r>
      <w:r w:rsidRPr="002F2E78">
        <w:rPr>
          <w:sz w:val="24"/>
          <w:szCs w:val="24"/>
        </w:rPr>
        <w:t xml:space="preserve">shall cover all stages of work such as setting out, selection of materials, selection of construction methods, selection of equipment and plant, deployment of personnel and supervisory staff, quality control testing etc. The work quality assurance shall be deemed to be covered in the tender percentage. </w:t>
      </w:r>
    </w:p>
    <w:p w14:paraId="12005AA6"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32A24662" w14:textId="0E496C42" w:rsidR="006B3F7D" w:rsidRPr="002F2E78" w:rsidRDefault="00C454EE" w:rsidP="008C3BC8">
      <w:pPr>
        <w:numPr>
          <w:ilvl w:val="0"/>
          <w:numId w:val="60"/>
        </w:numPr>
        <w:spacing w:after="0" w:line="240" w:lineRule="auto"/>
        <w:ind w:left="720" w:right="694" w:hanging="720"/>
        <w:rPr>
          <w:sz w:val="24"/>
          <w:szCs w:val="24"/>
        </w:rPr>
      </w:pPr>
      <w:r w:rsidRPr="002F2E78">
        <w:rPr>
          <w:sz w:val="24"/>
          <w:szCs w:val="24"/>
        </w:rPr>
        <w:t xml:space="preserve">a) </w:t>
      </w:r>
      <w:r w:rsidR="0000469B">
        <w:rPr>
          <w:sz w:val="24"/>
          <w:szCs w:val="24"/>
        </w:rPr>
        <w:tab/>
      </w:r>
      <w:r w:rsidRPr="002F2E78">
        <w:rPr>
          <w:sz w:val="24"/>
          <w:szCs w:val="24"/>
        </w:rPr>
        <w:t>The special attention of the tenderer is drawn to the conditions in the tender notices wherein reference has been made to the TELANGANA Standard Specifications [</w:t>
      </w:r>
      <w:proofErr w:type="spellStart"/>
      <w:r w:rsidR="00C85A11" w:rsidRPr="002F2E78">
        <w:rPr>
          <w:sz w:val="24"/>
          <w:szCs w:val="24"/>
        </w:rPr>
        <w:t>TS</w:t>
      </w:r>
      <w:r w:rsidRPr="002F2E78">
        <w:rPr>
          <w:sz w:val="24"/>
          <w:szCs w:val="24"/>
        </w:rPr>
        <w:t>SS</w:t>
      </w:r>
      <w:proofErr w:type="spellEnd"/>
      <w:r w:rsidRPr="002F2E78">
        <w:rPr>
          <w:sz w:val="24"/>
          <w:szCs w:val="24"/>
        </w:rPr>
        <w:t xml:space="preserve">] and the </w:t>
      </w:r>
      <w:r w:rsidR="00C85A11" w:rsidRPr="002F2E78">
        <w:rPr>
          <w:sz w:val="24"/>
          <w:szCs w:val="24"/>
        </w:rPr>
        <w:t>s</w:t>
      </w:r>
      <w:r w:rsidRPr="002F2E78">
        <w:rPr>
          <w:sz w:val="24"/>
          <w:szCs w:val="24"/>
        </w:rPr>
        <w:t>tandard preliminary specifications containing therein. These preliminary specifications shall apply to the agreement to be entered into between the contractor and the TSERC</w:t>
      </w:r>
      <w:r w:rsidR="00C85A11" w:rsidRPr="002F2E78">
        <w:rPr>
          <w:sz w:val="24"/>
          <w:szCs w:val="24"/>
        </w:rPr>
        <w:t>,</w:t>
      </w:r>
      <w:r w:rsidRPr="002F2E78">
        <w:rPr>
          <w:sz w:val="24"/>
          <w:szCs w:val="24"/>
        </w:rPr>
        <w:t xml:space="preserve"> </w:t>
      </w:r>
      <w:r w:rsidR="00C85A11" w:rsidRPr="002F2E78">
        <w:rPr>
          <w:sz w:val="24"/>
          <w:szCs w:val="24"/>
        </w:rPr>
        <w:t xml:space="preserve">the specifications </w:t>
      </w:r>
      <w:r w:rsidRPr="002F2E78">
        <w:rPr>
          <w:sz w:val="24"/>
          <w:szCs w:val="24"/>
        </w:rPr>
        <w:t xml:space="preserve">of </w:t>
      </w:r>
      <w:r w:rsidR="00C85A11" w:rsidRPr="002F2E78">
        <w:rPr>
          <w:sz w:val="24"/>
          <w:szCs w:val="24"/>
        </w:rPr>
        <w:t xml:space="preserve">government of </w:t>
      </w:r>
      <w:r w:rsidRPr="002F2E78">
        <w:rPr>
          <w:sz w:val="24"/>
          <w:szCs w:val="24"/>
        </w:rPr>
        <w:t xml:space="preserve">TELANGANA and shall form an inseparable condition of the contract along with the estimate. All these documents taken together shall be deemed to form one contract and shall be complimentary to another. </w:t>
      </w:r>
    </w:p>
    <w:p w14:paraId="1672DA4C"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8175A22"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r w:rsidRPr="002F2E78">
        <w:rPr>
          <w:sz w:val="24"/>
          <w:szCs w:val="24"/>
        </w:rPr>
        <w:tab/>
        <w:t xml:space="preserve"> </w:t>
      </w:r>
    </w:p>
    <w:p w14:paraId="52E979EE" w14:textId="6C317857" w:rsidR="006B3F7D" w:rsidRPr="002F2E78" w:rsidRDefault="00C454EE" w:rsidP="008C3BC8">
      <w:pPr>
        <w:numPr>
          <w:ilvl w:val="0"/>
          <w:numId w:val="60"/>
        </w:numPr>
        <w:spacing w:after="0" w:line="240" w:lineRule="auto"/>
        <w:ind w:left="720" w:right="694" w:hanging="720"/>
        <w:rPr>
          <w:sz w:val="24"/>
          <w:szCs w:val="24"/>
        </w:rPr>
      </w:pPr>
      <w:r w:rsidRPr="002F2E78">
        <w:rPr>
          <w:sz w:val="24"/>
          <w:szCs w:val="24"/>
        </w:rPr>
        <w:t xml:space="preserve">The tenderers attention is directed to requirements for materials under the clause ‘materials and workmanship’ in the preliminary specifications of </w:t>
      </w:r>
      <w:proofErr w:type="spellStart"/>
      <w:r w:rsidR="00C85A11" w:rsidRPr="002F2E78">
        <w:rPr>
          <w:sz w:val="24"/>
          <w:szCs w:val="24"/>
        </w:rPr>
        <w:t>TS</w:t>
      </w:r>
      <w:r w:rsidRPr="002F2E78">
        <w:rPr>
          <w:sz w:val="24"/>
          <w:szCs w:val="24"/>
        </w:rPr>
        <w:t>SS</w:t>
      </w:r>
      <w:proofErr w:type="spellEnd"/>
      <w:r w:rsidRPr="002F2E78">
        <w:rPr>
          <w:sz w:val="24"/>
          <w:szCs w:val="24"/>
        </w:rPr>
        <w:t xml:space="preserve">. Materials conforming to the Bureau of Indian Standards specifications, </w:t>
      </w:r>
      <w:proofErr w:type="spellStart"/>
      <w:r w:rsidR="00C85A11" w:rsidRPr="002F2E78">
        <w:rPr>
          <w:sz w:val="24"/>
          <w:szCs w:val="24"/>
        </w:rPr>
        <w:t>TS</w:t>
      </w:r>
      <w:r w:rsidRPr="002F2E78">
        <w:rPr>
          <w:sz w:val="24"/>
          <w:szCs w:val="24"/>
        </w:rPr>
        <w:t>SS</w:t>
      </w:r>
      <w:proofErr w:type="spellEnd"/>
      <w:r w:rsidRPr="002F2E78">
        <w:rPr>
          <w:sz w:val="24"/>
          <w:szCs w:val="24"/>
        </w:rPr>
        <w:t xml:space="preserve"> etc., shall be used on the work and the tenderers shall quote</w:t>
      </w:r>
      <w:r w:rsidR="00C85A11" w:rsidRPr="002F2E78">
        <w:rPr>
          <w:sz w:val="24"/>
          <w:szCs w:val="24"/>
        </w:rPr>
        <w:t>d</w:t>
      </w:r>
      <w:r w:rsidRPr="002F2E78">
        <w:rPr>
          <w:sz w:val="24"/>
          <w:szCs w:val="24"/>
        </w:rPr>
        <w:t xml:space="preserve"> his overall tender percentage accordingly. </w:t>
      </w:r>
    </w:p>
    <w:p w14:paraId="61F78669"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FEC5A03" w14:textId="50441DBE" w:rsidR="006B3F7D" w:rsidRPr="002F2E78" w:rsidRDefault="00C454EE" w:rsidP="008C3BC8">
      <w:pPr>
        <w:numPr>
          <w:ilvl w:val="0"/>
          <w:numId w:val="60"/>
        </w:numPr>
        <w:spacing w:after="0" w:line="240" w:lineRule="auto"/>
        <w:ind w:left="720" w:right="694" w:hanging="720"/>
        <w:rPr>
          <w:sz w:val="24"/>
          <w:szCs w:val="24"/>
        </w:rPr>
      </w:pPr>
      <w:r w:rsidRPr="002F2E78">
        <w:rPr>
          <w:sz w:val="24"/>
          <w:szCs w:val="24"/>
        </w:rPr>
        <w:t>The tenderer has to do his own testing of materials and satisfy himself that they conform to the specifications of respective I.</w:t>
      </w:r>
      <w:r w:rsidR="00C85A11" w:rsidRPr="002F2E78">
        <w:rPr>
          <w:sz w:val="24"/>
          <w:szCs w:val="24"/>
        </w:rPr>
        <w:t xml:space="preserve"> </w:t>
      </w:r>
      <w:r w:rsidRPr="002F2E78">
        <w:rPr>
          <w:sz w:val="24"/>
          <w:szCs w:val="24"/>
        </w:rPr>
        <w:t>S.</w:t>
      </w:r>
      <w:r w:rsidR="00C85A11" w:rsidRPr="002F2E78">
        <w:rPr>
          <w:sz w:val="24"/>
          <w:szCs w:val="24"/>
        </w:rPr>
        <w:t xml:space="preserve"> </w:t>
      </w:r>
      <w:r w:rsidRPr="002F2E78">
        <w:rPr>
          <w:sz w:val="24"/>
          <w:szCs w:val="24"/>
        </w:rPr>
        <w:t xml:space="preserve">I. Codes before tendering. </w:t>
      </w:r>
    </w:p>
    <w:p w14:paraId="59460632"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96FED0B" w14:textId="4C7C474E"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5E5BCE1" w14:textId="77777777" w:rsidR="006B3F7D" w:rsidRPr="002F2E78" w:rsidRDefault="00C454EE" w:rsidP="008C3BC8">
      <w:pPr>
        <w:numPr>
          <w:ilvl w:val="0"/>
          <w:numId w:val="60"/>
        </w:numPr>
        <w:spacing w:after="0" w:line="240" w:lineRule="auto"/>
        <w:ind w:left="720" w:right="694" w:hanging="720"/>
        <w:rPr>
          <w:sz w:val="24"/>
          <w:szCs w:val="24"/>
        </w:rPr>
      </w:pPr>
      <w:r w:rsidRPr="002F2E78">
        <w:rPr>
          <w:sz w:val="24"/>
          <w:szCs w:val="24"/>
        </w:rPr>
        <w:t xml:space="preserve">The tenderer’s particular attention is drawn to the sections and clauses in the T.S. standard specification dealing with </w:t>
      </w:r>
    </w:p>
    <w:p w14:paraId="598BBD35"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0E6804E" w14:textId="77777777" w:rsidR="006B3F7D" w:rsidRPr="002F2E78" w:rsidRDefault="00C454EE" w:rsidP="00AF3980">
      <w:pPr>
        <w:numPr>
          <w:ilvl w:val="1"/>
          <w:numId w:val="61"/>
        </w:numPr>
        <w:spacing w:after="0" w:line="240" w:lineRule="auto"/>
        <w:ind w:left="2162" w:right="694" w:hanging="721"/>
        <w:rPr>
          <w:sz w:val="24"/>
          <w:szCs w:val="24"/>
        </w:rPr>
      </w:pPr>
      <w:r w:rsidRPr="002F2E78">
        <w:rPr>
          <w:sz w:val="24"/>
          <w:szCs w:val="24"/>
        </w:rPr>
        <w:t xml:space="preserve">Test, inspection and rejection of defective materials and work. </w:t>
      </w:r>
    </w:p>
    <w:p w14:paraId="05D51950" w14:textId="77777777" w:rsidR="006B3F7D" w:rsidRPr="002F2E78" w:rsidRDefault="00C454EE" w:rsidP="00AF3980">
      <w:pPr>
        <w:numPr>
          <w:ilvl w:val="1"/>
          <w:numId w:val="61"/>
        </w:numPr>
        <w:spacing w:after="0" w:line="240" w:lineRule="auto"/>
        <w:ind w:left="2162" w:right="694" w:hanging="721"/>
        <w:rPr>
          <w:sz w:val="24"/>
          <w:szCs w:val="24"/>
        </w:rPr>
      </w:pPr>
      <w:r w:rsidRPr="002F2E78">
        <w:rPr>
          <w:sz w:val="24"/>
          <w:szCs w:val="24"/>
        </w:rPr>
        <w:lastRenderedPageBreak/>
        <w:t xml:space="preserve">Carriage </w:t>
      </w:r>
    </w:p>
    <w:p w14:paraId="5B38D7E5" w14:textId="77777777" w:rsidR="006B3F7D" w:rsidRPr="002F2E78" w:rsidRDefault="00C454EE" w:rsidP="00AF3980">
      <w:pPr>
        <w:numPr>
          <w:ilvl w:val="1"/>
          <w:numId w:val="61"/>
        </w:numPr>
        <w:spacing w:after="0" w:line="240" w:lineRule="auto"/>
        <w:ind w:left="2162" w:right="694" w:hanging="721"/>
        <w:rPr>
          <w:sz w:val="24"/>
          <w:szCs w:val="24"/>
        </w:rPr>
      </w:pPr>
      <w:r w:rsidRPr="002F2E78">
        <w:rPr>
          <w:sz w:val="24"/>
          <w:szCs w:val="24"/>
        </w:rPr>
        <w:t xml:space="preserve">Construction plant </w:t>
      </w:r>
    </w:p>
    <w:p w14:paraId="2EBF511F" w14:textId="77777777" w:rsidR="006B3F7D" w:rsidRPr="002F2E78" w:rsidRDefault="00C454EE" w:rsidP="00AF3980">
      <w:pPr>
        <w:numPr>
          <w:ilvl w:val="1"/>
          <w:numId w:val="61"/>
        </w:numPr>
        <w:spacing w:after="0" w:line="240" w:lineRule="auto"/>
        <w:ind w:left="2162" w:right="694" w:hanging="721"/>
        <w:rPr>
          <w:sz w:val="24"/>
          <w:szCs w:val="24"/>
        </w:rPr>
      </w:pPr>
      <w:r w:rsidRPr="002F2E78">
        <w:rPr>
          <w:sz w:val="24"/>
          <w:szCs w:val="24"/>
        </w:rPr>
        <w:t xml:space="preserve">Water and lighting </w:t>
      </w:r>
    </w:p>
    <w:p w14:paraId="7C97DF6F" w14:textId="77777777" w:rsidR="006B3F7D" w:rsidRPr="002F2E78" w:rsidRDefault="00C454EE" w:rsidP="00AF3980">
      <w:pPr>
        <w:numPr>
          <w:ilvl w:val="1"/>
          <w:numId w:val="61"/>
        </w:numPr>
        <w:spacing w:after="0" w:line="240" w:lineRule="auto"/>
        <w:ind w:left="2162" w:right="694" w:hanging="721"/>
        <w:rPr>
          <w:sz w:val="24"/>
          <w:szCs w:val="24"/>
        </w:rPr>
      </w:pPr>
      <w:r w:rsidRPr="002F2E78">
        <w:rPr>
          <w:sz w:val="24"/>
          <w:szCs w:val="24"/>
        </w:rPr>
        <w:t xml:space="preserve">Cleaning up during the progress and for delivery. </w:t>
      </w:r>
    </w:p>
    <w:p w14:paraId="6963A8F9" w14:textId="77777777" w:rsidR="006B3F7D" w:rsidRPr="002F2E78" w:rsidRDefault="00C454EE" w:rsidP="00AF3980">
      <w:pPr>
        <w:numPr>
          <w:ilvl w:val="1"/>
          <w:numId w:val="61"/>
        </w:numPr>
        <w:spacing w:after="0" w:line="240" w:lineRule="auto"/>
        <w:ind w:left="2162" w:right="694" w:hanging="721"/>
        <w:rPr>
          <w:sz w:val="24"/>
          <w:szCs w:val="24"/>
        </w:rPr>
      </w:pPr>
      <w:r w:rsidRPr="002F2E78">
        <w:rPr>
          <w:sz w:val="24"/>
          <w:szCs w:val="24"/>
        </w:rPr>
        <w:t xml:space="preserve">Accidents </w:t>
      </w:r>
    </w:p>
    <w:p w14:paraId="2F5637D8" w14:textId="77777777" w:rsidR="006B3F7D" w:rsidRPr="002F2E78" w:rsidRDefault="00C454EE" w:rsidP="00AF3980">
      <w:pPr>
        <w:numPr>
          <w:ilvl w:val="1"/>
          <w:numId w:val="61"/>
        </w:numPr>
        <w:spacing w:after="0" w:line="240" w:lineRule="auto"/>
        <w:ind w:left="2162" w:right="694" w:hanging="721"/>
        <w:rPr>
          <w:sz w:val="24"/>
          <w:szCs w:val="24"/>
        </w:rPr>
      </w:pPr>
      <w:r w:rsidRPr="002F2E78">
        <w:rPr>
          <w:sz w:val="24"/>
          <w:szCs w:val="24"/>
        </w:rPr>
        <w:t xml:space="preserve">Delays </w:t>
      </w:r>
    </w:p>
    <w:p w14:paraId="19A915B7" w14:textId="77777777" w:rsidR="006B3F7D" w:rsidRPr="002F2E78" w:rsidRDefault="00C454EE" w:rsidP="00AF3980">
      <w:pPr>
        <w:numPr>
          <w:ilvl w:val="1"/>
          <w:numId w:val="61"/>
        </w:numPr>
        <w:spacing w:after="0" w:line="240" w:lineRule="auto"/>
        <w:ind w:left="2162" w:right="694" w:hanging="721"/>
        <w:rPr>
          <w:sz w:val="24"/>
          <w:szCs w:val="24"/>
        </w:rPr>
      </w:pPr>
      <w:r w:rsidRPr="002F2E78">
        <w:rPr>
          <w:sz w:val="24"/>
          <w:szCs w:val="24"/>
        </w:rPr>
        <w:t xml:space="preserve">Particulars of payments. </w:t>
      </w:r>
    </w:p>
    <w:p w14:paraId="06B2C275"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12DAC618" w14:textId="77777777" w:rsidR="006B3F7D" w:rsidRPr="002F2E78" w:rsidRDefault="00C454EE" w:rsidP="00DD51A8">
      <w:pPr>
        <w:spacing w:after="0" w:line="240" w:lineRule="auto"/>
        <w:ind w:left="721" w:right="694" w:firstLine="0"/>
        <w:rPr>
          <w:sz w:val="24"/>
          <w:szCs w:val="24"/>
        </w:rPr>
      </w:pPr>
      <w:r w:rsidRPr="002F2E78">
        <w:rPr>
          <w:sz w:val="24"/>
          <w:szCs w:val="24"/>
        </w:rPr>
        <w:t xml:space="preserve">The contractor should closely peruse all the specification clauses, which govern the overall tender percentage he is tendering. </w:t>
      </w:r>
    </w:p>
    <w:p w14:paraId="6DEE340C"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64FAC70" w14:textId="05E36F82" w:rsidR="006B3F7D" w:rsidRPr="002F2E78" w:rsidRDefault="00C454EE" w:rsidP="008C3BC8">
      <w:pPr>
        <w:numPr>
          <w:ilvl w:val="0"/>
          <w:numId w:val="60"/>
        </w:numPr>
        <w:spacing w:after="0" w:line="240" w:lineRule="auto"/>
        <w:ind w:left="720" w:right="694" w:hanging="720"/>
        <w:rPr>
          <w:sz w:val="24"/>
          <w:szCs w:val="24"/>
        </w:rPr>
      </w:pPr>
      <w:r w:rsidRPr="002F2E78">
        <w:rPr>
          <w:sz w:val="24"/>
          <w:szCs w:val="24"/>
        </w:rPr>
        <w:t>The defect liability period of contract in terms of G</w:t>
      </w:r>
      <w:r w:rsidR="00E23274" w:rsidRPr="002F2E78">
        <w:rPr>
          <w:sz w:val="24"/>
          <w:szCs w:val="24"/>
        </w:rPr>
        <w:t xml:space="preserve">. </w:t>
      </w:r>
      <w:r w:rsidRPr="002F2E78">
        <w:rPr>
          <w:sz w:val="24"/>
          <w:szCs w:val="24"/>
        </w:rPr>
        <w:t>O</w:t>
      </w:r>
      <w:r w:rsidR="00E23274" w:rsidRPr="002F2E78">
        <w:rPr>
          <w:sz w:val="24"/>
          <w:szCs w:val="24"/>
        </w:rPr>
        <w:t>.</w:t>
      </w:r>
      <w:r w:rsidRPr="002F2E78">
        <w:rPr>
          <w:sz w:val="24"/>
          <w:szCs w:val="24"/>
        </w:rPr>
        <w:t xml:space="preserve"> Ms</w:t>
      </w:r>
      <w:r w:rsidR="00E23274" w:rsidRPr="002F2E78">
        <w:rPr>
          <w:sz w:val="24"/>
          <w:szCs w:val="24"/>
        </w:rPr>
        <w:t>.</w:t>
      </w:r>
      <w:r w:rsidRPr="002F2E78">
        <w:rPr>
          <w:sz w:val="24"/>
          <w:szCs w:val="24"/>
        </w:rPr>
        <w:t xml:space="preserve"> No: 8, T</w:t>
      </w:r>
      <w:r w:rsidR="00E23274" w:rsidRPr="002F2E78">
        <w:rPr>
          <w:sz w:val="24"/>
          <w:szCs w:val="24"/>
        </w:rPr>
        <w:t xml:space="preserve"> </w:t>
      </w:r>
      <w:r w:rsidRPr="002F2E78">
        <w:rPr>
          <w:sz w:val="24"/>
          <w:szCs w:val="24"/>
        </w:rPr>
        <w:t>(R</w:t>
      </w:r>
      <w:r w:rsidR="00E23274" w:rsidRPr="002F2E78">
        <w:rPr>
          <w:sz w:val="24"/>
          <w:szCs w:val="24"/>
        </w:rPr>
        <w:t xml:space="preserve"> </w:t>
      </w:r>
      <w:r w:rsidRPr="002F2E78">
        <w:rPr>
          <w:sz w:val="24"/>
          <w:szCs w:val="24"/>
        </w:rPr>
        <w:t>&amp;</w:t>
      </w:r>
      <w:r w:rsidR="00E23274" w:rsidRPr="002F2E78">
        <w:rPr>
          <w:sz w:val="24"/>
          <w:szCs w:val="24"/>
        </w:rPr>
        <w:t xml:space="preserve"> </w:t>
      </w:r>
      <w:r w:rsidRPr="002F2E78">
        <w:rPr>
          <w:sz w:val="24"/>
          <w:szCs w:val="24"/>
        </w:rPr>
        <w:t>B)</w:t>
      </w:r>
      <w:r w:rsidR="00E23274" w:rsidRPr="002F2E78">
        <w:rPr>
          <w:sz w:val="24"/>
          <w:szCs w:val="24"/>
        </w:rPr>
        <w:t xml:space="preserve"> </w:t>
      </w:r>
      <w:r w:rsidRPr="002F2E78">
        <w:rPr>
          <w:sz w:val="24"/>
          <w:szCs w:val="24"/>
        </w:rPr>
        <w:t>Dept.</w:t>
      </w:r>
      <w:r w:rsidR="00E23274" w:rsidRPr="002F2E78">
        <w:rPr>
          <w:sz w:val="24"/>
          <w:szCs w:val="24"/>
        </w:rPr>
        <w:t xml:space="preserve"> </w:t>
      </w:r>
      <w:r w:rsidRPr="002F2E78">
        <w:rPr>
          <w:sz w:val="24"/>
          <w:szCs w:val="24"/>
        </w:rPr>
        <w:t xml:space="preserve">dated: </w:t>
      </w:r>
      <w:r w:rsidR="00E23274" w:rsidRPr="002F2E78">
        <w:rPr>
          <w:sz w:val="24"/>
          <w:szCs w:val="24"/>
        </w:rPr>
        <w:t>0</w:t>
      </w:r>
      <w:r w:rsidRPr="002F2E78">
        <w:rPr>
          <w:sz w:val="24"/>
          <w:szCs w:val="24"/>
        </w:rPr>
        <w:t>8.</w:t>
      </w:r>
      <w:r w:rsidR="00E23274" w:rsidRPr="002F2E78">
        <w:rPr>
          <w:sz w:val="24"/>
          <w:szCs w:val="24"/>
        </w:rPr>
        <w:t>0</w:t>
      </w:r>
      <w:r w:rsidRPr="002F2E78">
        <w:rPr>
          <w:sz w:val="24"/>
          <w:szCs w:val="24"/>
        </w:rPr>
        <w:t xml:space="preserve">1.2003 is </w:t>
      </w:r>
      <w:proofErr w:type="gramStart"/>
      <w:r w:rsidRPr="002F2E78">
        <w:rPr>
          <w:b/>
          <w:sz w:val="24"/>
          <w:szCs w:val="24"/>
        </w:rPr>
        <w:t>twenty four</w:t>
      </w:r>
      <w:proofErr w:type="gramEnd"/>
      <w:r w:rsidRPr="002F2E78">
        <w:rPr>
          <w:b/>
          <w:sz w:val="24"/>
          <w:szCs w:val="24"/>
        </w:rPr>
        <w:t xml:space="preserve"> months</w:t>
      </w:r>
      <w:r w:rsidRPr="002F2E78">
        <w:rPr>
          <w:sz w:val="24"/>
          <w:szCs w:val="24"/>
        </w:rPr>
        <w:t xml:space="preserve">. </w:t>
      </w:r>
    </w:p>
    <w:p w14:paraId="19973D1A"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28F6F343" w14:textId="6D8EEE4C" w:rsidR="006B3F7D" w:rsidRPr="002F2E78" w:rsidRDefault="00C454EE" w:rsidP="008C3BC8">
      <w:pPr>
        <w:numPr>
          <w:ilvl w:val="0"/>
          <w:numId w:val="60"/>
        </w:numPr>
        <w:spacing w:after="0" w:line="240" w:lineRule="auto"/>
        <w:ind w:left="721" w:right="694" w:hanging="721"/>
        <w:rPr>
          <w:sz w:val="24"/>
          <w:szCs w:val="24"/>
        </w:rPr>
      </w:pPr>
      <w:r w:rsidRPr="002F2E78">
        <w:rPr>
          <w:sz w:val="24"/>
          <w:szCs w:val="24"/>
        </w:rPr>
        <w:t xml:space="preserve">The rates </w:t>
      </w:r>
      <w:r w:rsidR="004D331D">
        <w:rPr>
          <w:sz w:val="24"/>
          <w:szCs w:val="24"/>
        </w:rPr>
        <w:t xml:space="preserve">quoted </w:t>
      </w:r>
      <w:r w:rsidRPr="002F2E78">
        <w:rPr>
          <w:sz w:val="24"/>
          <w:szCs w:val="24"/>
        </w:rPr>
        <w:t xml:space="preserve">for items shown in the </w:t>
      </w:r>
      <w:r w:rsidR="00E23274" w:rsidRPr="002F2E78">
        <w:rPr>
          <w:sz w:val="24"/>
          <w:szCs w:val="24"/>
        </w:rPr>
        <w:t>s</w:t>
      </w:r>
      <w:r w:rsidRPr="002F2E78">
        <w:rPr>
          <w:sz w:val="24"/>
          <w:szCs w:val="24"/>
        </w:rPr>
        <w:t xml:space="preserve">chedule “A” include all construction materials. No escalation in rates will be paid unless specified in the tender document. The tenderer has to quote </w:t>
      </w:r>
      <w:r w:rsidR="002E364C">
        <w:rPr>
          <w:sz w:val="24"/>
          <w:szCs w:val="24"/>
        </w:rPr>
        <w:t xml:space="preserve">item wise </w:t>
      </w:r>
      <w:r w:rsidR="004D331D">
        <w:rPr>
          <w:sz w:val="24"/>
          <w:szCs w:val="24"/>
        </w:rPr>
        <w:t xml:space="preserve">rates </w:t>
      </w:r>
      <w:r w:rsidRPr="002F2E78">
        <w:rPr>
          <w:sz w:val="24"/>
          <w:szCs w:val="24"/>
        </w:rPr>
        <w:t xml:space="preserve">considering all the aspects of the tender to complete the finished item of work as per the </w:t>
      </w:r>
      <w:proofErr w:type="spellStart"/>
      <w:r w:rsidR="00AE1A6B" w:rsidRPr="002F2E78">
        <w:rPr>
          <w:sz w:val="24"/>
          <w:szCs w:val="24"/>
        </w:rPr>
        <w:t>TS</w:t>
      </w:r>
      <w:r w:rsidRPr="002F2E78">
        <w:rPr>
          <w:sz w:val="24"/>
          <w:szCs w:val="24"/>
        </w:rPr>
        <w:t>SS</w:t>
      </w:r>
      <w:proofErr w:type="spellEnd"/>
      <w:r w:rsidRPr="002F2E78">
        <w:rPr>
          <w:sz w:val="24"/>
          <w:szCs w:val="24"/>
        </w:rPr>
        <w:t xml:space="preserve"> / </w:t>
      </w:r>
      <w:proofErr w:type="spellStart"/>
      <w:r w:rsidRPr="002F2E78">
        <w:rPr>
          <w:sz w:val="24"/>
          <w:szCs w:val="24"/>
        </w:rPr>
        <w:t>MORT&amp;H</w:t>
      </w:r>
      <w:proofErr w:type="spellEnd"/>
      <w:r w:rsidRPr="002F2E78">
        <w:rPr>
          <w:sz w:val="24"/>
          <w:szCs w:val="24"/>
        </w:rPr>
        <w:t xml:space="preserve"> / B.</w:t>
      </w:r>
      <w:r w:rsidR="00AE1A6B" w:rsidRPr="002F2E78">
        <w:rPr>
          <w:sz w:val="24"/>
          <w:szCs w:val="24"/>
        </w:rPr>
        <w:t xml:space="preserve"> </w:t>
      </w:r>
      <w:r w:rsidRPr="002F2E78">
        <w:rPr>
          <w:sz w:val="24"/>
          <w:szCs w:val="24"/>
        </w:rPr>
        <w:t>I.</w:t>
      </w:r>
      <w:r w:rsidR="00AE1A6B" w:rsidRPr="002F2E78">
        <w:rPr>
          <w:sz w:val="24"/>
          <w:szCs w:val="24"/>
        </w:rPr>
        <w:t xml:space="preserve"> </w:t>
      </w:r>
      <w:r w:rsidRPr="002F2E78">
        <w:rPr>
          <w:sz w:val="24"/>
          <w:szCs w:val="24"/>
        </w:rPr>
        <w:t xml:space="preserve">S. specifications, the special specifications appended, </w:t>
      </w:r>
      <w:r w:rsidR="00AE1A6B" w:rsidRPr="002F2E78">
        <w:rPr>
          <w:sz w:val="24"/>
          <w:szCs w:val="24"/>
        </w:rPr>
        <w:t>d</w:t>
      </w:r>
      <w:r w:rsidRPr="002F2E78">
        <w:rPr>
          <w:sz w:val="24"/>
          <w:szCs w:val="24"/>
        </w:rPr>
        <w:t xml:space="preserve">rawings etc. </w:t>
      </w:r>
    </w:p>
    <w:p w14:paraId="24DF1EF8"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EB3CA77" w14:textId="70A6081C" w:rsidR="006B3F7D" w:rsidRPr="002F2E78" w:rsidRDefault="00C454EE" w:rsidP="008C3BC8">
      <w:pPr>
        <w:numPr>
          <w:ilvl w:val="0"/>
          <w:numId w:val="60"/>
        </w:numPr>
        <w:spacing w:after="0" w:line="240" w:lineRule="auto"/>
        <w:ind w:left="720" w:right="694" w:hanging="720"/>
        <w:rPr>
          <w:sz w:val="24"/>
          <w:szCs w:val="24"/>
        </w:rPr>
      </w:pPr>
      <w:r w:rsidRPr="002F2E78">
        <w:rPr>
          <w:sz w:val="24"/>
          <w:szCs w:val="24"/>
        </w:rPr>
        <w:t xml:space="preserve">If there is any contradiction between </w:t>
      </w:r>
      <w:proofErr w:type="spellStart"/>
      <w:r w:rsidR="00AE1A6B" w:rsidRPr="002F2E78">
        <w:rPr>
          <w:sz w:val="24"/>
          <w:szCs w:val="24"/>
        </w:rPr>
        <w:t>TS</w:t>
      </w:r>
      <w:r w:rsidRPr="002F2E78">
        <w:rPr>
          <w:sz w:val="24"/>
          <w:szCs w:val="24"/>
        </w:rPr>
        <w:t>SS</w:t>
      </w:r>
      <w:proofErr w:type="spellEnd"/>
      <w:r w:rsidRPr="002F2E78">
        <w:rPr>
          <w:sz w:val="24"/>
          <w:szCs w:val="24"/>
        </w:rPr>
        <w:t xml:space="preserve"> / </w:t>
      </w:r>
      <w:proofErr w:type="spellStart"/>
      <w:r w:rsidRPr="002F2E78">
        <w:rPr>
          <w:sz w:val="24"/>
          <w:szCs w:val="24"/>
        </w:rPr>
        <w:t>MORT&amp;H</w:t>
      </w:r>
      <w:proofErr w:type="spellEnd"/>
      <w:r w:rsidRPr="002F2E78">
        <w:rPr>
          <w:sz w:val="24"/>
          <w:szCs w:val="24"/>
        </w:rPr>
        <w:t xml:space="preserve"> and B.</w:t>
      </w:r>
      <w:r w:rsidR="00AE1A6B" w:rsidRPr="002F2E78">
        <w:rPr>
          <w:sz w:val="24"/>
          <w:szCs w:val="24"/>
        </w:rPr>
        <w:t xml:space="preserve"> </w:t>
      </w:r>
      <w:r w:rsidRPr="002F2E78">
        <w:rPr>
          <w:sz w:val="24"/>
          <w:szCs w:val="24"/>
        </w:rPr>
        <w:t>I.</w:t>
      </w:r>
      <w:r w:rsidR="00AE1A6B" w:rsidRPr="002F2E78">
        <w:rPr>
          <w:sz w:val="24"/>
          <w:szCs w:val="24"/>
        </w:rPr>
        <w:t xml:space="preserve"> </w:t>
      </w:r>
      <w:r w:rsidRPr="002F2E78">
        <w:rPr>
          <w:sz w:val="24"/>
          <w:szCs w:val="24"/>
        </w:rPr>
        <w:t xml:space="preserve">S. specifications, listed and detailed technical specifications, the latter shall prevail. </w:t>
      </w:r>
    </w:p>
    <w:p w14:paraId="726AFDCF"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D97F273" w14:textId="2632BEA6" w:rsidR="006B3F7D" w:rsidRPr="002F2E78" w:rsidRDefault="00C454EE" w:rsidP="008C3BC8">
      <w:pPr>
        <w:numPr>
          <w:ilvl w:val="0"/>
          <w:numId w:val="60"/>
        </w:numPr>
        <w:spacing w:after="0" w:line="240" w:lineRule="auto"/>
        <w:ind w:left="720" w:right="694" w:hanging="720"/>
        <w:rPr>
          <w:sz w:val="24"/>
          <w:szCs w:val="24"/>
        </w:rPr>
      </w:pPr>
      <w:r w:rsidRPr="002F2E78">
        <w:rPr>
          <w:sz w:val="24"/>
          <w:szCs w:val="24"/>
        </w:rPr>
        <w:t xml:space="preserve">In case of a job for which specifications are not available with the </w:t>
      </w:r>
      <w:r w:rsidR="00AE1A6B" w:rsidRPr="002F2E78">
        <w:rPr>
          <w:sz w:val="24"/>
          <w:szCs w:val="24"/>
        </w:rPr>
        <w:t>s</w:t>
      </w:r>
      <w:r w:rsidRPr="002F2E78">
        <w:rPr>
          <w:sz w:val="24"/>
          <w:szCs w:val="24"/>
        </w:rPr>
        <w:t xml:space="preserve">chedule or in </w:t>
      </w:r>
      <w:proofErr w:type="spellStart"/>
      <w:r w:rsidR="00AE1A6B" w:rsidRPr="002F2E78">
        <w:rPr>
          <w:sz w:val="24"/>
          <w:szCs w:val="24"/>
        </w:rPr>
        <w:t>TS</w:t>
      </w:r>
      <w:r w:rsidRPr="002F2E78">
        <w:rPr>
          <w:sz w:val="24"/>
          <w:szCs w:val="24"/>
        </w:rPr>
        <w:t>SS</w:t>
      </w:r>
      <w:proofErr w:type="spellEnd"/>
      <w:r w:rsidRPr="002F2E78">
        <w:rPr>
          <w:sz w:val="24"/>
          <w:szCs w:val="24"/>
        </w:rPr>
        <w:t xml:space="preserve"> / </w:t>
      </w:r>
      <w:proofErr w:type="spellStart"/>
      <w:r w:rsidRPr="002F2E78">
        <w:rPr>
          <w:sz w:val="24"/>
          <w:szCs w:val="24"/>
        </w:rPr>
        <w:t>MORT&amp;H</w:t>
      </w:r>
      <w:proofErr w:type="spellEnd"/>
      <w:r w:rsidRPr="002F2E78">
        <w:rPr>
          <w:sz w:val="24"/>
          <w:szCs w:val="24"/>
        </w:rPr>
        <w:t xml:space="preserve"> or B.</w:t>
      </w:r>
      <w:r w:rsidR="00AE1A6B" w:rsidRPr="002F2E78">
        <w:rPr>
          <w:sz w:val="24"/>
          <w:szCs w:val="24"/>
        </w:rPr>
        <w:t xml:space="preserve"> </w:t>
      </w:r>
      <w:r w:rsidRPr="002F2E78">
        <w:rPr>
          <w:sz w:val="24"/>
          <w:szCs w:val="24"/>
        </w:rPr>
        <w:t>I.</w:t>
      </w:r>
      <w:r w:rsidR="00AE1A6B" w:rsidRPr="002F2E78">
        <w:rPr>
          <w:sz w:val="24"/>
          <w:szCs w:val="24"/>
        </w:rPr>
        <w:t xml:space="preserve"> </w:t>
      </w:r>
      <w:r w:rsidRPr="002F2E78">
        <w:rPr>
          <w:sz w:val="24"/>
          <w:szCs w:val="24"/>
        </w:rPr>
        <w:t xml:space="preserve">S. code and are required to be prescribed, such work shall be carried out in accordance with the written instructions of the </w:t>
      </w:r>
      <w:r w:rsidR="00AE1A6B" w:rsidRPr="002F2E78">
        <w:rPr>
          <w:sz w:val="24"/>
          <w:szCs w:val="24"/>
        </w:rPr>
        <w:t>d</w:t>
      </w:r>
      <w:r w:rsidRPr="002F2E78">
        <w:rPr>
          <w:sz w:val="24"/>
          <w:szCs w:val="24"/>
        </w:rPr>
        <w:t xml:space="preserve">esignated authority of TSERC. </w:t>
      </w:r>
    </w:p>
    <w:p w14:paraId="193CF02F"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51D6FCB6" w14:textId="4683287E" w:rsidR="006B3F7D" w:rsidRPr="002F2E78" w:rsidRDefault="00C454EE" w:rsidP="008C3BC8">
      <w:pPr>
        <w:numPr>
          <w:ilvl w:val="0"/>
          <w:numId w:val="60"/>
        </w:numPr>
        <w:spacing w:after="0" w:line="240" w:lineRule="auto"/>
        <w:ind w:left="720" w:right="694" w:hanging="720"/>
        <w:rPr>
          <w:sz w:val="24"/>
          <w:szCs w:val="24"/>
        </w:rPr>
      </w:pPr>
      <w:r w:rsidRPr="002F2E78">
        <w:rPr>
          <w:sz w:val="24"/>
          <w:szCs w:val="24"/>
        </w:rPr>
        <w:t xml:space="preserve">Additions and alternations by the </w:t>
      </w:r>
      <w:r w:rsidR="00AE1A6B" w:rsidRPr="002F2E78">
        <w:rPr>
          <w:sz w:val="24"/>
          <w:szCs w:val="24"/>
        </w:rPr>
        <w:t>t</w:t>
      </w:r>
      <w:r w:rsidRPr="002F2E78">
        <w:rPr>
          <w:sz w:val="24"/>
          <w:szCs w:val="24"/>
        </w:rPr>
        <w:t xml:space="preserve">enderer in the </w:t>
      </w:r>
      <w:r w:rsidR="00AE1A6B" w:rsidRPr="002F2E78">
        <w:rPr>
          <w:sz w:val="24"/>
          <w:szCs w:val="24"/>
        </w:rPr>
        <w:t>s</w:t>
      </w:r>
      <w:r w:rsidRPr="002F2E78">
        <w:rPr>
          <w:sz w:val="24"/>
          <w:szCs w:val="24"/>
        </w:rPr>
        <w:t xml:space="preserve">chedule of quantities will disqualify the tender. </w:t>
      </w:r>
    </w:p>
    <w:p w14:paraId="3FA9B074"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BE31FEA" w14:textId="30B5548C" w:rsidR="006B3F7D" w:rsidRPr="002F2E78" w:rsidRDefault="00C454EE" w:rsidP="008C3BC8">
      <w:pPr>
        <w:numPr>
          <w:ilvl w:val="0"/>
          <w:numId w:val="60"/>
        </w:numPr>
        <w:spacing w:after="0" w:line="240" w:lineRule="auto"/>
        <w:ind w:left="720" w:right="694" w:hanging="701"/>
        <w:rPr>
          <w:sz w:val="24"/>
          <w:szCs w:val="24"/>
        </w:rPr>
      </w:pPr>
      <w:r w:rsidRPr="002F2E78">
        <w:rPr>
          <w:sz w:val="24"/>
          <w:szCs w:val="24"/>
        </w:rPr>
        <w:t xml:space="preserve">In the case of discrepancies between the written description of the item in the </w:t>
      </w:r>
      <w:r w:rsidR="00AE1A6B" w:rsidRPr="002F2E78">
        <w:rPr>
          <w:sz w:val="24"/>
          <w:szCs w:val="24"/>
        </w:rPr>
        <w:t>s</w:t>
      </w:r>
      <w:r w:rsidRPr="002F2E78">
        <w:rPr>
          <w:sz w:val="24"/>
          <w:szCs w:val="24"/>
        </w:rPr>
        <w:t xml:space="preserve">chedule “A” and the detailed description in the specification of the same item, the latter shall be adopted. </w:t>
      </w:r>
    </w:p>
    <w:p w14:paraId="034C42AE"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5CDE9EBB" w14:textId="1F58BF4A" w:rsidR="006B3F7D" w:rsidRDefault="00C454EE" w:rsidP="005C3CA1">
      <w:pPr>
        <w:numPr>
          <w:ilvl w:val="0"/>
          <w:numId w:val="60"/>
        </w:numPr>
        <w:spacing w:after="0" w:line="240" w:lineRule="auto"/>
        <w:ind w:left="720" w:right="728" w:hanging="720"/>
        <w:jc w:val="left"/>
        <w:rPr>
          <w:sz w:val="24"/>
          <w:szCs w:val="24"/>
        </w:rPr>
      </w:pPr>
      <w:r w:rsidRPr="002F2E78">
        <w:rPr>
          <w:sz w:val="24"/>
          <w:szCs w:val="24"/>
        </w:rPr>
        <w:t xml:space="preserve">The </w:t>
      </w:r>
      <w:r w:rsidR="00AE1A6B" w:rsidRPr="002F2E78">
        <w:rPr>
          <w:sz w:val="24"/>
          <w:szCs w:val="24"/>
        </w:rPr>
        <w:t>u</w:t>
      </w:r>
      <w:r w:rsidRPr="002F2E78">
        <w:rPr>
          <w:sz w:val="24"/>
          <w:szCs w:val="24"/>
        </w:rPr>
        <w:t xml:space="preserve">nit rates </w:t>
      </w:r>
      <w:proofErr w:type="gramStart"/>
      <w:r w:rsidR="004D331D">
        <w:rPr>
          <w:sz w:val="24"/>
          <w:szCs w:val="24"/>
        </w:rPr>
        <w:t xml:space="preserve">quoted </w:t>
      </w:r>
      <w:r w:rsidRPr="002F2E78">
        <w:rPr>
          <w:sz w:val="24"/>
          <w:szCs w:val="24"/>
        </w:rPr>
        <w:t xml:space="preserve"> those</w:t>
      </w:r>
      <w:proofErr w:type="gramEnd"/>
      <w:r w:rsidRPr="002F2E78">
        <w:rPr>
          <w:sz w:val="24"/>
          <w:szCs w:val="24"/>
        </w:rPr>
        <w:t xml:space="preserve"> governing payment of extras or deductions for omissions according to the conditions or the contract as </w:t>
      </w:r>
      <w:proofErr w:type="spellStart"/>
      <w:r w:rsidRPr="002F2E78">
        <w:rPr>
          <w:sz w:val="24"/>
          <w:szCs w:val="24"/>
        </w:rPr>
        <w:t>setforth</w:t>
      </w:r>
      <w:proofErr w:type="spellEnd"/>
      <w:r w:rsidRPr="002F2E78">
        <w:rPr>
          <w:sz w:val="24"/>
          <w:szCs w:val="24"/>
        </w:rPr>
        <w:t xml:space="preserve"> in the preliminary specifications of the T.</w:t>
      </w:r>
      <w:r w:rsidR="00AE1A6B" w:rsidRPr="002F2E78">
        <w:rPr>
          <w:sz w:val="24"/>
          <w:szCs w:val="24"/>
        </w:rPr>
        <w:t xml:space="preserve"> </w:t>
      </w:r>
      <w:r w:rsidRPr="002F2E78">
        <w:rPr>
          <w:sz w:val="24"/>
          <w:szCs w:val="24"/>
        </w:rPr>
        <w:t xml:space="preserve">S. standard specifications and other conditions of specification of this contract.  </w:t>
      </w:r>
    </w:p>
    <w:p w14:paraId="6CB25A70" w14:textId="77777777" w:rsidR="005C3CA1" w:rsidRDefault="005C3CA1" w:rsidP="005C3CA1">
      <w:pPr>
        <w:pStyle w:val="ListParagraph"/>
        <w:rPr>
          <w:sz w:val="24"/>
          <w:szCs w:val="24"/>
        </w:rPr>
      </w:pPr>
    </w:p>
    <w:p w14:paraId="3100B4F1" w14:textId="72635116" w:rsidR="006B3F7D" w:rsidRPr="002F2E78" w:rsidRDefault="00C454EE" w:rsidP="005C3CA1">
      <w:pPr>
        <w:numPr>
          <w:ilvl w:val="0"/>
          <w:numId w:val="60"/>
        </w:numPr>
        <w:spacing w:after="0" w:line="240" w:lineRule="auto"/>
        <w:ind w:left="721" w:right="694" w:hanging="721"/>
        <w:rPr>
          <w:sz w:val="24"/>
          <w:szCs w:val="24"/>
        </w:rPr>
      </w:pPr>
      <w:r w:rsidRPr="002F2E78">
        <w:rPr>
          <w:sz w:val="24"/>
          <w:szCs w:val="24"/>
        </w:rPr>
        <w:t xml:space="preserve">It is to be expressly understood that the measured work is to be taken according to the actual quantities when in place and finished according to the drawings or as may be ordered from time to time by the </w:t>
      </w:r>
      <w:r w:rsidR="00AE1A6B" w:rsidRPr="002F2E78">
        <w:rPr>
          <w:sz w:val="24"/>
          <w:szCs w:val="24"/>
        </w:rPr>
        <w:lastRenderedPageBreak/>
        <w:t>d</w:t>
      </w:r>
      <w:r w:rsidRPr="002F2E78">
        <w:rPr>
          <w:sz w:val="24"/>
          <w:szCs w:val="24"/>
        </w:rPr>
        <w:t xml:space="preserve">esignated authority of TSERC and the cost calculated by measurement or weight at their respective rates without any additional charge for any necessary or contingent works connected works connected herewith.  The </w:t>
      </w:r>
      <w:r w:rsidR="0080631B">
        <w:rPr>
          <w:sz w:val="24"/>
          <w:szCs w:val="24"/>
        </w:rPr>
        <w:t xml:space="preserve">quoted tender rates </w:t>
      </w:r>
      <w:r w:rsidRPr="002F2E78">
        <w:rPr>
          <w:sz w:val="24"/>
          <w:szCs w:val="24"/>
        </w:rPr>
        <w:t xml:space="preserve">are for works in situ and complete in every respect. </w:t>
      </w:r>
    </w:p>
    <w:p w14:paraId="032A3EB2"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6B3EE89" w14:textId="672AAD0E" w:rsidR="006B3F7D" w:rsidRPr="002F2E78" w:rsidRDefault="00C454EE" w:rsidP="000F02D2">
      <w:pPr>
        <w:numPr>
          <w:ilvl w:val="0"/>
          <w:numId w:val="60"/>
        </w:numPr>
        <w:spacing w:after="0" w:line="240" w:lineRule="auto"/>
        <w:ind w:left="720" w:right="694" w:hanging="720"/>
        <w:rPr>
          <w:sz w:val="24"/>
          <w:szCs w:val="24"/>
        </w:rPr>
      </w:pPr>
      <w:r w:rsidRPr="002F2E78">
        <w:rPr>
          <w:sz w:val="24"/>
          <w:szCs w:val="24"/>
        </w:rPr>
        <w:t xml:space="preserve">For all items of work in excess of the quantities indicated the rates payable for such excess quantities will be tendered rates </w:t>
      </w:r>
      <w:r w:rsidR="00AE1A6B" w:rsidRPr="002F2E78">
        <w:rPr>
          <w:sz w:val="24"/>
          <w:szCs w:val="24"/>
        </w:rPr>
        <w:t xml:space="preserve">that is </w:t>
      </w:r>
      <w:r w:rsidR="0080631B">
        <w:rPr>
          <w:sz w:val="24"/>
          <w:szCs w:val="24"/>
        </w:rPr>
        <w:t>rates accepted by TSERC</w:t>
      </w:r>
      <w:r w:rsidRPr="002F2E78">
        <w:rPr>
          <w:sz w:val="24"/>
          <w:szCs w:val="24"/>
        </w:rPr>
        <w:t xml:space="preserve">. </w:t>
      </w:r>
    </w:p>
    <w:p w14:paraId="3FD2B645"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1A73DE4" w14:textId="2055F054" w:rsidR="006B3F7D" w:rsidRPr="002F2E78" w:rsidRDefault="00C454EE" w:rsidP="000F02D2">
      <w:pPr>
        <w:numPr>
          <w:ilvl w:val="0"/>
          <w:numId w:val="60"/>
        </w:numPr>
        <w:spacing w:after="0" w:line="240" w:lineRule="auto"/>
        <w:ind w:left="720" w:right="694" w:hanging="720"/>
        <w:rPr>
          <w:sz w:val="24"/>
          <w:szCs w:val="24"/>
        </w:rPr>
      </w:pPr>
      <w:r w:rsidRPr="002F2E78">
        <w:rPr>
          <w:sz w:val="24"/>
          <w:szCs w:val="24"/>
        </w:rPr>
        <w:t xml:space="preserve">For all items of work, intermediate payment will be made provisionally as per relevant clause. Full-accepted agreement rates will be paid only after all the items of works are completed. </w:t>
      </w:r>
    </w:p>
    <w:p w14:paraId="57FE0D4C"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85102A9" w14:textId="77777777" w:rsidR="006B3F7D" w:rsidRPr="002F2E78" w:rsidRDefault="00C454EE" w:rsidP="000F02D2">
      <w:pPr>
        <w:numPr>
          <w:ilvl w:val="0"/>
          <w:numId w:val="60"/>
        </w:numPr>
        <w:spacing w:after="0" w:line="240" w:lineRule="auto"/>
        <w:ind w:left="720" w:right="694" w:hanging="720"/>
        <w:rPr>
          <w:sz w:val="24"/>
          <w:szCs w:val="24"/>
        </w:rPr>
      </w:pPr>
      <w:r w:rsidRPr="002F2E78">
        <w:rPr>
          <w:sz w:val="24"/>
          <w:szCs w:val="24"/>
        </w:rPr>
        <w:t xml:space="preserve">The contractor is bound to execute all supplemental works that are found essential incidental and inevitable during execution of main work. </w:t>
      </w:r>
    </w:p>
    <w:p w14:paraId="66DFF65E"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38FB6058" w14:textId="77777777" w:rsidR="006B3F7D" w:rsidRPr="002F2E78" w:rsidRDefault="00C454EE" w:rsidP="000F02D2">
      <w:pPr>
        <w:numPr>
          <w:ilvl w:val="0"/>
          <w:numId w:val="60"/>
        </w:numPr>
        <w:spacing w:after="0" w:line="240" w:lineRule="auto"/>
        <w:ind w:left="720" w:right="694" w:hanging="720"/>
        <w:rPr>
          <w:sz w:val="24"/>
          <w:szCs w:val="24"/>
        </w:rPr>
      </w:pPr>
      <w:r w:rsidRPr="002F2E78">
        <w:rPr>
          <w:sz w:val="24"/>
          <w:szCs w:val="24"/>
        </w:rPr>
        <w:t xml:space="preserve">The payment of rates for supplement items of work will be regulated as under. </w:t>
      </w:r>
    </w:p>
    <w:p w14:paraId="1EABF4E6"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45DEE8BB" w14:textId="076449C6" w:rsidR="006B3F7D" w:rsidRPr="002F2E78" w:rsidRDefault="00AE1A6B" w:rsidP="00AE1A6B">
      <w:pPr>
        <w:spacing w:after="0" w:line="240" w:lineRule="auto"/>
        <w:ind w:left="720" w:right="694" w:hanging="14"/>
        <w:rPr>
          <w:sz w:val="24"/>
          <w:szCs w:val="24"/>
        </w:rPr>
      </w:pPr>
      <w:r w:rsidRPr="002F2E78">
        <w:rPr>
          <w:sz w:val="24"/>
          <w:szCs w:val="24"/>
        </w:rPr>
        <w:t xml:space="preserve">a) Supplemental items directly deductible from similar items in the original agreement. </w:t>
      </w:r>
    </w:p>
    <w:p w14:paraId="13932B39"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FEDE2A8" w14:textId="22938110" w:rsidR="006B3F7D" w:rsidRPr="002F2E78" w:rsidRDefault="00AE1A6B" w:rsidP="00DD51A8">
      <w:pPr>
        <w:spacing w:after="0" w:line="240" w:lineRule="auto"/>
        <w:ind w:left="721" w:right="694" w:firstLine="0"/>
        <w:rPr>
          <w:sz w:val="24"/>
          <w:szCs w:val="24"/>
        </w:rPr>
      </w:pPr>
      <w:r w:rsidRPr="002F2E78">
        <w:rPr>
          <w:sz w:val="24"/>
          <w:szCs w:val="24"/>
        </w:rPr>
        <w:t xml:space="preserve">b) The rates shall be derived by adding to or subtracting from the agreement rate of such similar item the cost of the difference in the quantity of materials labour between the new items and similar items in the agreement worked out with reference to the schedule of rates adopted in the sanctioned estimate with which the tenders are compared. </w:t>
      </w:r>
    </w:p>
    <w:p w14:paraId="341CFC4E"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57081BCB" w14:textId="43C310B8" w:rsidR="006B3F7D" w:rsidRPr="002F2E78" w:rsidRDefault="00AE1A6B" w:rsidP="00AE1A6B">
      <w:pPr>
        <w:spacing w:after="0" w:line="240" w:lineRule="auto"/>
        <w:ind w:right="694" w:firstLine="0"/>
        <w:rPr>
          <w:sz w:val="24"/>
          <w:szCs w:val="24"/>
        </w:rPr>
      </w:pPr>
      <w:r w:rsidRPr="002F2E78">
        <w:rPr>
          <w:sz w:val="24"/>
          <w:szCs w:val="24"/>
        </w:rPr>
        <w:t xml:space="preserve">c) Similar items but the rates of which cannot be directly deducted from the original agreement. </w:t>
      </w:r>
    </w:p>
    <w:p w14:paraId="6D1F2451" w14:textId="77777777" w:rsidR="006B3F7D" w:rsidRPr="002F2E78" w:rsidRDefault="00C454EE" w:rsidP="00DD51A8">
      <w:pPr>
        <w:spacing w:after="0" w:line="240" w:lineRule="auto"/>
        <w:ind w:left="721" w:right="0" w:firstLine="0"/>
        <w:jc w:val="left"/>
        <w:rPr>
          <w:sz w:val="24"/>
          <w:szCs w:val="24"/>
        </w:rPr>
      </w:pPr>
      <w:r w:rsidRPr="002F2E78">
        <w:rPr>
          <w:sz w:val="24"/>
          <w:szCs w:val="24"/>
        </w:rPr>
        <w:t xml:space="preserve"> </w:t>
      </w:r>
    </w:p>
    <w:p w14:paraId="5EC13501" w14:textId="7A36899A" w:rsidR="006B3F7D" w:rsidRPr="002F2E78" w:rsidRDefault="00AE1A6B" w:rsidP="00AE1A6B">
      <w:pPr>
        <w:spacing w:after="0" w:line="240" w:lineRule="auto"/>
        <w:ind w:right="694" w:firstLine="0"/>
        <w:rPr>
          <w:sz w:val="24"/>
          <w:szCs w:val="24"/>
        </w:rPr>
      </w:pPr>
      <w:r w:rsidRPr="002F2E78">
        <w:rPr>
          <w:sz w:val="24"/>
          <w:szCs w:val="24"/>
        </w:rPr>
        <w:t xml:space="preserve">d) Purely new items which do not correspond to any item in the agreement. </w:t>
      </w:r>
    </w:p>
    <w:p w14:paraId="351B51B0"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74199D1C" w14:textId="6B3DF0CA" w:rsidR="006B3F7D" w:rsidRPr="002F2E78" w:rsidRDefault="00AE1A6B" w:rsidP="00DD51A8">
      <w:pPr>
        <w:spacing w:after="0" w:line="240" w:lineRule="auto"/>
        <w:ind w:left="721" w:right="694" w:firstLine="0"/>
        <w:rPr>
          <w:sz w:val="24"/>
          <w:szCs w:val="24"/>
        </w:rPr>
      </w:pPr>
      <w:r w:rsidRPr="002F2E78">
        <w:rPr>
          <w:sz w:val="24"/>
          <w:szCs w:val="24"/>
        </w:rPr>
        <w:t xml:space="preserve">e) The rate of all such items shall be </w:t>
      </w:r>
      <w:r w:rsidR="00DB0A37">
        <w:rPr>
          <w:sz w:val="24"/>
          <w:szCs w:val="24"/>
        </w:rPr>
        <w:t>quoted and accepted rates</w:t>
      </w:r>
      <w:r w:rsidRPr="002F2E78">
        <w:rPr>
          <w:sz w:val="24"/>
          <w:szCs w:val="24"/>
        </w:rPr>
        <w:t xml:space="preserve">. </w:t>
      </w:r>
    </w:p>
    <w:p w14:paraId="15AD22A7"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2E170E4D" w14:textId="77777777" w:rsidR="006B3F7D" w:rsidRDefault="00C454EE" w:rsidP="00343A5A">
      <w:pPr>
        <w:numPr>
          <w:ilvl w:val="0"/>
          <w:numId w:val="60"/>
        </w:numPr>
        <w:spacing w:after="0" w:line="240" w:lineRule="auto"/>
        <w:ind w:left="720" w:right="694" w:hanging="720"/>
        <w:rPr>
          <w:sz w:val="24"/>
          <w:szCs w:val="24"/>
        </w:rPr>
      </w:pPr>
      <w:r w:rsidRPr="002F2E78">
        <w:rPr>
          <w:sz w:val="24"/>
          <w:szCs w:val="24"/>
        </w:rPr>
        <w:t xml:space="preserve">ENTRUSTMENT OF ADDITIONAL ITEMS. </w:t>
      </w:r>
    </w:p>
    <w:p w14:paraId="0E9FB15D" w14:textId="77777777" w:rsidR="00343A5A" w:rsidRPr="002F2E78" w:rsidRDefault="00343A5A" w:rsidP="00343A5A">
      <w:pPr>
        <w:spacing w:after="0" w:line="240" w:lineRule="auto"/>
        <w:ind w:left="720" w:right="694" w:firstLine="0"/>
        <w:rPr>
          <w:sz w:val="24"/>
          <w:szCs w:val="24"/>
        </w:rPr>
      </w:pPr>
    </w:p>
    <w:p w14:paraId="458C6B33" w14:textId="17FF4515" w:rsidR="006B3F7D" w:rsidRPr="002F2E78" w:rsidRDefault="00C454EE" w:rsidP="00AF3980">
      <w:pPr>
        <w:numPr>
          <w:ilvl w:val="0"/>
          <w:numId w:val="62"/>
        </w:numPr>
        <w:spacing w:after="0" w:line="240" w:lineRule="auto"/>
        <w:ind w:right="694"/>
        <w:rPr>
          <w:sz w:val="24"/>
          <w:szCs w:val="24"/>
        </w:rPr>
      </w:pPr>
      <w:r w:rsidRPr="002F2E78">
        <w:rPr>
          <w:sz w:val="24"/>
          <w:szCs w:val="24"/>
        </w:rPr>
        <w:t>Where</w:t>
      </w:r>
      <w:r w:rsidR="00AE1A6B" w:rsidRPr="002F2E78">
        <w:rPr>
          <w:sz w:val="24"/>
          <w:szCs w:val="24"/>
        </w:rPr>
        <w:t xml:space="preserve"> </w:t>
      </w:r>
      <w:r w:rsidRPr="002F2E78">
        <w:rPr>
          <w:sz w:val="24"/>
          <w:szCs w:val="24"/>
        </w:rPr>
        <w:t xml:space="preserve">ever additional items not contingent on the main work and outside the scope of original agreement are to be entrusted to the original contractor dispensing with tenders and if the value of such items exceeds the limits </w:t>
      </w:r>
      <w:proofErr w:type="spellStart"/>
      <w:r w:rsidRPr="002F2E78">
        <w:rPr>
          <w:sz w:val="24"/>
          <w:szCs w:val="24"/>
        </w:rPr>
        <w:t>upto</w:t>
      </w:r>
      <w:proofErr w:type="spellEnd"/>
      <w:r w:rsidRPr="002F2E78">
        <w:rPr>
          <w:sz w:val="24"/>
          <w:szCs w:val="24"/>
        </w:rPr>
        <w:t xml:space="preserve"> which the officer is empowered to entrust </w:t>
      </w:r>
      <w:r w:rsidRPr="002F2E78">
        <w:rPr>
          <w:sz w:val="24"/>
          <w:szCs w:val="24"/>
        </w:rPr>
        <w:lastRenderedPageBreak/>
        <w:t xml:space="preserve">works initially to contractor without calling for tenders approval of next higher authority shall be obtained. Entrustment of all such items on nomination shall be rates not exceeding the estimate rates. </w:t>
      </w:r>
    </w:p>
    <w:p w14:paraId="36F96B74"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199C1882" w14:textId="1F63EC71" w:rsidR="006B3F7D" w:rsidRPr="002F2E78" w:rsidRDefault="00C454EE" w:rsidP="00AF3980">
      <w:pPr>
        <w:numPr>
          <w:ilvl w:val="0"/>
          <w:numId w:val="62"/>
        </w:numPr>
        <w:spacing w:after="0" w:line="240" w:lineRule="auto"/>
        <w:ind w:right="694"/>
        <w:rPr>
          <w:sz w:val="24"/>
          <w:szCs w:val="24"/>
        </w:rPr>
      </w:pPr>
      <w:r w:rsidRPr="002F2E78">
        <w:rPr>
          <w:sz w:val="24"/>
          <w:szCs w:val="24"/>
        </w:rPr>
        <w:t xml:space="preserve">Entrustment of supplement items contingent on the main work will be authorised by the officers </w:t>
      </w:r>
      <w:proofErr w:type="spellStart"/>
      <w:r w:rsidRPr="002F2E78">
        <w:rPr>
          <w:sz w:val="24"/>
          <w:szCs w:val="24"/>
        </w:rPr>
        <w:t>upto</w:t>
      </w:r>
      <w:proofErr w:type="spellEnd"/>
      <w:r w:rsidRPr="002F2E78">
        <w:rPr>
          <w:sz w:val="24"/>
          <w:szCs w:val="24"/>
        </w:rPr>
        <w:t xml:space="preserve"> the monetary limits </w:t>
      </w:r>
      <w:proofErr w:type="spellStart"/>
      <w:r w:rsidRPr="002F2E78">
        <w:rPr>
          <w:sz w:val="24"/>
          <w:szCs w:val="24"/>
        </w:rPr>
        <w:t>upto</w:t>
      </w:r>
      <w:proofErr w:type="spellEnd"/>
      <w:r w:rsidRPr="002F2E78">
        <w:rPr>
          <w:sz w:val="24"/>
          <w:szCs w:val="24"/>
        </w:rPr>
        <w:t xml:space="preserve"> which they themselves are competent to accept items in the original agreement so long as the total amounts </w:t>
      </w:r>
      <w:proofErr w:type="spellStart"/>
      <w:r w:rsidRPr="002F2E78">
        <w:rPr>
          <w:sz w:val="24"/>
          <w:szCs w:val="24"/>
        </w:rPr>
        <w:t>upto</w:t>
      </w:r>
      <w:proofErr w:type="spellEnd"/>
      <w:r w:rsidRPr="002F2E78">
        <w:rPr>
          <w:sz w:val="24"/>
          <w:szCs w:val="24"/>
        </w:rPr>
        <w:t xml:space="preserve"> which they are competent to accept in an original agreement rates for such items shall be worked in accordance with the procedure prescribed in G</w:t>
      </w:r>
      <w:r w:rsidR="00AE1A6B" w:rsidRPr="002F2E78">
        <w:rPr>
          <w:sz w:val="24"/>
          <w:szCs w:val="24"/>
        </w:rPr>
        <w:t xml:space="preserve">. </w:t>
      </w:r>
      <w:r w:rsidRPr="002F2E78">
        <w:rPr>
          <w:sz w:val="24"/>
          <w:szCs w:val="24"/>
        </w:rPr>
        <w:t>O</w:t>
      </w:r>
      <w:r w:rsidR="00AE1A6B" w:rsidRPr="002F2E78">
        <w:rPr>
          <w:sz w:val="24"/>
          <w:szCs w:val="24"/>
        </w:rPr>
        <w:t>.</w:t>
      </w:r>
      <w:r w:rsidRPr="002F2E78">
        <w:rPr>
          <w:sz w:val="24"/>
          <w:szCs w:val="24"/>
        </w:rPr>
        <w:t xml:space="preserve"> Ms.</w:t>
      </w:r>
      <w:r w:rsidR="00AE1A6B" w:rsidRPr="002F2E78">
        <w:rPr>
          <w:sz w:val="24"/>
          <w:szCs w:val="24"/>
        </w:rPr>
        <w:t xml:space="preserve"> </w:t>
      </w:r>
      <w:r w:rsidRPr="002F2E78">
        <w:rPr>
          <w:sz w:val="24"/>
          <w:szCs w:val="24"/>
        </w:rPr>
        <w:t>No.</w:t>
      </w:r>
      <w:r w:rsidR="00AE1A6B" w:rsidRPr="002F2E78">
        <w:rPr>
          <w:sz w:val="24"/>
          <w:szCs w:val="24"/>
        </w:rPr>
        <w:t xml:space="preserve"> </w:t>
      </w:r>
      <w:r w:rsidRPr="002F2E78">
        <w:rPr>
          <w:sz w:val="24"/>
          <w:szCs w:val="24"/>
        </w:rPr>
        <w:t xml:space="preserve">1493 </w:t>
      </w:r>
      <w:proofErr w:type="spellStart"/>
      <w:r w:rsidRPr="002F2E78">
        <w:rPr>
          <w:sz w:val="24"/>
          <w:szCs w:val="24"/>
        </w:rPr>
        <w:t>PWD</w:t>
      </w:r>
      <w:proofErr w:type="spellEnd"/>
      <w:r w:rsidRPr="002F2E78">
        <w:rPr>
          <w:sz w:val="24"/>
          <w:szCs w:val="24"/>
        </w:rPr>
        <w:t xml:space="preserve">, dated:25.10.1971 and as amended in </w:t>
      </w:r>
      <w:r w:rsidR="00AE1A6B" w:rsidRPr="002F2E78">
        <w:rPr>
          <w:sz w:val="24"/>
          <w:szCs w:val="24"/>
        </w:rPr>
        <w:t>g</w:t>
      </w:r>
      <w:r w:rsidRPr="002F2E78">
        <w:rPr>
          <w:sz w:val="24"/>
          <w:szCs w:val="24"/>
        </w:rPr>
        <w:t>ovt</w:t>
      </w:r>
      <w:r w:rsidRPr="002F2E78">
        <w:rPr>
          <w:strike/>
          <w:sz w:val="24"/>
          <w:szCs w:val="24"/>
        </w:rPr>
        <w:t>.</w:t>
      </w:r>
      <w:r w:rsidRPr="002F2E78">
        <w:rPr>
          <w:sz w:val="24"/>
          <w:szCs w:val="24"/>
        </w:rPr>
        <w:t xml:space="preserve"> </w:t>
      </w:r>
      <w:r w:rsidR="002C51ED" w:rsidRPr="002F2E78">
        <w:rPr>
          <w:sz w:val="24"/>
          <w:szCs w:val="24"/>
        </w:rPr>
        <w:t>m</w:t>
      </w:r>
      <w:r w:rsidRPr="002F2E78">
        <w:rPr>
          <w:sz w:val="24"/>
          <w:szCs w:val="24"/>
        </w:rPr>
        <w:t xml:space="preserve">emo number 544 </w:t>
      </w:r>
      <w:r w:rsidR="00343A5A">
        <w:rPr>
          <w:sz w:val="24"/>
          <w:szCs w:val="24"/>
        </w:rPr>
        <w:br w:type="textWrapping" w:clear="all"/>
      </w:r>
      <w:r w:rsidRPr="002F2E78">
        <w:rPr>
          <w:sz w:val="24"/>
          <w:szCs w:val="24"/>
        </w:rPr>
        <w:t>cod 72-22 dt:</w:t>
      </w:r>
      <w:r w:rsidR="002C51ED" w:rsidRPr="002F2E78">
        <w:rPr>
          <w:sz w:val="24"/>
          <w:szCs w:val="24"/>
        </w:rPr>
        <w:t xml:space="preserve"> 0</w:t>
      </w:r>
      <w:r w:rsidRPr="002F2E78">
        <w:rPr>
          <w:sz w:val="24"/>
          <w:szCs w:val="24"/>
        </w:rPr>
        <w:t>6.</w:t>
      </w:r>
      <w:r w:rsidR="002C51ED" w:rsidRPr="002F2E78">
        <w:rPr>
          <w:sz w:val="24"/>
          <w:szCs w:val="24"/>
        </w:rPr>
        <w:t>0</w:t>
      </w:r>
      <w:r w:rsidRPr="002F2E78">
        <w:rPr>
          <w:sz w:val="24"/>
          <w:szCs w:val="24"/>
        </w:rPr>
        <w:t xml:space="preserve">7.1973. </w:t>
      </w:r>
    </w:p>
    <w:p w14:paraId="14650520"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0282648F" w14:textId="3C1A0F04" w:rsidR="006B3F7D" w:rsidRPr="002F2E78" w:rsidRDefault="00C454EE" w:rsidP="00AF3980">
      <w:pPr>
        <w:numPr>
          <w:ilvl w:val="0"/>
          <w:numId w:val="62"/>
        </w:numPr>
        <w:spacing w:after="0" w:line="240" w:lineRule="auto"/>
        <w:ind w:right="694"/>
        <w:rPr>
          <w:sz w:val="24"/>
          <w:szCs w:val="24"/>
        </w:rPr>
      </w:pPr>
      <w:r w:rsidRPr="002F2E78">
        <w:rPr>
          <w:sz w:val="24"/>
          <w:szCs w:val="24"/>
        </w:rPr>
        <w:t>Entrustment of either the additional supplemental items shall be further subject to the provisions under para 176</w:t>
      </w:r>
      <w:r w:rsidR="002C51ED" w:rsidRPr="002F2E78">
        <w:rPr>
          <w:sz w:val="24"/>
          <w:szCs w:val="24"/>
        </w:rPr>
        <w:t xml:space="preserve"> </w:t>
      </w:r>
      <w:r w:rsidRPr="002F2E78">
        <w:rPr>
          <w:sz w:val="24"/>
          <w:szCs w:val="24"/>
        </w:rPr>
        <w:t xml:space="preserve">(b) of </w:t>
      </w:r>
      <w:proofErr w:type="spellStart"/>
      <w:r w:rsidRPr="002F2E78">
        <w:rPr>
          <w:sz w:val="24"/>
          <w:szCs w:val="24"/>
        </w:rPr>
        <w:t>APWD</w:t>
      </w:r>
      <w:proofErr w:type="spellEnd"/>
      <w:r w:rsidRPr="002F2E78">
        <w:rPr>
          <w:sz w:val="24"/>
          <w:szCs w:val="24"/>
        </w:rPr>
        <w:t xml:space="preserve"> Code Viz., the items shall not be ordered by an officer on his own responsibility if the revised estimate or deviation statement providing for the same requires the sanction of higher authority. </w:t>
      </w:r>
    </w:p>
    <w:p w14:paraId="5F5883CF" w14:textId="77777777" w:rsidR="006B3F7D" w:rsidRPr="002F2E78" w:rsidRDefault="00C454EE" w:rsidP="00DD51A8">
      <w:pPr>
        <w:spacing w:after="0" w:line="240" w:lineRule="auto"/>
        <w:ind w:left="0" w:right="0" w:firstLine="0"/>
        <w:jc w:val="left"/>
        <w:rPr>
          <w:sz w:val="24"/>
          <w:szCs w:val="24"/>
        </w:rPr>
      </w:pPr>
      <w:r w:rsidRPr="002F2E78">
        <w:rPr>
          <w:sz w:val="24"/>
          <w:szCs w:val="24"/>
        </w:rPr>
        <w:t xml:space="preserve"> </w:t>
      </w:r>
    </w:p>
    <w:p w14:paraId="61C58F71" w14:textId="5F3DC970" w:rsidR="006B3F7D" w:rsidRPr="002F2E78" w:rsidRDefault="006B3F7D" w:rsidP="00DD51A8">
      <w:pPr>
        <w:spacing w:after="0" w:line="240" w:lineRule="auto"/>
        <w:ind w:left="701" w:right="694"/>
        <w:rPr>
          <w:sz w:val="24"/>
          <w:szCs w:val="24"/>
        </w:rPr>
      </w:pPr>
    </w:p>
    <w:p w14:paraId="731CBA77"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02A4DF5"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1FD8B0A"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6CBF312"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938DDB7"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59EB01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3D535F1"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583607A"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2C1900F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646B2A2"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13FE5D0"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3B604B2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8301B43" w14:textId="03651803" w:rsidR="00DB31D6" w:rsidRDefault="00C454EE" w:rsidP="00DD51A8">
      <w:pPr>
        <w:spacing w:after="0" w:line="240" w:lineRule="auto"/>
        <w:ind w:left="0" w:right="0" w:firstLine="0"/>
        <w:jc w:val="left"/>
        <w:rPr>
          <w:sz w:val="24"/>
          <w:szCs w:val="24"/>
        </w:rPr>
      </w:pPr>
      <w:r w:rsidRPr="00906C5C">
        <w:rPr>
          <w:sz w:val="24"/>
          <w:szCs w:val="24"/>
        </w:rPr>
        <w:t xml:space="preserve"> </w:t>
      </w:r>
    </w:p>
    <w:p w14:paraId="5856D19A" w14:textId="77777777" w:rsidR="00DB31D6" w:rsidRDefault="00DB31D6">
      <w:pPr>
        <w:spacing w:after="160" w:line="259" w:lineRule="auto"/>
        <w:ind w:left="0" w:right="0" w:firstLine="0"/>
        <w:jc w:val="left"/>
        <w:rPr>
          <w:sz w:val="24"/>
          <w:szCs w:val="24"/>
        </w:rPr>
      </w:pPr>
      <w:r>
        <w:rPr>
          <w:sz w:val="24"/>
          <w:szCs w:val="24"/>
        </w:rPr>
        <w:br w:type="page"/>
      </w:r>
    </w:p>
    <w:p w14:paraId="257411A5" w14:textId="77777777" w:rsidR="006B3F7D" w:rsidRPr="00906C5C" w:rsidRDefault="00C454EE" w:rsidP="00DD51A8">
      <w:pPr>
        <w:pStyle w:val="Heading2"/>
        <w:spacing w:line="240" w:lineRule="auto"/>
        <w:ind w:right="700"/>
        <w:rPr>
          <w:sz w:val="24"/>
          <w:szCs w:val="24"/>
        </w:rPr>
      </w:pPr>
      <w:r w:rsidRPr="00906C5C">
        <w:rPr>
          <w:sz w:val="24"/>
          <w:szCs w:val="24"/>
        </w:rPr>
        <w:lastRenderedPageBreak/>
        <w:t>BILL OF QUANTITIES</w:t>
      </w:r>
      <w:r w:rsidRPr="00906C5C">
        <w:rPr>
          <w:sz w:val="24"/>
          <w:szCs w:val="24"/>
          <w:u w:val="none"/>
        </w:rPr>
        <w:t xml:space="preserve"> </w:t>
      </w:r>
    </w:p>
    <w:p w14:paraId="70D59DC9" w14:textId="77777777" w:rsidR="006B3F7D" w:rsidRPr="00906C5C" w:rsidRDefault="00C454EE" w:rsidP="00DD51A8">
      <w:pPr>
        <w:spacing w:after="0" w:line="240" w:lineRule="auto"/>
        <w:ind w:left="10" w:right="696" w:hanging="10"/>
        <w:jc w:val="center"/>
        <w:rPr>
          <w:sz w:val="24"/>
          <w:szCs w:val="24"/>
        </w:rPr>
      </w:pPr>
      <w:r w:rsidRPr="00906C5C">
        <w:rPr>
          <w:sz w:val="24"/>
          <w:szCs w:val="24"/>
          <w:u w:val="single" w:color="000000"/>
        </w:rPr>
        <w:t>[Part-</w:t>
      </w:r>
      <w:proofErr w:type="gramStart"/>
      <w:r w:rsidRPr="00906C5C">
        <w:rPr>
          <w:sz w:val="24"/>
          <w:szCs w:val="24"/>
          <w:u w:val="single" w:color="000000"/>
        </w:rPr>
        <w:t>I ]</w:t>
      </w:r>
      <w:proofErr w:type="gramEnd"/>
      <w:r w:rsidRPr="00906C5C">
        <w:rPr>
          <w:sz w:val="24"/>
          <w:szCs w:val="24"/>
        </w:rPr>
        <w:t xml:space="preserve"> </w:t>
      </w:r>
    </w:p>
    <w:p w14:paraId="4E1326B9" w14:textId="77777777" w:rsidR="006B3F7D" w:rsidRPr="00906C5C" w:rsidRDefault="00C454EE" w:rsidP="00DD51A8">
      <w:pPr>
        <w:spacing w:after="0" w:line="240" w:lineRule="auto"/>
        <w:ind w:left="0" w:right="621" w:firstLine="0"/>
        <w:jc w:val="center"/>
        <w:rPr>
          <w:sz w:val="24"/>
          <w:szCs w:val="24"/>
        </w:rPr>
      </w:pPr>
      <w:r w:rsidRPr="00906C5C">
        <w:rPr>
          <w:sz w:val="24"/>
          <w:szCs w:val="24"/>
        </w:rPr>
        <w:t xml:space="preserve"> </w:t>
      </w:r>
    </w:p>
    <w:p w14:paraId="4FC1670A" w14:textId="77777777" w:rsidR="006B3F7D" w:rsidRPr="00906C5C" w:rsidRDefault="00C454EE" w:rsidP="0065134D">
      <w:pPr>
        <w:spacing w:after="0" w:line="240" w:lineRule="auto"/>
        <w:ind w:right="683"/>
        <w:jc w:val="left"/>
        <w:rPr>
          <w:sz w:val="24"/>
          <w:szCs w:val="24"/>
        </w:rPr>
      </w:pPr>
      <w:r w:rsidRPr="00906C5C">
        <w:rPr>
          <w:b/>
          <w:sz w:val="24"/>
          <w:szCs w:val="24"/>
        </w:rPr>
        <w:t xml:space="preserve">Name of work: </w:t>
      </w:r>
      <w:proofErr w:type="gramStart"/>
      <w:r w:rsidRPr="00906C5C">
        <w:rPr>
          <w:b/>
          <w:sz w:val="24"/>
          <w:szCs w:val="24"/>
        </w:rPr>
        <w:t>-  Package</w:t>
      </w:r>
      <w:proofErr w:type="gramEnd"/>
      <w:r w:rsidRPr="00906C5C">
        <w:rPr>
          <w:b/>
          <w:sz w:val="24"/>
          <w:szCs w:val="24"/>
        </w:rPr>
        <w:t xml:space="preserve"> - II </w:t>
      </w:r>
    </w:p>
    <w:p w14:paraId="464FFE29" w14:textId="6065C439" w:rsidR="00BF32F8" w:rsidRDefault="000D295B" w:rsidP="0065134D">
      <w:pPr>
        <w:spacing w:after="0" w:line="240" w:lineRule="auto"/>
        <w:ind w:left="0" w:right="0" w:firstLine="0"/>
        <w:rPr>
          <w:sz w:val="24"/>
          <w:szCs w:val="24"/>
        </w:rPr>
      </w:pPr>
      <w:r w:rsidRPr="000D295B">
        <w:rPr>
          <w:sz w:val="24"/>
          <w:szCs w:val="24"/>
        </w:rPr>
        <w:t>Supply and installations of Internal and external Electrification including DG Set and excluding conduit pipes laid in brick</w:t>
      </w:r>
      <w:r w:rsidRPr="00DB31CE">
        <w:rPr>
          <w:sz w:val="24"/>
          <w:szCs w:val="24"/>
        </w:rPr>
        <w:t xml:space="preserve"> work and slabs, </w:t>
      </w:r>
      <w:r w:rsidR="00BF32F8">
        <w:rPr>
          <w:sz w:val="24"/>
          <w:szCs w:val="24"/>
        </w:rPr>
        <w:t xml:space="preserve">Supply and laying of </w:t>
      </w:r>
    </w:p>
    <w:p w14:paraId="0D82910F" w14:textId="77C26E5E" w:rsidR="006B3F7D" w:rsidRPr="00906C5C" w:rsidRDefault="00BF32F8" w:rsidP="0065134D">
      <w:pPr>
        <w:spacing w:after="0" w:line="240" w:lineRule="auto"/>
        <w:ind w:left="0" w:right="0" w:firstLine="0"/>
        <w:rPr>
          <w:sz w:val="24"/>
          <w:szCs w:val="24"/>
        </w:rPr>
      </w:pPr>
      <w:r>
        <w:rPr>
          <w:sz w:val="24"/>
          <w:szCs w:val="24"/>
        </w:rPr>
        <w:t>LAN, Networking and</w:t>
      </w:r>
      <w:r w:rsidR="000D295B" w:rsidRPr="00DB31CE">
        <w:rPr>
          <w:sz w:val="24"/>
          <w:szCs w:val="24"/>
        </w:rPr>
        <w:t xml:space="preserve"> Communication systems, CCTV surveillance systems, Fire Fighting system, Hydro Pneumatic pumps, UPS, Sewerage Treatment Plant for 7 </w:t>
      </w:r>
      <w:proofErr w:type="spellStart"/>
      <w:r w:rsidR="000D295B" w:rsidRPr="00DB31CE">
        <w:rPr>
          <w:sz w:val="24"/>
          <w:szCs w:val="24"/>
        </w:rPr>
        <w:t>KLD</w:t>
      </w:r>
      <w:proofErr w:type="spellEnd"/>
      <w:r w:rsidR="000D295B" w:rsidRPr="00DB31CE">
        <w:rPr>
          <w:sz w:val="24"/>
          <w:szCs w:val="24"/>
        </w:rPr>
        <w:t xml:space="preserve"> (Other than Civil works), Integrated Building Maintenance System, </w:t>
      </w:r>
      <w:r w:rsidR="000D295B" w:rsidRPr="000D295B">
        <w:rPr>
          <w:sz w:val="24"/>
          <w:szCs w:val="24"/>
        </w:rPr>
        <w:t xml:space="preserve">to Vidyut </w:t>
      </w:r>
      <w:proofErr w:type="spellStart"/>
      <w:r w:rsidR="000D295B" w:rsidRPr="000D295B">
        <w:rPr>
          <w:sz w:val="24"/>
          <w:szCs w:val="24"/>
        </w:rPr>
        <w:t>Niyantran</w:t>
      </w:r>
      <w:proofErr w:type="spellEnd"/>
      <w:r w:rsidR="000D295B" w:rsidRPr="000D295B">
        <w:rPr>
          <w:sz w:val="24"/>
          <w:szCs w:val="24"/>
        </w:rPr>
        <w:t xml:space="preserve"> Bhavan (TSERC) at Kalyan Nagar, Hyderabad</w:t>
      </w:r>
      <w:r w:rsidR="000D295B" w:rsidRPr="000D295B">
        <w:rPr>
          <w:b/>
          <w:sz w:val="24"/>
          <w:szCs w:val="24"/>
        </w:rPr>
        <w:t xml:space="preserve">.  </w:t>
      </w:r>
      <w:r w:rsidR="00C454EE" w:rsidRPr="00906C5C">
        <w:rPr>
          <w:b/>
          <w:sz w:val="24"/>
          <w:szCs w:val="24"/>
        </w:rPr>
        <w:tab/>
      </w:r>
      <w:r w:rsidR="00C454EE" w:rsidRPr="00906C5C">
        <w:rPr>
          <w:sz w:val="24"/>
          <w:szCs w:val="24"/>
        </w:rPr>
        <w:t xml:space="preserve"> </w:t>
      </w:r>
    </w:p>
    <w:p w14:paraId="6503AB03" w14:textId="77777777" w:rsidR="006B3F7D" w:rsidRPr="00906C5C" w:rsidRDefault="006B3F7D" w:rsidP="00DD51A8">
      <w:pPr>
        <w:spacing w:after="0" w:line="240" w:lineRule="auto"/>
        <w:ind w:left="-1441" w:right="11169" w:firstLine="0"/>
        <w:jc w:val="left"/>
        <w:rPr>
          <w:sz w:val="24"/>
          <w:szCs w:val="24"/>
        </w:rPr>
      </w:pPr>
    </w:p>
    <w:tbl>
      <w:tblPr>
        <w:tblStyle w:val="TableGrid"/>
        <w:tblW w:w="10195" w:type="dxa"/>
        <w:tblInd w:w="-40" w:type="dxa"/>
        <w:tblCellMar>
          <w:top w:w="46" w:type="dxa"/>
          <w:left w:w="50" w:type="dxa"/>
        </w:tblCellMar>
        <w:tblLook w:val="04A0" w:firstRow="1" w:lastRow="0" w:firstColumn="1" w:lastColumn="0" w:noHBand="0" w:noVBand="1"/>
      </w:tblPr>
      <w:tblGrid>
        <w:gridCol w:w="808"/>
        <w:gridCol w:w="1699"/>
        <w:gridCol w:w="2533"/>
        <w:gridCol w:w="1710"/>
        <w:gridCol w:w="1178"/>
        <w:gridCol w:w="1265"/>
        <w:gridCol w:w="1002"/>
      </w:tblGrid>
      <w:tr w:rsidR="006B3F7D" w:rsidRPr="0065134D" w14:paraId="5C801913" w14:textId="77777777" w:rsidTr="00E75F7E">
        <w:trPr>
          <w:trHeight w:val="1300"/>
        </w:trPr>
        <w:tc>
          <w:tcPr>
            <w:tcW w:w="808" w:type="dxa"/>
            <w:tcBorders>
              <w:top w:val="single" w:sz="4" w:space="0" w:color="000000"/>
              <w:left w:val="single" w:sz="4" w:space="0" w:color="000000"/>
              <w:bottom w:val="single" w:sz="4" w:space="0" w:color="000000"/>
              <w:right w:val="single" w:sz="4" w:space="0" w:color="000000"/>
            </w:tcBorders>
            <w:vAlign w:val="center"/>
          </w:tcPr>
          <w:p w14:paraId="58C485A1" w14:textId="77777777" w:rsidR="006B3F7D" w:rsidRPr="0065134D" w:rsidRDefault="00C454EE" w:rsidP="00DD51A8">
            <w:pPr>
              <w:spacing w:after="0" w:line="240" w:lineRule="auto"/>
              <w:ind w:left="55" w:right="0" w:firstLine="0"/>
              <w:rPr>
                <w:szCs w:val="24"/>
              </w:rPr>
            </w:pPr>
            <w:proofErr w:type="spellStart"/>
            <w:proofErr w:type="gramStart"/>
            <w:r w:rsidRPr="0065134D">
              <w:rPr>
                <w:b/>
                <w:szCs w:val="24"/>
              </w:rPr>
              <w:t>Sl.No</w:t>
            </w:r>
            <w:proofErr w:type="spellEnd"/>
            <w:proofErr w:type="gramEnd"/>
            <w:r w:rsidRPr="0065134D">
              <w:rPr>
                <w:b/>
                <w:szCs w:val="24"/>
              </w:rPr>
              <w:t xml:space="preserve"> </w:t>
            </w:r>
          </w:p>
        </w:tc>
        <w:tc>
          <w:tcPr>
            <w:tcW w:w="1699" w:type="dxa"/>
            <w:tcBorders>
              <w:top w:val="single" w:sz="4" w:space="0" w:color="000000"/>
              <w:left w:val="single" w:sz="4" w:space="0" w:color="000000"/>
              <w:bottom w:val="single" w:sz="4" w:space="0" w:color="000000"/>
              <w:right w:val="single" w:sz="4" w:space="0" w:color="000000"/>
            </w:tcBorders>
            <w:vAlign w:val="center"/>
          </w:tcPr>
          <w:p w14:paraId="06474EC7" w14:textId="77777777" w:rsidR="006B3F7D" w:rsidRPr="0065134D" w:rsidRDefault="00C454EE" w:rsidP="00DD51A8">
            <w:pPr>
              <w:spacing w:after="0" w:line="240" w:lineRule="auto"/>
              <w:ind w:left="0" w:right="0" w:firstLine="0"/>
              <w:jc w:val="center"/>
              <w:rPr>
                <w:szCs w:val="24"/>
              </w:rPr>
            </w:pPr>
            <w:r w:rsidRPr="0065134D">
              <w:rPr>
                <w:b/>
                <w:szCs w:val="24"/>
              </w:rPr>
              <w:t xml:space="preserve">Approximate quantity </w:t>
            </w:r>
          </w:p>
          <w:p w14:paraId="78A5E13C" w14:textId="77777777" w:rsidR="006B3F7D" w:rsidRPr="0065134D" w:rsidRDefault="00C454EE" w:rsidP="00DD51A8">
            <w:pPr>
              <w:spacing w:after="0" w:line="240" w:lineRule="auto"/>
              <w:ind w:left="460" w:right="0" w:hanging="275"/>
              <w:jc w:val="left"/>
              <w:rPr>
                <w:szCs w:val="24"/>
              </w:rPr>
            </w:pPr>
            <w:r w:rsidRPr="0065134D">
              <w:rPr>
                <w:b/>
                <w:szCs w:val="24"/>
              </w:rPr>
              <w:t xml:space="preserve">In figures/ words </w:t>
            </w:r>
          </w:p>
        </w:tc>
        <w:tc>
          <w:tcPr>
            <w:tcW w:w="2533" w:type="dxa"/>
            <w:tcBorders>
              <w:top w:val="single" w:sz="4" w:space="0" w:color="000000"/>
              <w:left w:val="single" w:sz="4" w:space="0" w:color="000000"/>
              <w:bottom w:val="single" w:sz="4" w:space="0" w:color="000000"/>
              <w:right w:val="single" w:sz="4" w:space="0" w:color="000000"/>
            </w:tcBorders>
            <w:vAlign w:val="center"/>
          </w:tcPr>
          <w:p w14:paraId="0EBEBCCD" w14:textId="77777777" w:rsidR="006B3F7D" w:rsidRPr="0065134D" w:rsidRDefault="00C454EE" w:rsidP="00DD51A8">
            <w:pPr>
              <w:spacing w:after="0" w:line="240" w:lineRule="auto"/>
              <w:ind w:left="0" w:right="57" w:firstLine="0"/>
              <w:jc w:val="center"/>
              <w:rPr>
                <w:szCs w:val="24"/>
              </w:rPr>
            </w:pPr>
            <w:r w:rsidRPr="0065134D">
              <w:rPr>
                <w:b/>
                <w:szCs w:val="24"/>
              </w:rPr>
              <w:t xml:space="preserve">Description of work </w:t>
            </w:r>
          </w:p>
        </w:tc>
        <w:tc>
          <w:tcPr>
            <w:tcW w:w="1710" w:type="dxa"/>
            <w:tcBorders>
              <w:top w:val="single" w:sz="4" w:space="0" w:color="000000"/>
              <w:left w:val="single" w:sz="4" w:space="0" w:color="000000"/>
              <w:bottom w:val="single" w:sz="4" w:space="0" w:color="000000"/>
              <w:right w:val="single" w:sz="4" w:space="0" w:color="000000"/>
            </w:tcBorders>
            <w:vAlign w:val="center"/>
          </w:tcPr>
          <w:p w14:paraId="465DBDA5" w14:textId="77777777" w:rsidR="006B3F7D" w:rsidRPr="0065134D" w:rsidRDefault="00C454EE" w:rsidP="00DD51A8">
            <w:pPr>
              <w:spacing w:after="0" w:line="240" w:lineRule="auto"/>
              <w:ind w:left="0" w:right="0" w:firstLine="0"/>
              <w:rPr>
                <w:szCs w:val="24"/>
              </w:rPr>
            </w:pPr>
            <w:r w:rsidRPr="0065134D">
              <w:rPr>
                <w:b/>
                <w:szCs w:val="24"/>
              </w:rPr>
              <w:t xml:space="preserve">Specification </w:t>
            </w:r>
          </w:p>
          <w:p w14:paraId="15412D20" w14:textId="77777777" w:rsidR="006B3F7D" w:rsidRPr="0065134D" w:rsidRDefault="00C454EE" w:rsidP="00DD51A8">
            <w:pPr>
              <w:spacing w:after="0" w:line="240" w:lineRule="auto"/>
              <w:ind w:left="65" w:right="0" w:firstLine="0"/>
              <w:rPr>
                <w:szCs w:val="24"/>
              </w:rPr>
            </w:pPr>
            <w:r w:rsidRPr="0065134D">
              <w:rPr>
                <w:b/>
                <w:szCs w:val="24"/>
              </w:rPr>
              <w:t xml:space="preserve">No / </w:t>
            </w:r>
            <w:proofErr w:type="spellStart"/>
            <w:r w:rsidRPr="0065134D">
              <w:rPr>
                <w:b/>
                <w:szCs w:val="24"/>
              </w:rPr>
              <w:t>APSS</w:t>
            </w:r>
            <w:proofErr w:type="spellEnd"/>
            <w:r w:rsidRPr="0065134D">
              <w:rPr>
                <w:b/>
                <w:szCs w:val="24"/>
              </w:rPr>
              <w:t xml:space="preserve"> / </w:t>
            </w:r>
          </w:p>
          <w:p w14:paraId="006CD15D" w14:textId="77777777" w:rsidR="006B3F7D" w:rsidRPr="0065134D" w:rsidRDefault="00C454EE" w:rsidP="00DD51A8">
            <w:pPr>
              <w:spacing w:after="0" w:line="240" w:lineRule="auto"/>
              <w:ind w:left="0" w:right="54" w:firstLine="0"/>
              <w:jc w:val="center"/>
              <w:rPr>
                <w:szCs w:val="24"/>
              </w:rPr>
            </w:pPr>
            <w:r w:rsidRPr="0065134D">
              <w:rPr>
                <w:b/>
                <w:szCs w:val="24"/>
              </w:rPr>
              <w:t xml:space="preserve">BIS / </w:t>
            </w:r>
          </w:p>
          <w:p w14:paraId="69A87AC1" w14:textId="77777777" w:rsidR="006B3F7D" w:rsidRPr="0065134D" w:rsidRDefault="00C454EE" w:rsidP="00DD51A8">
            <w:pPr>
              <w:spacing w:after="0" w:line="240" w:lineRule="auto"/>
              <w:ind w:left="225" w:right="0" w:firstLine="0"/>
              <w:jc w:val="left"/>
              <w:rPr>
                <w:szCs w:val="24"/>
              </w:rPr>
            </w:pPr>
            <w:proofErr w:type="spellStart"/>
            <w:r w:rsidRPr="0065134D">
              <w:rPr>
                <w:b/>
                <w:szCs w:val="24"/>
              </w:rPr>
              <w:t>MORT&amp;H</w:t>
            </w:r>
            <w:proofErr w:type="spellEnd"/>
            <w:r w:rsidRPr="0065134D">
              <w:rPr>
                <w:b/>
                <w:szCs w:val="24"/>
              </w:rPr>
              <w:t xml:space="preserve">  </w:t>
            </w:r>
          </w:p>
        </w:tc>
        <w:tc>
          <w:tcPr>
            <w:tcW w:w="1178" w:type="dxa"/>
            <w:tcBorders>
              <w:top w:val="single" w:sz="4" w:space="0" w:color="000000"/>
              <w:left w:val="single" w:sz="4" w:space="0" w:color="000000"/>
              <w:bottom w:val="single" w:sz="4" w:space="0" w:color="000000"/>
              <w:right w:val="single" w:sz="4" w:space="0" w:color="000000"/>
            </w:tcBorders>
          </w:tcPr>
          <w:p w14:paraId="7F7A3120" w14:textId="77777777" w:rsidR="006B3F7D" w:rsidRPr="0065134D" w:rsidRDefault="00C454EE" w:rsidP="00DD51A8">
            <w:pPr>
              <w:spacing w:after="0" w:line="240" w:lineRule="auto"/>
              <w:ind w:left="0" w:right="50" w:firstLine="0"/>
              <w:jc w:val="center"/>
              <w:rPr>
                <w:szCs w:val="24"/>
              </w:rPr>
            </w:pPr>
            <w:r w:rsidRPr="0065134D">
              <w:rPr>
                <w:b/>
                <w:szCs w:val="24"/>
              </w:rPr>
              <w:t xml:space="preserve">Unit </w:t>
            </w:r>
          </w:p>
          <w:p w14:paraId="0DBB9D54" w14:textId="77777777" w:rsidR="006B3F7D" w:rsidRPr="0065134D" w:rsidRDefault="00C454EE" w:rsidP="00DD51A8">
            <w:pPr>
              <w:spacing w:after="0" w:line="240" w:lineRule="auto"/>
              <w:ind w:left="0" w:right="0" w:firstLine="0"/>
              <w:jc w:val="center"/>
              <w:rPr>
                <w:szCs w:val="24"/>
              </w:rPr>
            </w:pPr>
            <w:r w:rsidRPr="0065134D">
              <w:rPr>
                <w:b/>
                <w:szCs w:val="24"/>
              </w:rPr>
              <w:t xml:space="preserve">In figures </w:t>
            </w:r>
          </w:p>
          <w:p w14:paraId="718F4700" w14:textId="77777777" w:rsidR="006B3F7D" w:rsidRPr="0065134D" w:rsidRDefault="00C454EE" w:rsidP="00DD51A8">
            <w:pPr>
              <w:spacing w:after="0" w:line="240" w:lineRule="auto"/>
              <w:ind w:left="53" w:right="23" w:firstLine="0"/>
              <w:jc w:val="center"/>
              <w:rPr>
                <w:szCs w:val="24"/>
              </w:rPr>
            </w:pPr>
            <w:r w:rsidRPr="0065134D">
              <w:rPr>
                <w:b/>
                <w:szCs w:val="24"/>
              </w:rPr>
              <w:t xml:space="preserve">/ words </w:t>
            </w:r>
          </w:p>
        </w:tc>
        <w:tc>
          <w:tcPr>
            <w:tcW w:w="1265" w:type="dxa"/>
            <w:tcBorders>
              <w:top w:val="single" w:sz="4" w:space="0" w:color="000000"/>
              <w:left w:val="single" w:sz="4" w:space="0" w:color="000000"/>
              <w:bottom w:val="single" w:sz="4" w:space="0" w:color="000000"/>
              <w:right w:val="single" w:sz="4" w:space="0" w:color="000000"/>
            </w:tcBorders>
          </w:tcPr>
          <w:p w14:paraId="20A3C0A4" w14:textId="77777777" w:rsidR="006B3F7D" w:rsidRPr="0065134D" w:rsidRDefault="00C454EE" w:rsidP="00DD51A8">
            <w:pPr>
              <w:spacing w:after="0" w:line="240" w:lineRule="auto"/>
              <w:ind w:left="65" w:right="0" w:firstLine="0"/>
              <w:rPr>
                <w:szCs w:val="24"/>
              </w:rPr>
            </w:pPr>
            <w:r w:rsidRPr="0065134D">
              <w:rPr>
                <w:b/>
                <w:szCs w:val="24"/>
              </w:rPr>
              <w:t xml:space="preserve">Estimate </w:t>
            </w:r>
          </w:p>
          <w:p w14:paraId="45220DF3" w14:textId="77777777" w:rsidR="006B3F7D" w:rsidRPr="0065134D" w:rsidRDefault="00C454EE" w:rsidP="00DD51A8">
            <w:pPr>
              <w:spacing w:after="0" w:line="240" w:lineRule="auto"/>
              <w:ind w:left="0" w:right="48" w:firstLine="0"/>
              <w:jc w:val="center"/>
              <w:rPr>
                <w:szCs w:val="24"/>
              </w:rPr>
            </w:pPr>
            <w:r w:rsidRPr="0065134D">
              <w:rPr>
                <w:b/>
                <w:szCs w:val="24"/>
              </w:rPr>
              <w:t xml:space="preserve">Rate </w:t>
            </w:r>
          </w:p>
          <w:p w14:paraId="467DE9DC" w14:textId="77777777" w:rsidR="006B3F7D" w:rsidRPr="0065134D" w:rsidRDefault="00C454EE" w:rsidP="00DD51A8">
            <w:pPr>
              <w:spacing w:after="0" w:line="240" w:lineRule="auto"/>
              <w:ind w:left="73" w:right="45" w:firstLine="0"/>
              <w:jc w:val="center"/>
              <w:rPr>
                <w:szCs w:val="24"/>
              </w:rPr>
            </w:pPr>
            <w:r w:rsidRPr="0065134D">
              <w:rPr>
                <w:b/>
                <w:szCs w:val="24"/>
              </w:rPr>
              <w:t xml:space="preserve">In figures /  </w:t>
            </w:r>
          </w:p>
          <w:p w14:paraId="67817ACE" w14:textId="77777777" w:rsidR="006B3F7D" w:rsidRPr="0065134D" w:rsidRDefault="00C454EE" w:rsidP="00DD51A8">
            <w:pPr>
              <w:spacing w:after="0" w:line="240" w:lineRule="auto"/>
              <w:ind w:left="0" w:right="51" w:firstLine="0"/>
              <w:jc w:val="center"/>
              <w:rPr>
                <w:szCs w:val="24"/>
              </w:rPr>
            </w:pPr>
            <w:r w:rsidRPr="0065134D">
              <w:rPr>
                <w:b/>
                <w:szCs w:val="24"/>
              </w:rPr>
              <w:t xml:space="preserve">words </w:t>
            </w:r>
          </w:p>
        </w:tc>
        <w:tc>
          <w:tcPr>
            <w:tcW w:w="1002" w:type="dxa"/>
            <w:tcBorders>
              <w:top w:val="single" w:sz="4" w:space="0" w:color="000000"/>
              <w:left w:val="single" w:sz="4" w:space="0" w:color="000000"/>
              <w:bottom w:val="single" w:sz="4" w:space="0" w:color="000000"/>
              <w:right w:val="single" w:sz="4" w:space="0" w:color="000000"/>
            </w:tcBorders>
            <w:vAlign w:val="center"/>
          </w:tcPr>
          <w:p w14:paraId="6D512187" w14:textId="77777777" w:rsidR="006B3F7D" w:rsidRPr="0065134D" w:rsidRDefault="00C454EE" w:rsidP="00DD51A8">
            <w:pPr>
              <w:spacing w:after="0" w:line="240" w:lineRule="auto"/>
              <w:ind w:left="20" w:right="1" w:firstLine="0"/>
              <w:jc w:val="center"/>
              <w:rPr>
                <w:szCs w:val="24"/>
              </w:rPr>
            </w:pPr>
            <w:r w:rsidRPr="0065134D">
              <w:rPr>
                <w:b/>
                <w:szCs w:val="24"/>
              </w:rPr>
              <w:t xml:space="preserve">Amount in Rs. </w:t>
            </w:r>
          </w:p>
        </w:tc>
      </w:tr>
      <w:tr w:rsidR="00897D18" w:rsidRPr="0065134D" w14:paraId="562A39B8" w14:textId="77777777" w:rsidTr="00E75F7E">
        <w:trPr>
          <w:trHeight w:val="1300"/>
        </w:trPr>
        <w:tc>
          <w:tcPr>
            <w:tcW w:w="808" w:type="dxa"/>
            <w:tcBorders>
              <w:top w:val="single" w:sz="4" w:space="0" w:color="000000"/>
              <w:left w:val="single" w:sz="4" w:space="0" w:color="000000"/>
              <w:bottom w:val="single" w:sz="4" w:space="0" w:color="000000"/>
              <w:right w:val="single" w:sz="4" w:space="0" w:color="000000"/>
            </w:tcBorders>
            <w:vAlign w:val="center"/>
          </w:tcPr>
          <w:p w14:paraId="51DA9A80" w14:textId="77777777" w:rsidR="00897D18" w:rsidRPr="0065134D" w:rsidRDefault="00897D18" w:rsidP="00DD51A8">
            <w:pPr>
              <w:spacing w:after="0" w:line="240" w:lineRule="auto"/>
              <w:ind w:left="55" w:right="0" w:firstLine="0"/>
              <w:rPr>
                <w:b/>
                <w:szCs w:val="24"/>
              </w:rPr>
            </w:pPr>
          </w:p>
        </w:tc>
        <w:tc>
          <w:tcPr>
            <w:tcW w:w="1699" w:type="dxa"/>
            <w:tcBorders>
              <w:top w:val="single" w:sz="4" w:space="0" w:color="000000"/>
              <w:left w:val="single" w:sz="4" w:space="0" w:color="000000"/>
              <w:bottom w:val="single" w:sz="4" w:space="0" w:color="000000"/>
              <w:right w:val="single" w:sz="4" w:space="0" w:color="000000"/>
            </w:tcBorders>
            <w:vAlign w:val="center"/>
          </w:tcPr>
          <w:p w14:paraId="4A660188" w14:textId="77777777" w:rsidR="00897D18" w:rsidRPr="0065134D" w:rsidRDefault="00897D18" w:rsidP="00DD51A8">
            <w:pPr>
              <w:spacing w:after="0" w:line="240" w:lineRule="auto"/>
              <w:ind w:left="0" w:right="0" w:firstLine="0"/>
              <w:jc w:val="center"/>
              <w:rPr>
                <w:b/>
                <w:szCs w:val="24"/>
              </w:rPr>
            </w:pPr>
          </w:p>
        </w:tc>
        <w:tc>
          <w:tcPr>
            <w:tcW w:w="2533" w:type="dxa"/>
            <w:tcBorders>
              <w:top w:val="single" w:sz="4" w:space="0" w:color="000000"/>
              <w:left w:val="single" w:sz="4" w:space="0" w:color="000000"/>
              <w:bottom w:val="single" w:sz="4" w:space="0" w:color="000000"/>
              <w:right w:val="single" w:sz="4" w:space="0" w:color="000000"/>
            </w:tcBorders>
            <w:vAlign w:val="center"/>
          </w:tcPr>
          <w:p w14:paraId="4655A0DD" w14:textId="77777777" w:rsidR="00897D18" w:rsidRPr="0065134D" w:rsidRDefault="00897D18" w:rsidP="00DD51A8">
            <w:pPr>
              <w:spacing w:after="0" w:line="240" w:lineRule="auto"/>
              <w:ind w:left="0" w:right="57" w:firstLine="0"/>
              <w:jc w:val="center"/>
              <w:rPr>
                <w:b/>
                <w:szCs w:val="24"/>
              </w:rPr>
            </w:pPr>
          </w:p>
        </w:tc>
        <w:tc>
          <w:tcPr>
            <w:tcW w:w="1710" w:type="dxa"/>
            <w:tcBorders>
              <w:top w:val="single" w:sz="4" w:space="0" w:color="000000"/>
              <w:left w:val="single" w:sz="4" w:space="0" w:color="000000"/>
              <w:bottom w:val="single" w:sz="4" w:space="0" w:color="000000"/>
              <w:right w:val="single" w:sz="4" w:space="0" w:color="000000"/>
            </w:tcBorders>
            <w:vAlign w:val="center"/>
          </w:tcPr>
          <w:p w14:paraId="5E090BAF" w14:textId="77777777" w:rsidR="00897D18" w:rsidRPr="0065134D" w:rsidRDefault="00897D18" w:rsidP="00DD51A8">
            <w:pPr>
              <w:spacing w:after="0" w:line="240" w:lineRule="auto"/>
              <w:ind w:left="0" w:right="0" w:firstLine="0"/>
              <w:rPr>
                <w:b/>
                <w:szCs w:val="24"/>
              </w:rPr>
            </w:pPr>
          </w:p>
        </w:tc>
        <w:tc>
          <w:tcPr>
            <w:tcW w:w="1178" w:type="dxa"/>
            <w:tcBorders>
              <w:top w:val="single" w:sz="4" w:space="0" w:color="000000"/>
              <w:left w:val="single" w:sz="4" w:space="0" w:color="000000"/>
              <w:bottom w:val="single" w:sz="4" w:space="0" w:color="000000"/>
              <w:right w:val="single" w:sz="4" w:space="0" w:color="000000"/>
            </w:tcBorders>
          </w:tcPr>
          <w:p w14:paraId="1C122AC4" w14:textId="77777777" w:rsidR="00897D18" w:rsidRPr="0065134D" w:rsidRDefault="00897D18" w:rsidP="00DD51A8">
            <w:pPr>
              <w:spacing w:after="0" w:line="240" w:lineRule="auto"/>
              <w:ind w:left="0" w:right="50" w:firstLine="0"/>
              <w:jc w:val="center"/>
              <w:rPr>
                <w:b/>
                <w:szCs w:val="24"/>
              </w:rPr>
            </w:pPr>
          </w:p>
        </w:tc>
        <w:tc>
          <w:tcPr>
            <w:tcW w:w="1265" w:type="dxa"/>
            <w:tcBorders>
              <w:top w:val="single" w:sz="4" w:space="0" w:color="000000"/>
              <w:left w:val="single" w:sz="4" w:space="0" w:color="000000"/>
              <w:bottom w:val="single" w:sz="4" w:space="0" w:color="000000"/>
              <w:right w:val="single" w:sz="4" w:space="0" w:color="000000"/>
            </w:tcBorders>
          </w:tcPr>
          <w:p w14:paraId="7FFF7425" w14:textId="77777777" w:rsidR="00897D18" w:rsidRPr="0065134D" w:rsidRDefault="00897D18" w:rsidP="00DD51A8">
            <w:pPr>
              <w:spacing w:after="0" w:line="240" w:lineRule="auto"/>
              <w:ind w:left="65" w:right="0" w:firstLine="0"/>
              <w:rPr>
                <w:b/>
                <w:szCs w:val="24"/>
              </w:rPr>
            </w:pPr>
          </w:p>
        </w:tc>
        <w:tc>
          <w:tcPr>
            <w:tcW w:w="1002" w:type="dxa"/>
            <w:tcBorders>
              <w:top w:val="single" w:sz="4" w:space="0" w:color="000000"/>
              <w:left w:val="single" w:sz="4" w:space="0" w:color="000000"/>
              <w:bottom w:val="single" w:sz="4" w:space="0" w:color="000000"/>
              <w:right w:val="single" w:sz="4" w:space="0" w:color="000000"/>
            </w:tcBorders>
            <w:vAlign w:val="center"/>
          </w:tcPr>
          <w:p w14:paraId="781F7103" w14:textId="77777777" w:rsidR="00897D18" w:rsidRDefault="00897D18" w:rsidP="00DD51A8">
            <w:pPr>
              <w:spacing w:after="0" w:line="240" w:lineRule="auto"/>
              <w:ind w:left="20" w:right="1" w:firstLine="0"/>
              <w:jc w:val="center"/>
              <w:rPr>
                <w:b/>
                <w:szCs w:val="24"/>
              </w:rPr>
            </w:pPr>
          </w:p>
          <w:p w14:paraId="693F6936" w14:textId="77777777" w:rsidR="00897D18" w:rsidRDefault="00897D18" w:rsidP="00DD51A8">
            <w:pPr>
              <w:spacing w:after="0" w:line="240" w:lineRule="auto"/>
              <w:ind w:left="20" w:right="1" w:firstLine="0"/>
              <w:jc w:val="center"/>
              <w:rPr>
                <w:b/>
                <w:szCs w:val="24"/>
              </w:rPr>
            </w:pPr>
          </w:p>
          <w:p w14:paraId="40B436D3" w14:textId="77777777" w:rsidR="00897D18" w:rsidRDefault="00897D18" w:rsidP="00DD51A8">
            <w:pPr>
              <w:spacing w:after="0" w:line="240" w:lineRule="auto"/>
              <w:ind w:left="20" w:right="1" w:firstLine="0"/>
              <w:jc w:val="center"/>
              <w:rPr>
                <w:b/>
                <w:szCs w:val="24"/>
              </w:rPr>
            </w:pPr>
          </w:p>
          <w:p w14:paraId="5CA8204E" w14:textId="77777777" w:rsidR="00897D18" w:rsidRDefault="00897D18" w:rsidP="00DD51A8">
            <w:pPr>
              <w:spacing w:after="0" w:line="240" w:lineRule="auto"/>
              <w:ind w:left="20" w:right="1" w:firstLine="0"/>
              <w:jc w:val="center"/>
              <w:rPr>
                <w:b/>
                <w:szCs w:val="24"/>
              </w:rPr>
            </w:pPr>
          </w:p>
          <w:p w14:paraId="38EC4081" w14:textId="77777777" w:rsidR="00897D18" w:rsidRDefault="00897D18" w:rsidP="00DD51A8">
            <w:pPr>
              <w:spacing w:after="0" w:line="240" w:lineRule="auto"/>
              <w:ind w:left="20" w:right="1" w:firstLine="0"/>
              <w:jc w:val="center"/>
              <w:rPr>
                <w:b/>
                <w:szCs w:val="24"/>
              </w:rPr>
            </w:pPr>
          </w:p>
          <w:p w14:paraId="5A736B7B" w14:textId="77777777" w:rsidR="00897D18" w:rsidRDefault="00897D18" w:rsidP="00DD51A8">
            <w:pPr>
              <w:spacing w:after="0" w:line="240" w:lineRule="auto"/>
              <w:ind w:left="20" w:right="1" w:firstLine="0"/>
              <w:jc w:val="center"/>
              <w:rPr>
                <w:b/>
                <w:szCs w:val="24"/>
              </w:rPr>
            </w:pPr>
          </w:p>
          <w:p w14:paraId="18EF26A0" w14:textId="77777777" w:rsidR="00897D18" w:rsidRDefault="00897D18" w:rsidP="00DD51A8">
            <w:pPr>
              <w:spacing w:after="0" w:line="240" w:lineRule="auto"/>
              <w:ind w:left="20" w:right="1" w:firstLine="0"/>
              <w:jc w:val="center"/>
              <w:rPr>
                <w:b/>
                <w:szCs w:val="24"/>
              </w:rPr>
            </w:pPr>
          </w:p>
          <w:p w14:paraId="29A992E8" w14:textId="77777777" w:rsidR="00897D18" w:rsidRDefault="00897D18" w:rsidP="00DD51A8">
            <w:pPr>
              <w:spacing w:after="0" w:line="240" w:lineRule="auto"/>
              <w:ind w:left="20" w:right="1" w:firstLine="0"/>
              <w:jc w:val="center"/>
              <w:rPr>
                <w:b/>
                <w:szCs w:val="24"/>
              </w:rPr>
            </w:pPr>
          </w:p>
          <w:p w14:paraId="69758C65" w14:textId="77777777" w:rsidR="00897D18" w:rsidRDefault="00897D18" w:rsidP="00DD51A8">
            <w:pPr>
              <w:spacing w:after="0" w:line="240" w:lineRule="auto"/>
              <w:ind w:left="20" w:right="1" w:firstLine="0"/>
              <w:jc w:val="center"/>
              <w:rPr>
                <w:b/>
                <w:szCs w:val="24"/>
              </w:rPr>
            </w:pPr>
          </w:p>
          <w:p w14:paraId="5D97EEC8" w14:textId="77777777" w:rsidR="00897D18" w:rsidRDefault="00897D18" w:rsidP="00DD51A8">
            <w:pPr>
              <w:spacing w:after="0" w:line="240" w:lineRule="auto"/>
              <w:ind w:left="20" w:right="1" w:firstLine="0"/>
              <w:jc w:val="center"/>
              <w:rPr>
                <w:b/>
                <w:szCs w:val="24"/>
              </w:rPr>
            </w:pPr>
          </w:p>
          <w:p w14:paraId="28B064AC" w14:textId="77777777" w:rsidR="00897D18" w:rsidRDefault="00897D18" w:rsidP="00DD51A8">
            <w:pPr>
              <w:spacing w:after="0" w:line="240" w:lineRule="auto"/>
              <w:ind w:left="20" w:right="1" w:firstLine="0"/>
              <w:jc w:val="center"/>
              <w:rPr>
                <w:b/>
                <w:szCs w:val="24"/>
              </w:rPr>
            </w:pPr>
          </w:p>
          <w:p w14:paraId="1212D12F" w14:textId="77777777" w:rsidR="00897D18" w:rsidRDefault="00897D18" w:rsidP="00DD51A8">
            <w:pPr>
              <w:spacing w:after="0" w:line="240" w:lineRule="auto"/>
              <w:ind w:left="20" w:right="1" w:firstLine="0"/>
              <w:jc w:val="center"/>
              <w:rPr>
                <w:b/>
                <w:szCs w:val="24"/>
              </w:rPr>
            </w:pPr>
          </w:p>
          <w:p w14:paraId="76EFC27A" w14:textId="77777777" w:rsidR="00897D18" w:rsidRDefault="00897D18" w:rsidP="00DD51A8">
            <w:pPr>
              <w:spacing w:after="0" w:line="240" w:lineRule="auto"/>
              <w:ind w:left="20" w:right="1" w:firstLine="0"/>
              <w:jc w:val="center"/>
              <w:rPr>
                <w:b/>
                <w:szCs w:val="24"/>
              </w:rPr>
            </w:pPr>
          </w:p>
          <w:p w14:paraId="6704AA52" w14:textId="77777777" w:rsidR="00897D18" w:rsidRDefault="00897D18" w:rsidP="00DD51A8">
            <w:pPr>
              <w:spacing w:after="0" w:line="240" w:lineRule="auto"/>
              <w:ind w:left="20" w:right="1" w:firstLine="0"/>
              <w:jc w:val="center"/>
              <w:rPr>
                <w:b/>
                <w:szCs w:val="24"/>
              </w:rPr>
            </w:pPr>
          </w:p>
          <w:p w14:paraId="3906EA20" w14:textId="77777777" w:rsidR="00897D18" w:rsidRDefault="00897D18" w:rsidP="00DD51A8">
            <w:pPr>
              <w:spacing w:after="0" w:line="240" w:lineRule="auto"/>
              <w:ind w:left="20" w:right="1" w:firstLine="0"/>
              <w:jc w:val="center"/>
              <w:rPr>
                <w:b/>
                <w:szCs w:val="24"/>
              </w:rPr>
            </w:pPr>
          </w:p>
          <w:p w14:paraId="59509B66" w14:textId="77777777" w:rsidR="00897D18" w:rsidRDefault="00897D18" w:rsidP="00DD51A8">
            <w:pPr>
              <w:spacing w:after="0" w:line="240" w:lineRule="auto"/>
              <w:ind w:left="20" w:right="1" w:firstLine="0"/>
              <w:jc w:val="center"/>
              <w:rPr>
                <w:b/>
                <w:szCs w:val="24"/>
              </w:rPr>
            </w:pPr>
          </w:p>
          <w:p w14:paraId="046686BA" w14:textId="77777777" w:rsidR="00897D18" w:rsidRDefault="00897D18" w:rsidP="00DD51A8">
            <w:pPr>
              <w:spacing w:after="0" w:line="240" w:lineRule="auto"/>
              <w:ind w:left="20" w:right="1" w:firstLine="0"/>
              <w:jc w:val="center"/>
              <w:rPr>
                <w:b/>
                <w:szCs w:val="24"/>
              </w:rPr>
            </w:pPr>
          </w:p>
          <w:p w14:paraId="6C4B4BE9" w14:textId="77777777" w:rsidR="00897D18" w:rsidRDefault="00897D18" w:rsidP="00DD51A8">
            <w:pPr>
              <w:spacing w:after="0" w:line="240" w:lineRule="auto"/>
              <w:ind w:left="20" w:right="1" w:firstLine="0"/>
              <w:jc w:val="center"/>
              <w:rPr>
                <w:b/>
                <w:szCs w:val="24"/>
              </w:rPr>
            </w:pPr>
          </w:p>
          <w:p w14:paraId="1FAC0848" w14:textId="77777777" w:rsidR="00897D18" w:rsidRDefault="00897D18" w:rsidP="00DD51A8">
            <w:pPr>
              <w:spacing w:after="0" w:line="240" w:lineRule="auto"/>
              <w:ind w:left="20" w:right="1" w:firstLine="0"/>
              <w:jc w:val="center"/>
              <w:rPr>
                <w:b/>
                <w:szCs w:val="24"/>
              </w:rPr>
            </w:pPr>
          </w:p>
          <w:p w14:paraId="25C67585" w14:textId="77777777" w:rsidR="00897D18" w:rsidRDefault="00897D18" w:rsidP="00DD51A8">
            <w:pPr>
              <w:spacing w:after="0" w:line="240" w:lineRule="auto"/>
              <w:ind w:left="20" w:right="1" w:firstLine="0"/>
              <w:jc w:val="center"/>
              <w:rPr>
                <w:b/>
                <w:szCs w:val="24"/>
              </w:rPr>
            </w:pPr>
          </w:p>
          <w:p w14:paraId="49972E1B" w14:textId="77777777" w:rsidR="00897D18" w:rsidRDefault="00897D18" w:rsidP="00DD51A8">
            <w:pPr>
              <w:spacing w:after="0" w:line="240" w:lineRule="auto"/>
              <w:ind w:left="20" w:right="1" w:firstLine="0"/>
              <w:jc w:val="center"/>
              <w:rPr>
                <w:b/>
                <w:szCs w:val="24"/>
              </w:rPr>
            </w:pPr>
          </w:p>
          <w:p w14:paraId="47D0A3E4" w14:textId="77777777" w:rsidR="00897D18" w:rsidRDefault="00897D18" w:rsidP="00DD51A8">
            <w:pPr>
              <w:spacing w:after="0" w:line="240" w:lineRule="auto"/>
              <w:ind w:left="20" w:right="1" w:firstLine="0"/>
              <w:jc w:val="center"/>
              <w:rPr>
                <w:b/>
                <w:szCs w:val="24"/>
              </w:rPr>
            </w:pPr>
          </w:p>
          <w:p w14:paraId="2A2C32C1" w14:textId="77777777" w:rsidR="00897D18" w:rsidRDefault="00897D18" w:rsidP="00DD51A8">
            <w:pPr>
              <w:spacing w:after="0" w:line="240" w:lineRule="auto"/>
              <w:ind w:left="20" w:right="1" w:firstLine="0"/>
              <w:jc w:val="center"/>
              <w:rPr>
                <w:b/>
                <w:szCs w:val="24"/>
              </w:rPr>
            </w:pPr>
          </w:p>
          <w:p w14:paraId="7CA3D02E" w14:textId="77777777" w:rsidR="00897D18" w:rsidRDefault="00897D18" w:rsidP="00DD51A8">
            <w:pPr>
              <w:spacing w:after="0" w:line="240" w:lineRule="auto"/>
              <w:ind w:left="20" w:right="1" w:firstLine="0"/>
              <w:jc w:val="center"/>
              <w:rPr>
                <w:b/>
                <w:szCs w:val="24"/>
              </w:rPr>
            </w:pPr>
          </w:p>
          <w:p w14:paraId="33766C26" w14:textId="77777777" w:rsidR="00897D18" w:rsidRDefault="00897D18" w:rsidP="00DD51A8">
            <w:pPr>
              <w:spacing w:after="0" w:line="240" w:lineRule="auto"/>
              <w:ind w:left="20" w:right="1" w:firstLine="0"/>
              <w:jc w:val="center"/>
              <w:rPr>
                <w:b/>
                <w:szCs w:val="24"/>
              </w:rPr>
            </w:pPr>
          </w:p>
          <w:p w14:paraId="611FB5F5" w14:textId="77777777" w:rsidR="00897D18" w:rsidRDefault="00897D18" w:rsidP="00DD51A8">
            <w:pPr>
              <w:spacing w:after="0" w:line="240" w:lineRule="auto"/>
              <w:ind w:left="20" w:right="1" w:firstLine="0"/>
              <w:jc w:val="center"/>
              <w:rPr>
                <w:b/>
                <w:szCs w:val="24"/>
              </w:rPr>
            </w:pPr>
          </w:p>
          <w:p w14:paraId="18947523" w14:textId="77777777" w:rsidR="00897D18" w:rsidRDefault="00897D18" w:rsidP="00DD51A8">
            <w:pPr>
              <w:spacing w:after="0" w:line="240" w:lineRule="auto"/>
              <w:ind w:left="20" w:right="1" w:firstLine="0"/>
              <w:jc w:val="center"/>
              <w:rPr>
                <w:b/>
                <w:szCs w:val="24"/>
              </w:rPr>
            </w:pPr>
          </w:p>
          <w:p w14:paraId="125E803B" w14:textId="77777777" w:rsidR="00897D18" w:rsidRDefault="00897D18" w:rsidP="00DD51A8">
            <w:pPr>
              <w:spacing w:after="0" w:line="240" w:lineRule="auto"/>
              <w:ind w:left="20" w:right="1" w:firstLine="0"/>
              <w:jc w:val="center"/>
              <w:rPr>
                <w:b/>
                <w:szCs w:val="24"/>
              </w:rPr>
            </w:pPr>
          </w:p>
          <w:p w14:paraId="4E6A19F8" w14:textId="77777777" w:rsidR="00897D18" w:rsidRDefault="00897D18" w:rsidP="00DD51A8">
            <w:pPr>
              <w:spacing w:after="0" w:line="240" w:lineRule="auto"/>
              <w:ind w:left="20" w:right="1" w:firstLine="0"/>
              <w:jc w:val="center"/>
              <w:rPr>
                <w:b/>
                <w:szCs w:val="24"/>
              </w:rPr>
            </w:pPr>
          </w:p>
          <w:p w14:paraId="57732452" w14:textId="77777777" w:rsidR="00897D18" w:rsidRDefault="00897D18" w:rsidP="00DD51A8">
            <w:pPr>
              <w:spacing w:after="0" w:line="240" w:lineRule="auto"/>
              <w:ind w:left="20" w:right="1" w:firstLine="0"/>
              <w:jc w:val="center"/>
              <w:rPr>
                <w:b/>
                <w:szCs w:val="24"/>
              </w:rPr>
            </w:pPr>
          </w:p>
          <w:p w14:paraId="774546D6" w14:textId="77777777" w:rsidR="00897D18" w:rsidRDefault="00897D18" w:rsidP="00DD51A8">
            <w:pPr>
              <w:spacing w:after="0" w:line="240" w:lineRule="auto"/>
              <w:ind w:left="20" w:right="1" w:firstLine="0"/>
              <w:jc w:val="center"/>
              <w:rPr>
                <w:b/>
                <w:szCs w:val="24"/>
              </w:rPr>
            </w:pPr>
          </w:p>
          <w:p w14:paraId="37BB72E8" w14:textId="77777777" w:rsidR="00897D18" w:rsidRDefault="00897D18" w:rsidP="00DD51A8">
            <w:pPr>
              <w:spacing w:after="0" w:line="240" w:lineRule="auto"/>
              <w:ind w:left="20" w:right="1" w:firstLine="0"/>
              <w:jc w:val="center"/>
              <w:rPr>
                <w:b/>
                <w:szCs w:val="24"/>
              </w:rPr>
            </w:pPr>
          </w:p>
          <w:p w14:paraId="2D340F2A" w14:textId="77777777" w:rsidR="00897D18" w:rsidRDefault="00897D18" w:rsidP="00DD51A8">
            <w:pPr>
              <w:spacing w:after="0" w:line="240" w:lineRule="auto"/>
              <w:ind w:left="20" w:right="1" w:firstLine="0"/>
              <w:jc w:val="center"/>
              <w:rPr>
                <w:b/>
                <w:szCs w:val="24"/>
              </w:rPr>
            </w:pPr>
          </w:p>
          <w:p w14:paraId="0617B292" w14:textId="77777777" w:rsidR="00897D18" w:rsidRPr="0065134D" w:rsidRDefault="00897D18" w:rsidP="00DD51A8">
            <w:pPr>
              <w:spacing w:after="0" w:line="240" w:lineRule="auto"/>
              <w:ind w:left="20" w:right="1" w:firstLine="0"/>
              <w:jc w:val="center"/>
              <w:rPr>
                <w:b/>
                <w:szCs w:val="24"/>
              </w:rPr>
            </w:pPr>
          </w:p>
        </w:tc>
      </w:tr>
      <w:tr w:rsidR="006B3F7D" w:rsidRPr="00906C5C" w14:paraId="16112605" w14:textId="77777777" w:rsidTr="00E75F7E">
        <w:trPr>
          <w:trHeight w:val="9667"/>
        </w:trPr>
        <w:tc>
          <w:tcPr>
            <w:tcW w:w="808" w:type="dxa"/>
            <w:tcBorders>
              <w:top w:val="single" w:sz="4" w:space="0" w:color="000000"/>
              <w:left w:val="single" w:sz="4" w:space="0" w:color="000000"/>
              <w:bottom w:val="single" w:sz="4" w:space="0" w:color="000000"/>
              <w:right w:val="single" w:sz="4" w:space="0" w:color="000000"/>
            </w:tcBorders>
          </w:tcPr>
          <w:p w14:paraId="08F1E9D6" w14:textId="65E33FEC" w:rsidR="006B3F7D" w:rsidRPr="00906C5C" w:rsidRDefault="00C454EE" w:rsidP="0065134D">
            <w:pPr>
              <w:spacing w:after="0" w:line="240" w:lineRule="auto"/>
              <w:ind w:left="0" w:right="0" w:firstLine="0"/>
              <w:jc w:val="left"/>
              <w:rPr>
                <w:sz w:val="24"/>
                <w:szCs w:val="24"/>
              </w:rPr>
            </w:pPr>
            <w:r w:rsidRPr="00906C5C">
              <w:rPr>
                <w:b/>
                <w:sz w:val="24"/>
                <w:szCs w:val="24"/>
              </w:rPr>
              <w:t xml:space="preserve"> </w:t>
            </w:r>
          </w:p>
          <w:p w14:paraId="43A4699E"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574B90E"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39EBFBB8"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2D248D13"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6E44D376"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61715398"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53A0E6A1"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5EBC845B"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012E770C"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6E99AE9F"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8CCEA7F"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084CDC56"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07AD8CB0"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27FAED51"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606F0ACD"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EFE342A"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923F2FF"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32DDBE8"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615A20C1"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59A78545"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0AB09D42"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348DA3C0"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38CFCE1F"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7235F25"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4305C6CA"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4FA7FDA3"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7ABA3047"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53DAFA5E"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2C3DB9E"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7ECCEC59"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6941C21"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4B07D2F6"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06351152"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3CE6241F"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64048EFA"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DEE053C"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4F4B7E4D"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E392FF5"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12F197A2"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5952DC38" w14:textId="77777777" w:rsidR="006B3F7D" w:rsidRPr="00906C5C" w:rsidRDefault="00C454EE" w:rsidP="00DD51A8">
            <w:pPr>
              <w:spacing w:after="0" w:line="240" w:lineRule="auto"/>
              <w:ind w:left="55" w:right="0" w:firstLine="0"/>
              <w:jc w:val="left"/>
              <w:rPr>
                <w:sz w:val="24"/>
                <w:szCs w:val="24"/>
              </w:rPr>
            </w:pPr>
            <w:r w:rsidRPr="00906C5C">
              <w:rPr>
                <w:b/>
                <w:sz w:val="24"/>
                <w:szCs w:val="24"/>
              </w:rPr>
              <w:lastRenderedPageBreak/>
              <w:t xml:space="preserve"> </w:t>
            </w:r>
          </w:p>
          <w:p w14:paraId="5AD73D4A"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0E571DC5"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3F1DD8E5"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7716AA38"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3B8D2F2A"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32572BCF"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55387DF6"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7345376E"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416C7AD6"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p w14:paraId="79B13197" w14:textId="77777777" w:rsidR="006B3F7D" w:rsidRPr="00906C5C" w:rsidRDefault="00C454EE" w:rsidP="00DD51A8">
            <w:pPr>
              <w:spacing w:after="0" w:line="240" w:lineRule="auto"/>
              <w:ind w:left="55" w:right="0" w:firstLine="0"/>
              <w:jc w:val="left"/>
              <w:rPr>
                <w:sz w:val="24"/>
                <w:szCs w:val="24"/>
              </w:rPr>
            </w:pPr>
            <w:r w:rsidRPr="00906C5C">
              <w:rPr>
                <w:b/>
                <w:sz w:val="24"/>
                <w:szCs w:val="24"/>
              </w:rPr>
              <w:t xml:space="preserve"> </w:t>
            </w:r>
          </w:p>
        </w:tc>
        <w:tc>
          <w:tcPr>
            <w:tcW w:w="1699" w:type="dxa"/>
            <w:tcBorders>
              <w:top w:val="single" w:sz="4" w:space="0" w:color="000000"/>
              <w:left w:val="single" w:sz="4" w:space="0" w:color="000000"/>
              <w:bottom w:val="single" w:sz="4" w:space="0" w:color="000000"/>
              <w:right w:val="single" w:sz="4" w:space="0" w:color="000000"/>
            </w:tcBorders>
            <w:vAlign w:val="center"/>
          </w:tcPr>
          <w:p w14:paraId="1DC8637F" w14:textId="77777777" w:rsidR="006B3F7D" w:rsidRPr="00906C5C" w:rsidRDefault="00C454EE" w:rsidP="00DD51A8">
            <w:pPr>
              <w:spacing w:after="0" w:line="240" w:lineRule="auto"/>
              <w:ind w:left="1" w:right="0" w:firstLine="0"/>
              <w:jc w:val="center"/>
              <w:rPr>
                <w:sz w:val="24"/>
                <w:szCs w:val="24"/>
              </w:rPr>
            </w:pPr>
            <w:r w:rsidRPr="00906C5C">
              <w:rPr>
                <w:b/>
                <w:sz w:val="24"/>
                <w:szCs w:val="24"/>
              </w:rPr>
              <w:lastRenderedPageBreak/>
              <w:t xml:space="preserve"> </w:t>
            </w:r>
          </w:p>
        </w:tc>
        <w:tc>
          <w:tcPr>
            <w:tcW w:w="2533" w:type="dxa"/>
            <w:tcBorders>
              <w:top w:val="single" w:sz="4" w:space="0" w:color="000000"/>
              <w:left w:val="single" w:sz="4" w:space="0" w:color="000000"/>
              <w:bottom w:val="single" w:sz="4" w:space="0" w:color="000000"/>
              <w:right w:val="single" w:sz="4" w:space="0" w:color="000000"/>
            </w:tcBorders>
            <w:vAlign w:val="center"/>
          </w:tcPr>
          <w:p w14:paraId="2B9DB982" w14:textId="77777777" w:rsidR="006B3F7D" w:rsidRPr="00906C5C" w:rsidRDefault="00C454EE" w:rsidP="0065134D">
            <w:pPr>
              <w:spacing w:after="0" w:line="240" w:lineRule="auto"/>
              <w:ind w:left="0" w:right="0" w:firstLine="0"/>
              <w:jc w:val="left"/>
              <w:rPr>
                <w:sz w:val="24"/>
                <w:szCs w:val="24"/>
              </w:rPr>
            </w:pPr>
            <w:r w:rsidRPr="00906C5C">
              <w:rPr>
                <w:b/>
                <w:sz w:val="24"/>
                <w:szCs w:val="24"/>
              </w:rPr>
              <w:t xml:space="preserve">Schedule “A” Enclosed  </w:t>
            </w:r>
          </w:p>
          <w:p w14:paraId="5CE276CF"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p w14:paraId="76F4C115"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p w14:paraId="26A03353"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p w14:paraId="6ADDB1D2"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p w14:paraId="55FBA7BE"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p w14:paraId="325F17F0"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p w14:paraId="05262BF5"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p w14:paraId="2470FA59"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p w14:paraId="1D40DF7B" w14:textId="77777777" w:rsidR="006B3F7D" w:rsidRPr="00906C5C" w:rsidRDefault="00C454EE" w:rsidP="00DD51A8">
            <w:pPr>
              <w:spacing w:after="0" w:line="240" w:lineRule="auto"/>
              <w:ind w:left="21" w:right="0" w:firstLine="0"/>
              <w:jc w:val="center"/>
              <w:rPr>
                <w:sz w:val="24"/>
                <w:szCs w:val="24"/>
              </w:rPr>
            </w:pPr>
            <w:r w:rsidRPr="00906C5C">
              <w:rPr>
                <w:b/>
                <w:sz w:val="24"/>
                <w:szCs w:val="24"/>
              </w:rPr>
              <w:t xml:space="preserve"> </w:t>
            </w:r>
          </w:p>
        </w:tc>
        <w:tc>
          <w:tcPr>
            <w:tcW w:w="1710" w:type="dxa"/>
            <w:tcBorders>
              <w:top w:val="single" w:sz="4" w:space="0" w:color="000000"/>
              <w:left w:val="single" w:sz="4" w:space="0" w:color="000000"/>
              <w:bottom w:val="single" w:sz="4" w:space="0" w:color="000000"/>
              <w:right w:val="single" w:sz="4" w:space="0" w:color="000000"/>
            </w:tcBorders>
            <w:vAlign w:val="center"/>
          </w:tcPr>
          <w:p w14:paraId="5CCA3F88" w14:textId="77777777" w:rsidR="006B3F7D" w:rsidRPr="00906C5C" w:rsidRDefault="00C454EE" w:rsidP="00DD51A8">
            <w:pPr>
              <w:spacing w:after="0" w:line="240" w:lineRule="auto"/>
              <w:ind w:left="6" w:right="0" w:firstLine="0"/>
              <w:jc w:val="center"/>
              <w:rPr>
                <w:sz w:val="24"/>
                <w:szCs w:val="24"/>
              </w:rPr>
            </w:pPr>
            <w:r w:rsidRPr="00906C5C">
              <w:rPr>
                <w:b/>
                <w:sz w:val="24"/>
                <w:szCs w:val="24"/>
              </w:rPr>
              <w:t xml:space="preserve"> </w:t>
            </w:r>
          </w:p>
        </w:tc>
        <w:tc>
          <w:tcPr>
            <w:tcW w:w="1178" w:type="dxa"/>
            <w:tcBorders>
              <w:top w:val="single" w:sz="4" w:space="0" w:color="000000"/>
              <w:left w:val="single" w:sz="4" w:space="0" w:color="000000"/>
              <w:bottom w:val="single" w:sz="4" w:space="0" w:color="000000"/>
              <w:right w:val="single" w:sz="4" w:space="0" w:color="000000"/>
            </w:tcBorders>
            <w:vAlign w:val="center"/>
          </w:tcPr>
          <w:p w14:paraId="55F43A0B" w14:textId="77777777" w:rsidR="006B3F7D" w:rsidRPr="00906C5C" w:rsidRDefault="00C454EE" w:rsidP="00DD51A8">
            <w:pPr>
              <w:spacing w:after="0" w:line="240" w:lineRule="auto"/>
              <w:ind w:left="16" w:right="0" w:firstLine="0"/>
              <w:jc w:val="center"/>
              <w:rPr>
                <w:sz w:val="24"/>
                <w:szCs w:val="24"/>
              </w:rPr>
            </w:pPr>
            <w:r w:rsidRPr="00906C5C">
              <w:rPr>
                <w:b/>
                <w:sz w:val="24"/>
                <w:szCs w:val="24"/>
              </w:rPr>
              <w:t xml:space="preserve"> </w:t>
            </w:r>
          </w:p>
        </w:tc>
        <w:tc>
          <w:tcPr>
            <w:tcW w:w="1265" w:type="dxa"/>
            <w:tcBorders>
              <w:top w:val="single" w:sz="4" w:space="0" w:color="000000"/>
              <w:left w:val="single" w:sz="4" w:space="0" w:color="000000"/>
              <w:bottom w:val="single" w:sz="4" w:space="0" w:color="000000"/>
              <w:right w:val="single" w:sz="4" w:space="0" w:color="000000"/>
            </w:tcBorders>
            <w:vAlign w:val="center"/>
          </w:tcPr>
          <w:p w14:paraId="15639895" w14:textId="77777777" w:rsidR="006B3F7D" w:rsidRPr="00906C5C" w:rsidRDefault="00C454EE" w:rsidP="00DD51A8">
            <w:pPr>
              <w:spacing w:after="0" w:line="240" w:lineRule="auto"/>
              <w:ind w:left="16" w:right="0" w:firstLine="0"/>
              <w:jc w:val="center"/>
              <w:rPr>
                <w:sz w:val="24"/>
                <w:szCs w:val="24"/>
              </w:rPr>
            </w:pPr>
            <w:r w:rsidRPr="00906C5C">
              <w:rPr>
                <w:b/>
                <w:sz w:val="24"/>
                <w:szCs w:val="24"/>
              </w:rPr>
              <w:t xml:space="preserve"> </w:t>
            </w:r>
          </w:p>
        </w:tc>
        <w:tc>
          <w:tcPr>
            <w:tcW w:w="1002" w:type="dxa"/>
            <w:tcBorders>
              <w:top w:val="single" w:sz="4" w:space="0" w:color="000000"/>
              <w:left w:val="single" w:sz="4" w:space="0" w:color="000000"/>
              <w:bottom w:val="single" w:sz="4" w:space="0" w:color="000000"/>
              <w:right w:val="single" w:sz="4" w:space="0" w:color="000000"/>
            </w:tcBorders>
            <w:vAlign w:val="center"/>
          </w:tcPr>
          <w:p w14:paraId="28E144C7" w14:textId="77777777" w:rsidR="006B3F7D" w:rsidRPr="00906C5C" w:rsidRDefault="00C454EE" w:rsidP="0065134D">
            <w:pPr>
              <w:spacing w:after="0" w:line="240" w:lineRule="auto"/>
              <w:ind w:left="0" w:right="0" w:firstLine="0"/>
              <w:rPr>
                <w:sz w:val="24"/>
                <w:szCs w:val="24"/>
              </w:rPr>
            </w:pPr>
            <w:r w:rsidRPr="00906C5C">
              <w:rPr>
                <w:b/>
                <w:sz w:val="24"/>
                <w:szCs w:val="24"/>
              </w:rPr>
              <w:t xml:space="preserve"> </w:t>
            </w:r>
          </w:p>
          <w:p w14:paraId="6518460E" w14:textId="77777777" w:rsidR="006B3F7D" w:rsidRPr="00906C5C" w:rsidRDefault="00C454EE" w:rsidP="00DD51A8">
            <w:pPr>
              <w:spacing w:after="0" w:line="240" w:lineRule="auto"/>
              <w:ind w:left="5" w:right="0" w:firstLine="0"/>
              <w:jc w:val="center"/>
              <w:rPr>
                <w:sz w:val="24"/>
                <w:szCs w:val="24"/>
              </w:rPr>
            </w:pPr>
            <w:r w:rsidRPr="00906C5C">
              <w:rPr>
                <w:b/>
                <w:sz w:val="24"/>
                <w:szCs w:val="24"/>
              </w:rPr>
              <w:t xml:space="preserve"> </w:t>
            </w:r>
          </w:p>
          <w:p w14:paraId="6F447707" w14:textId="77777777" w:rsidR="006B3F7D" w:rsidRPr="00906C5C" w:rsidRDefault="00C454EE" w:rsidP="00DD51A8">
            <w:pPr>
              <w:spacing w:after="0" w:line="240" w:lineRule="auto"/>
              <w:ind w:left="5" w:right="0" w:firstLine="0"/>
              <w:jc w:val="center"/>
              <w:rPr>
                <w:sz w:val="24"/>
                <w:szCs w:val="24"/>
              </w:rPr>
            </w:pPr>
            <w:r w:rsidRPr="00906C5C">
              <w:rPr>
                <w:b/>
                <w:sz w:val="24"/>
                <w:szCs w:val="24"/>
              </w:rPr>
              <w:t xml:space="preserve"> </w:t>
            </w:r>
          </w:p>
          <w:p w14:paraId="30972F9F" w14:textId="77777777" w:rsidR="006B3F7D" w:rsidRPr="00906C5C" w:rsidRDefault="00C454EE" w:rsidP="00DD51A8">
            <w:pPr>
              <w:spacing w:after="0" w:line="240" w:lineRule="auto"/>
              <w:ind w:left="5" w:right="0" w:firstLine="0"/>
              <w:jc w:val="center"/>
              <w:rPr>
                <w:sz w:val="24"/>
                <w:szCs w:val="24"/>
              </w:rPr>
            </w:pPr>
            <w:r w:rsidRPr="00906C5C">
              <w:rPr>
                <w:b/>
                <w:sz w:val="24"/>
                <w:szCs w:val="24"/>
              </w:rPr>
              <w:t xml:space="preserve"> </w:t>
            </w:r>
          </w:p>
          <w:p w14:paraId="330AA5C7" w14:textId="77777777" w:rsidR="006B3F7D" w:rsidRPr="00906C5C" w:rsidRDefault="00C454EE" w:rsidP="00DD51A8">
            <w:pPr>
              <w:spacing w:after="0" w:line="240" w:lineRule="auto"/>
              <w:ind w:left="5" w:right="0" w:firstLine="0"/>
              <w:jc w:val="center"/>
              <w:rPr>
                <w:sz w:val="24"/>
                <w:szCs w:val="24"/>
              </w:rPr>
            </w:pPr>
            <w:r w:rsidRPr="00906C5C">
              <w:rPr>
                <w:b/>
                <w:sz w:val="24"/>
                <w:szCs w:val="24"/>
              </w:rPr>
              <w:t xml:space="preserve"> </w:t>
            </w:r>
          </w:p>
          <w:p w14:paraId="3A8693EB" w14:textId="77777777" w:rsidR="006B3F7D" w:rsidRPr="00906C5C" w:rsidRDefault="00C454EE" w:rsidP="00DD51A8">
            <w:pPr>
              <w:spacing w:after="0" w:line="240" w:lineRule="auto"/>
              <w:ind w:left="5" w:right="0" w:firstLine="0"/>
              <w:jc w:val="center"/>
              <w:rPr>
                <w:sz w:val="24"/>
                <w:szCs w:val="24"/>
              </w:rPr>
            </w:pPr>
            <w:r w:rsidRPr="00906C5C">
              <w:rPr>
                <w:b/>
                <w:sz w:val="24"/>
                <w:szCs w:val="24"/>
              </w:rPr>
              <w:t xml:space="preserve"> </w:t>
            </w:r>
          </w:p>
          <w:p w14:paraId="57E562EE" w14:textId="77777777" w:rsidR="006B3F7D" w:rsidRPr="00906C5C" w:rsidRDefault="00C454EE" w:rsidP="00DD51A8">
            <w:pPr>
              <w:spacing w:after="0" w:line="240" w:lineRule="auto"/>
              <w:ind w:left="5" w:right="0" w:firstLine="0"/>
              <w:jc w:val="center"/>
              <w:rPr>
                <w:sz w:val="24"/>
                <w:szCs w:val="24"/>
              </w:rPr>
            </w:pPr>
            <w:r w:rsidRPr="00906C5C">
              <w:rPr>
                <w:b/>
                <w:sz w:val="24"/>
                <w:szCs w:val="24"/>
              </w:rPr>
              <w:t xml:space="preserve"> </w:t>
            </w:r>
          </w:p>
        </w:tc>
      </w:tr>
    </w:tbl>
    <w:p w14:paraId="2AEC5453"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476BCB12"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0D5A3FFE"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5A55AD91" w14:textId="77777777" w:rsidR="006B3F7D" w:rsidRDefault="00C454EE" w:rsidP="00DD51A8">
      <w:pPr>
        <w:spacing w:after="0" w:line="240" w:lineRule="auto"/>
        <w:ind w:left="0" w:right="0" w:firstLine="0"/>
        <w:jc w:val="left"/>
        <w:rPr>
          <w:b/>
          <w:sz w:val="24"/>
          <w:szCs w:val="24"/>
        </w:rPr>
      </w:pPr>
      <w:r w:rsidRPr="00906C5C">
        <w:rPr>
          <w:b/>
          <w:sz w:val="24"/>
          <w:szCs w:val="24"/>
        </w:rPr>
        <w:t xml:space="preserve"> </w:t>
      </w:r>
    </w:p>
    <w:p w14:paraId="7B75484E" w14:textId="77777777" w:rsidR="00B2598D" w:rsidRDefault="00B2598D" w:rsidP="00DD51A8">
      <w:pPr>
        <w:spacing w:after="0" w:line="240" w:lineRule="auto"/>
        <w:ind w:left="0" w:right="0" w:firstLine="0"/>
        <w:jc w:val="left"/>
        <w:rPr>
          <w:b/>
          <w:sz w:val="24"/>
          <w:szCs w:val="24"/>
        </w:rPr>
      </w:pPr>
    </w:p>
    <w:p w14:paraId="5D63D0E5" w14:textId="77777777" w:rsidR="00B2598D" w:rsidRDefault="00B2598D" w:rsidP="00DD51A8">
      <w:pPr>
        <w:spacing w:after="0" w:line="240" w:lineRule="auto"/>
        <w:ind w:left="0" w:right="0" w:firstLine="0"/>
        <w:jc w:val="left"/>
        <w:rPr>
          <w:b/>
          <w:sz w:val="24"/>
          <w:szCs w:val="24"/>
        </w:rPr>
      </w:pPr>
    </w:p>
    <w:p w14:paraId="5951C512" w14:textId="77777777" w:rsidR="00B2598D" w:rsidRDefault="00B2598D" w:rsidP="00DD51A8">
      <w:pPr>
        <w:spacing w:after="0" w:line="240" w:lineRule="auto"/>
        <w:ind w:left="0" w:right="0" w:firstLine="0"/>
        <w:jc w:val="left"/>
        <w:rPr>
          <w:b/>
          <w:sz w:val="24"/>
          <w:szCs w:val="24"/>
        </w:rPr>
      </w:pPr>
    </w:p>
    <w:p w14:paraId="31022240" w14:textId="77777777" w:rsidR="00B2598D" w:rsidRPr="00906C5C" w:rsidRDefault="00B2598D" w:rsidP="00DD51A8">
      <w:pPr>
        <w:spacing w:after="0" w:line="240" w:lineRule="auto"/>
        <w:ind w:left="0" w:right="0" w:firstLine="0"/>
        <w:jc w:val="left"/>
        <w:rPr>
          <w:sz w:val="24"/>
          <w:szCs w:val="24"/>
        </w:rPr>
      </w:pPr>
    </w:p>
    <w:p w14:paraId="23F079A8"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5B77DDAC"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6EF32688" w14:textId="77777777" w:rsidR="008D7EB6" w:rsidRDefault="008D7EB6" w:rsidP="00DD51A8">
      <w:pPr>
        <w:pStyle w:val="Heading2"/>
        <w:spacing w:line="240" w:lineRule="auto"/>
        <w:ind w:right="700"/>
        <w:rPr>
          <w:sz w:val="24"/>
          <w:szCs w:val="24"/>
        </w:rPr>
      </w:pPr>
    </w:p>
    <w:p w14:paraId="011A2DD0" w14:textId="77777777" w:rsidR="008D7EB6" w:rsidRDefault="008D7EB6" w:rsidP="00DD51A8">
      <w:pPr>
        <w:pStyle w:val="Heading2"/>
        <w:spacing w:line="240" w:lineRule="auto"/>
        <w:ind w:right="700"/>
        <w:rPr>
          <w:sz w:val="24"/>
          <w:szCs w:val="24"/>
        </w:rPr>
      </w:pPr>
    </w:p>
    <w:p w14:paraId="645C4885" w14:textId="77777777" w:rsidR="008D7EB6" w:rsidRDefault="008D7EB6" w:rsidP="00DD51A8">
      <w:pPr>
        <w:pStyle w:val="Heading2"/>
        <w:spacing w:line="240" w:lineRule="auto"/>
        <w:ind w:right="700"/>
        <w:rPr>
          <w:sz w:val="24"/>
          <w:szCs w:val="24"/>
        </w:rPr>
      </w:pPr>
    </w:p>
    <w:p w14:paraId="43570CDB" w14:textId="77777777" w:rsidR="008D7EB6" w:rsidRDefault="008D7EB6" w:rsidP="00DD51A8">
      <w:pPr>
        <w:pStyle w:val="Heading2"/>
        <w:spacing w:line="240" w:lineRule="auto"/>
        <w:ind w:right="700"/>
        <w:rPr>
          <w:sz w:val="24"/>
          <w:szCs w:val="24"/>
        </w:rPr>
      </w:pPr>
    </w:p>
    <w:p w14:paraId="7D94FA22" w14:textId="77777777" w:rsidR="008D7EB6" w:rsidRDefault="008D7EB6" w:rsidP="00DD51A8">
      <w:pPr>
        <w:pStyle w:val="Heading2"/>
        <w:spacing w:line="240" w:lineRule="auto"/>
        <w:ind w:right="700"/>
        <w:rPr>
          <w:sz w:val="24"/>
          <w:szCs w:val="24"/>
        </w:rPr>
      </w:pPr>
    </w:p>
    <w:p w14:paraId="574CDC9E" w14:textId="77777777" w:rsidR="008D7EB6" w:rsidRDefault="008D7EB6" w:rsidP="00DD51A8">
      <w:pPr>
        <w:pStyle w:val="Heading2"/>
        <w:spacing w:line="240" w:lineRule="auto"/>
        <w:ind w:right="700"/>
        <w:rPr>
          <w:sz w:val="24"/>
          <w:szCs w:val="24"/>
        </w:rPr>
      </w:pPr>
    </w:p>
    <w:p w14:paraId="3AB87363" w14:textId="77777777" w:rsidR="008D7EB6" w:rsidRDefault="008D7EB6" w:rsidP="00DD51A8">
      <w:pPr>
        <w:pStyle w:val="Heading2"/>
        <w:spacing w:line="240" w:lineRule="auto"/>
        <w:ind w:right="700"/>
        <w:rPr>
          <w:sz w:val="24"/>
          <w:szCs w:val="24"/>
        </w:rPr>
      </w:pPr>
    </w:p>
    <w:p w14:paraId="512F7C93" w14:textId="77777777" w:rsidR="008D7EB6" w:rsidRDefault="008D7EB6" w:rsidP="00DD51A8">
      <w:pPr>
        <w:pStyle w:val="Heading2"/>
        <w:spacing w:line="240" w:lineRule="auto"/>
        <w:ind w:right="700"/>
        <w:rPr>
          <w:sz w:val="24"/>
          <w:szCs w:val="24"/>
        </w:rPr>
      </w:pPr>
    </w:p>
    <w:p w14:paraId="25CAE48D" w14:textId="77777777" w:rsidR="008D7EB6" w:rsidRDefault="008D7EB6" w:rsidP="00DD51A8">
      <w:pPr>
        <w:pStyle w:val="Heading2"/>
        <w:spacing w:line="240" w:lineRule="auto"/>
        <w:ind w:right="700"/>
        <w:rPr>
          <w:sz w:val="24"/>
          <w:szCs w:val="24"/>
        </w:rPr>
      </w:pPr>
    </w:p>
    <w:p w14:paraId="207FFFCE" w14:textId="77777777" w:rsidR="006B3F7D" w:rsidRPr="00906C5C" w:rsidRDefault="00C454EE" w:rsidP="00DD51A8">
      <w:pPr>
        <w:pStyle w:val="Heading2"/>
        <w:spacing w:line="240" w:lineRule="auto"/>
        <w:ind w:right="700"/>
        <w:rPr>
          <w:sz w:val="24"/>
          <w:szCs w:val="24"/>
        </w:rPr>
      </w:pPr>
      <w:r w:rsidRPr="00906C5C">
        <w:rPr>
          <w:sz w:val="24"/>
          <w:szCs w:val="24"/>
        </w:rPr>
        <w:t>BILL OF QUANTITIES</w:t>
      </w:r>
      <w:r w:rsidRPr="00906C5C">
        <w:rPr>
          <w:sz w:val="24"/>
          <w:szCs w:val="24"/>
          <w:u w:val="none"/>
        </w:rPr>
        <w:t xml:space="preserve"> </w:t>
      </w:r>
    </w:p>
    <w:p w14:paraId="69854006" w14:textId="77777777" w:rsidR="006B3F7D" w:rsidRPr="00906C5C" w:rsidRDefault="00C454EE" w:rsidP="00DD51A8">
      <w:pPr>
        <w:spacing w:after="0" w:line="240" w:lineRule="auto"/>
        <w:ind w:left="0" w:right="616" w:firstLine="0"/>
        <w:jc w:val="center"/>
        <w:rPr>
          <w:sz w:val="24"/>
          <w:szCs w:val="24"/>
        </w:rPr>
      </w:pPr>
      <w:r w:rsidRPr="00906C5C">
        <w:rPr>
          <w:b/>
          <w:sz w:val="24"/>
          <w:szCs w:val="24"/>
        </w:rPr>
        <w:t xml:space="preserve"> </w:t>
      </w:r>
    </w:p>
    <w:p w14:paraId="37F61D3E" w14:textId="77777777" w:rsidR="006B3F7D" w:rsidRPr="00906C5C" w:rsidRDefault="00C454EE" w:rsidP="00DD51A8">
      <w:pPr>
        <w:spacing w:after="0" w:line="240" w:lineRule="auto"/>
        <w:ind w:left="10" w:right="696" w:hanging="10"/>
        <w:jc w:val="center"/>
        <w:rPr>
          <w:sz w:val="24"/>
          <w:szCs w:val="24"/>
        </w:rPr>
      </w:pPr>
      <w:r w:rsidRPr="00906C5C">
        <w:rPr>
          <w:sz w:val="24"/>
          <w:szCs w:val="24"/>
          <w:u w:val="single" w:color="000000"/>
        </w:rPr>
        <w:t>Part-II</w:t>
      </w:r>
      <w:r w:rsidRPr="00906C5C">
        <w:rPr>
          <w:sz w:val="24"/>
          <w:szCs w:val="24"/>
        </w:rPr>
        <w:t xml:space="preserve"> </w:t>
      </w:r>
    </w:p>
    <w:p w14:paraId="77CC9F0C" w14:textId="77777777" w:rsidR="006B3F7D" w:rsidRPr="00906C5C" w:rsidRDefault="00C454EE" w:rsidP="00DD51A8">
      <w:pPr>
        <w:spacing w:after="0" w:line="240" w:lineRule="auto"/>
        <w:ind w:left="0" w:right="536" w:firstLine="0"/>
        <w:jc w:val="center"/>
        <w:rPr>
          <w:sz w:val="24"/>
          <w:szCs w:val="24"/>
        </w:rPr>
      </w:pPr>
      <w:r w:rsidRPr="00906C5C">
        <w:rPr>
          <w:sz w:val="24"/>
          <w:szCs w:val="24"/>
        </w:rPr>
        <w:t xml:space="preserve">  </w:t>
      </w:r>
    </w:p>
    <w:p w14:paraId="7FFE9328" w14:textId="77777777" w:rsidR="006B3F7D" w:rsidRPr="00906C5C" w:rsidRDefault="00C454EE" w:rsidP="00DD51A8">
      <w:pPr>
        <w:pStyle w:val="Heading3"/>
        <w:spacing w:line="240" w:lineRule="auto"/>
        <w:ind w:right="704"/>
        <w:rPr>
          <w:sz w:val="24"/>
          <w:szCs w:val="24"/>
        </w:rPr>
      </w:pPr>
      <w:r w:rsidRPr="00906C5C">
        <w:rPr>
          <w:sz w:val="24"/>
          <w:szCs w:val="24"/>
        </w:rPr>
        <w:t>Details of maximum amount reimbursable to the contractor</w:t>
      </w:r>
      <w:r w:rsidRPr="00906C5C">
        <w:rPr>
          <w:sz w:val="24"/>
          <w:szCs w:val="24"/>
          <w:u w:val="none"/>
        </w:rPr>
        <w:t xml:space="preserve"> </w:t>
      </w:r>
    </w:p>
    <w:p w14:paraId="646052DA"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r w:rsidRPr="00906C5C">
        <w:rPr>
          <w:sz w:val="24"/>
          <w:szCs w:val="24"/>
        </w:rPr>
        <w:tab/>
        <w:t xml:space="preserve"> </w:t>
      </w:r>
    </w:p>
    <w:p w14:paraId="5E574FA2" w14:textId="77777777" w:rsidR="006B3F7D" w:rsidRPr="00906C5C" w:rsidRDefault="00C454EE" w:rsidP="00AF3980">
      <w:pPr>
        <w:numPr>
          <w:ilvl w:val="0"/>
          <w:numId w:val="63"/>
        </w:numPr>
        <w:spacing w:after="0" w:line="240" w:lineRule="auto"/>
        <w:ind w:right="694" w:hanging="721"/>
        <w:rPr>
          <w:sz w:val="24"/>
          <w:szCs w:val="24"/>
        </w:rPr>
      </w:pPr>
      <w:r w:rsidRPr="00906C5C">
        <w:rPr>
          <w:sz w:val="24"/>
          <w:szCs w:val="24"/>
        </w:rPr>
        <w:t xml:space="preserve">Towards Insurance premium </w:t>
      </w:r>
      <w:r w:rsidRPr="00906C5C">
        <w:rPr>
          <w:sz w:val="24"/>
          <w:szCs w:val="24"/>
        </w:rPr>
        <w:tab/>
        <w:t xml:space="preserve"> </w:t>
      </w:r>
      <w:r w:rsidRPr="00906C5C">
        <w:rPr>
          <w:sz w:val="24"/>
          <w:szCs w:val="24"/>
        </w:rPr>
        <w:tab/>
        <w:t xml:space="preserve">  </w:t>
      </w:r>
      <w:proofErr w:type="gramStart"/>
      <w:r w:rsidRPr="00906C5C">
        <w:rPr>
          <w:sz w:val="24"/>
          <w:szCs w:val="24"/>
        </w:rPr>
        <w:t xml:space="preserve">  :</w:t>
      </w:r>
      <w:proofErr w:type="gramEnd"/>
      <w:r w:rsidRPr="00906C5C">
        <w:rPr>
          <w:sz w:val="24"/>
          <w:szCs w:val="24"/>
        </w:rPr>
        <w:t xml:space="preserve"> </w:t>
      </w:r>
      <w:r w:rsidRPr="00906C5C">
        <w:rPr>
          <w:sz w:val="24"/>
          <w:szCs w:val="24"/>
        </w:rPr>
        <w:tab/>
        <w:t xml:space="preserve">Nil </w:t>
      </w:r>
    </w:p>
    <w:p w14:paraId="5696DCE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74A58F10" w14:textId="77777777" w:rsidR="006B3F7D" w:rsidRPr="00906C5C" w:rsidRDefault="00C454EE" w:rsidP="00AF3980">
      <w:pPr>
        <w:numPr>
          <w:ilvl w:val="0"/>
          <w:numId w:val="63"/>
        </w:numPr>
        <w:spacing w:after="0" w:line="240" w:lineRule="auto"/>
        <w:ind w:right="694" w:hanging="721"/>
        <w:rPr>
          <w:sz w:val="24"/>
          <w:szCs w:val="24"/>
        </w:rPr>
      </w:pPr>
      <w:r w:rsidRPr="00906C5C">
        <w:rPr>
          <w:sz w:val="24"/>
          <w:szCs w:val="24"/>
        </w:rPr>
        <w:t xml:space="preserve">Towards technical agent charges    </w:t>
      </w:r>
      <w:proofErr w:type="gramStart"/>
      <w:r w:rsidRPr="00906C5C">
        <w:rPr>
          <w:sz w:val="24"/>
          <w:szCs w:val="24"/>
        </w:rPr>
        <w:t xml:space="preserve">  :</w:t>
      </w:r>
      <w:proofErr w:type="gramEnd"/>
      <w:r w:rsidRPr="00906C5C">
        <w:rPr>
          <w:sz w:val="24"/>
          <w:szCs w:val="24"/>
        </w:rPr>
        <w:t xml:space="preserve">      </w:t>
      </w:r>
      <w:r w:rsidRPr="00906C5C">
        <w:rPr>
          <w:sz w:val="24"/>
          <w:szCs w:val="24"/>
        </w:rPr>
        <w:tab/>
        <w:t xml:space="preserve">Nil </w:t>
      </w:r>
    </w:p>
    <w:p w14:paraId="0E6E5067" w14:textId="77777777" w:rsidR="006B3F7D" w:rsidRPr="00906C5C" w:rsidRDefault="00C454EE" w:rsidP="00DD51A8">
      <w:pPr>
        <w:spacing w:after="0" w:line="240" w:lineRule="auto"/>
        <w:ind w:left="721" w:right="694" w:firstLine="0"/>
        <w:rPr>
          <w:sz w:val="24"/>
          <w:szCs w:val="24"/>
        </w:rPr>
      </w:pPr>
      <w:r w:rsidRPr="00906C5C">
        <w:rPr>
          <w:sz w:val="24"/>
          <w:szCs w:val="24"/>
        </w:rPr>
        <w:t xml:space="preserve"> One Graduate Engineer (</w:t>
      </w:r>
      <w:proofErr w:type="spellStart"/>
      <w:r w:rsidRPr="00906C5C">
        <w:rPr>
          <w:sz w:val="24"/>
          <w:szCs w:val="24"/>
        </w:rPr>
        <w:t>Ele</w:t>
      </w:r>
      <w:proofErr w:type="spellEnd"/>
      <w:r w:rsidRPr="00906C5C">
        <w:rPr>
          <w:sz w:val="24"/>
          <w:szCs w:val="24"/>
        </w:rPr>
        <w:t xml:space="preserve">) &amp; </w:t>
      </w:r>
    </w:p>
    <w:p w14:paraId="390F2F00" w14:textId="77777777" w:rsidR="006B3F7D" w:rsidRPr="00906C5C" w:rsidRDefault="00C454EE" w:rsidP="00DD51A8">
      <w:pPr>
        <w:spacing w:after="0" w:line="240" w:lineRule="auto"/>
        <w:ind w:left="721" w:right="694" w:firstLine="0"/>
        <w:rPr>
          <w:sz w:val="24"/>
          <w:szCs w:val="24"/>
        </w:rPr>
      </w:pPr>
      <w:r w:rsidRPr="00906C5C">
        <w:rPr>
          <w:sz w:val="24"/>
          <w:szCs w:val="24"/>
        </w:rPr>
        <w:t xml:space="preserve"> One Diploma Engineer (</w:t>
      </w:r>
      <w:proofErr w:type="spellStart"/>
      <w:r w:rsidRPr="00906C5C">
        <w:rPr>
          <w:sz w:val="24"/>
          <w:szCs w:val="24"/>
        </w:rPr>
        <w:t>Ele</w:t>
      </w:r>
      <w:proofErr w:type="spellEnd"/>
      <w:r w:rsidRPr="00906C5C">
        <w:rPr>
          <w:sz w:val="24"/>
          <w:szCs w:val="24"/>
        </w:rPr>
        <w:t xml:space="preserve">)  </w:t>
      </w:r>
    </w:p>
    <w:p w14:paraId="168AD397" w14:textId="77777777" w:rsidR="006B3F7D" w:rsidRPr="00906C5C" w:rsidRDefault="00C454EE" w:rsidP="00DD51A8">
      <w:pPr>
        <w:spacing w:after="0" w:line="240" w:lineRule="auto"/>
        <w:ind w:left="721" w:right="4242" w:firstLine="0"/>
        <w:rPr>
          <w:sz w:val="24"/>
          <w:szCs w:val="24"/>
        </w:rPr>
      </w:pPr>
      <w:r w:rsidRPr="00906C5C">
        <w:rPr>
          <w:sz w:val="24"/>
          <w:szCs w:val="24"/>
        </w:rPr>
        <w:t xml:space="preserve">(Having appropriate </w:t>
      </w:r>
      <w:proofErr w:type="gramStart"/>
      <w:r w:rsidRPr="00906C5C">
        <w:rPr>
          <w:sz w:val="24"/>
          <w:szCs w:val="24"/>
        </w:rPr>
        <w:t>Competency  Certificate</w:t>
      </w:r>
      <w:proofErr w:type="gramEnd"/>
      <w:r w:rsidRPr="00906C5C">
        <w:rPr>
          <w:sz w:val="24"/>
          <w:szCs w:val="24"/>
        </w:rPr>
        <w:t xml:space="preserve"> issued by </w:t>
      </w:r>
      <w:proofErr w:type="spellStart"/>
      <w:r w:rsidRPr="00906C5C">
        <w:rPr>
          <w:sz w:val="24"/>
          <w:szCs w:val="24"/>
        </w:rPr>
        <w:t>T.S.E.L.B</w:t>
      </w:r>
      <w:proofErr w:type="spellEnd"/>
      <w:r w:rsidRPr="00906C5C">
        <w:rPr>
          <w:sz w:val="24"/>
          <w:szCs w:val="24"/>
        </w:rPr>
        <w:t xml:space="preserve">.) </w:t>
      </w:r>
    </w:p>
    <w:p w14:paraId="66E4115C"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567AD787" w14:textId="77777777" w:rsidR="006B3F7D" w:rsidRPr="00906C5C" w:rsidRDefault="00C454EE" w:rsidP="00DD51A8">
      <w:pPr>
        <w:spacing w:after="0" w:line="240" w:lineRule="auto"/>
        <w:ind w:left="-15" w:right="694" w:firstLine="721"/>
        <w:rPr>
          <w:sz w:val="24"/>
          <w:szCs w:val="24"/>
        </w:rPr>
      </w:pPr>
      <w:r w:rsidRPr="00906C5C">
        <w:rPr>
          <w:sz w:val="24"/>
          <w:szCs w:val="24"/>
        </w:rPr>
        <w:t xml:space="preserve">The tenderers are eligible for reimbursement of amounts towards engaging technical personnel not exceeding the amounts indicated above, subject to production of copies of appointment order &amp; payment voucher for technical personnel etc., failing to comply with the above, reimbursement shall not be allowed but suitable penalty shall be imposed for not engaging technical personnel  </w:t>
      </w:r>
    </w:p>
    <w:p w14:paraId="41AB3F78"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61AEA7DF"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046B0895"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1934E531"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1D4950F6"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20B39DC6"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25B87572"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307E58F4"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7A274781"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4FEF08EA"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2035C5F6"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49F836BF"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5259290F"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4188FEF6"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3FAA0D64"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79D08FFD"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5130D4DF" w14:textId="77777777" w:rsidR="006B3F7D" w:rsidRPr="00906C5C" w:rsidRDefault="00C454EE" w:rsidP="00DD51A8">
      <w:pPr>
        <w:spacing w:after="0" w:line="240" w:lineRule="auto"/>
        <w:ind w:left="0" w:right="609" w:firstLine="0"/>
        <w:jc w:val="center"/>
        <w:rPr>
          <w:sz w:val="24"/>
          <w:szCs w:val="24"/>
        </w:rPr>
      </w:pPr>
      <w:r w:rsidRPr="00906C5C">
        <w:rPr>
          <w:b/>
          <w:sz w:val="24"/>
          <w:szCs w:val="24"/>
        </w:rPr>
        <w:lastRenderedPageBreak/>
        <w:t xml:space="preserve"> </w:t>
      </w:r>
    </w:p>
    <w:p w14:paraId="0506B667" w14:textId="41E7310C" w:rsidR="006B3F7D" w:rsidRPr="00906C5C" w:rsidRDefault="006B3F7D" w:rsidP="00DD51A8">
      <w:pPr>
        <w:spacing w:after="0" w:line="240" w:lineRule="auto"/>
        <w:ind w:left="0" w:right="609" w:firstLine="0"/>
        <w:jc w:val="center"/>
        <w:rPr>
          <w:sz w:val="24"/>
          <w:szCs w:val="24"/>
        </w:rPr>
      </w:pPr>
    </w:p>
    <w:p w14:paraId="6D903AD2" w14:textId="77777777" w:rsidR="006B3F7D" w:rsidRPr="00906C5C" w:rsidRDefault="00C454EE" w:rsidP="00DD51A8">
      <w:pPr>
        <w:spacing w:after="0" w:line="240" w:lineRule="auto"/>
        <w:ind w:left="0" w:right="609" w:firstLine="0"/>
        <w:jc w:val="center"/>
        <w:rPr>
          <w:sz w:val="24"/>
          <w:szCs w:val="24"/>
        </w:rPr>
      </w:pPr>
      <w:r w:rsidRPr="00906C5C">
        <w:rPr>
          <w:b/>
          <w:sz w:val="24"/>
          <w:szCs w:val="24"/>
        </w:rPr>
        <w:t xml:space="preserve"> </w:t>
      </w:r>
    </w:p>
    <w:p w14:paraId="66749E8C" w14:textId="55AB720C" w:rsidR="00885FE3" w:rsidRDefault="00885FE3" w:rsidP="00DD51A8">
      <w:pPr>
        <w:pStyle w:val="Heading3"/>
        <w:spacing w:line="240" w:lineRule="auto"/>
        <w:ind w:right="708"/>
        <w:rPr>
          <w:sz w:val="24"/>
          <w:szCs w:val="24"/>
        </w:rPr>
      </w:pPr>
      <w:r>
        <w:rPr>
          <w:sz w:val="24"/>
          <w:szCs w:val="24"/>
        </w:rPr>
        <w:t>ANNEXURE – A</w:t>
      </w:r>
    </w:p>
    <w:p w14:paraId="22F33E4C" w14:textId="02A90782" w:rsidR="00885FE3" w:rsidRDefault="00A20239" w:rsidP="00DD51A8">
      <w:pPr>
        <w:pStyle w:val="Heading3"/>
        <w:spacing w:line="240" w:lineRule="auto"/>
        <w:ind w:right="708"/>
        <w:rPr>
          <w:sz w:val="24"/>
          <w:szCs w:val="24"/>
        </w:rPr>
      </w:pPr>
      <w:r>
        <w:rPr>
          <w:sz w:val="24"/>
          <w:szCs w:val="24"/>
        </w:rPr>
        <w:t>FINANCIAL BID</w:t>
      </w:r>
    </w:p>
    <w:p w14:paraId="5B94109B" w14:textId="509EE383" w:rsidR="006B3F7D" w:rsidRPr="00906C5C" w:rsidRDefault="006B3F7D" w:rsidP="00DD51A8">
      <w:pPr>
        <w:spacing w:after="0" w:line="240" w:lineRule="auto"/>
        <w:ind w:left="0" w:right="629" w:firstLine="0"/>
        <w:jc w:val="center"/>
        <w:rPr>
          <w:sz w:val="24"/>
          <w:szCs w:val="24"/>
        </w:rPr>
      </w:pPr>
    </w:p>
    <w:p w14:paraId="5A4DE785"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79B7B1A7" w14:textId="77777777" w:rsidR="006B3F7D" w:rsidRDefault="00C454EE" w:rsidP="00DD51A8">
      <w:pPr>
        <w:spacing w:after="0" w:line="240" w:lineRule="auto"/>
        <w:ind w:left="-5" w:right="0" w:hanging="10"/>
        <w:rPr>
          <w:b/>
          <w:sz w:val="24"/>
          <w:szCs w:val="24"/>
        </w:rPr>
      </w:pPr>
      <w:r w:rsidRPr="00906C5C">
        <w:rPr>
          <w:b/>
          <w:sz w:val="24"/>
          <w:szCs w:val="24"/>
        </w:rPr>
        <w:t xml:space="preserve">Package - II </w:t>
      </w:r>
    </w:p>
    <w:p w14:paraId="0B7EF3AE" w14:textId="77777777" w:rsidR="00B2598D" w:rsidRPr="00906C5C" w:rsidRDefault="00B2598D" w:rsidP="00DD51A8">
      <w:pPr>
        <w:spacing w:after="0" w:line="240" w:lineRule="auto"/>
        <w:ind w:left="-5" w:right="0" w:hanging="10"/>
        <w:rPr>
          <w:sz w:val="24"/>
          <w:szCs w:val="24"/>
        </w:rPr>
      </w:pPr>
    </w:p>
    <w:p w14:paraId="72448BA5" w14:textId="2E652CFF" w:rsidR="006156C1" w:rsidRPr="000D295B" w:rsidRDefault="006156C1" w:rsidP="008A0C8C">
      <w:pPr>
        <w:pStyle w:val="ListParagraph"/>
        <w:numPr>
          <w:ilvl w:val="0"/>
          <w:numId w:val="169"/>
        </w:numPr>
        <w:spacing w:after="0" w:line="240" w:lineRule="auto"/>
        <w:ind w:left="450" w:right="0" w:firstLine="0"/>
        <w:rPr>
          <w:sz w:val="24"/>
          <w:szCs w:val="24"/>
        </w:rPr>
      </w:pPr>
      <w:r w:rsidRPr="000D295B">
        <w:rPr>
          <w:sz w:val="24"/>
          <w:szCs w:val="24"/>
        </w:rPr>
        <w:t>Supply and installations of Internal and external Electrification</w:t>
      </w:r>
      <w:r w:rsidR="002E46B0">
        <w:rPr>
          <w:sz w:val="24"/>
          <w:szCs w:val="24"/>
        </w:rPr>
        <w:t xml:space="preserve"> including DG Set a</w:t>
      </w:r>
      <w:r w:rsidR="000D295B" w:rsidRPr="000D295B">
        <w:rPr>
          <w:sz w:val="24"/>
          <w:szCs w:val="24"/>
        </w:rPr>
        <w:t>nd excluding conduit pipes laid in brick work and slabs</w:t>
      </w:r>
      <w:r w:rsidRPr="000D295B">
        <w:rPr>
          <w:sz w:val="24"/>
          <w:szCs w:val="24"/>
        </w:rPr>
        <w:t xml:space="preserve">, </w:t>
      </w:r>
      <w:r w:rsidR="002E46B0">
        <w:rPr>
          <w:sz w:val="24"/>
          <w:szCs w:val="24"/>
        </w:rPr>
        <w:t xml:space="preserve">Supply and laying of LAN, Networking and </w:t>
      </w:r>
      <w:r w:rsidRPr="000D295B">
        <w:rPr>
          <w:sz w:val="24"/>
          <w:szCs w:val="24"/>
        </w:rPr>
        <w:t xml:space="preserve">Communication systems, CCTV surveillance systems, Fire Fighting system, Hydro Pneumatic pumps, UPS, </w:t>
      </w:r>
      <w:r w:rsidR="000D295B" w:rsidRPr="000D295B">
        <w:rPr>
          <w:sz w:val="24"/>
          <w:szCs w:val="24"/>
        </w:rPr>
        <w:t xml:space="preserve">Sewerage Treatment Plant for 7 </w:t>
      </w:r>
      <w:proofErr w:type="spellStart"/>
      <w:r w:rsidR="000D295B" w:rsidRPr="000D295B">
        <w:rPr>
          <w:sz w:val="24"/>
          <w:szCs w:val="24"/>
        </w:rPr>
        <w:t>KLD</w:t>
      </w:r>
      <w:proofErr w:type="spellEnd"/>
      <w:r w:rsidR="000D295B" w:rsidRPr="000D295B">
        <w:rPr>
          <w:sz w:val="24"/>
          <w:szCs w:val="24"/>
        </w:rPr>
        <w:t xml:space="preserve"> (Other than Civil works)</w:t>
      </w:r>
      <w:r w:rsidRPr="000D295B">
        <w:rPr>
          <w:sz w:val="24"/>
          <w:szCs w:val="24"/>
        </w:rPr>
        <w:t xml:space="preserve">, Integrated Building Maintenance System, to Vidyut </w:t>
      </w:r>
      <w:proofErr w:type="spellStart"/>
      <w:r w:rsidRPr="000D295B">
        <w:rPr>
          <w:sz w:val="24"/>
          <w:szCs w:val="24"/>
        </w:rPr>
        <w:t>Niyantran</w:t>
      </w:r>
      <w:proofErr w:type="spellEnd"/>
      <w:r w:rsidRPr="000D295B">
        <w:rPr>
          <w:sz w:val="24"/>
          <w:szCs w:val="24"/>
        </w:rPr>
        <w:t xml:space="preserve"> Bhavan (TSERC) at Kalyan Nagar, Hyderabad</w:t>
      </w:r>
      <w:r w:rsidRPr="000D295B">
        <w:rPr>
          <w:b/>
          <w:sz w:val="24"/>
          <w:szCs w:val="24"/>
        </w:rPr>
        <w:t xml:space="preserve">.  </w:t>
      </w:r>
      <w:r w:rsidRPr="000D295B">
        <w:rPr>
          <w:b/>
          <w:sz w:val="24"/>
          <w:szCs w:val="24"/>
        </w:rPr>
        <w:tab/>
      </w:r>
      <w:r w:rsidRPr="000D295B">
        <w:rPr>
          <w:sz w:val="24"/>
          <w:szCs w:val="24"/>
        </w:rPr>
        <w:t xml:space="preserve"> </w:t>
      </w:r>
    </w:p>
    <w:p w14:paraId="172759CB" w14:textId="35BBAA17" w:rsidR="006B3F7D" w:rsidRPr="00DB31D6" w:rsidRDefault="00C454EE" w:rsidP="00DB31D6">
      <w:pPr>
        <w:spacing w:after="0" w:line="240" w:lineRule="auto"/>
        <w:ind w:left="0" w:right="478" w:firstLine="0"/>
        <w:rPr>
          <w:sz w:val="24"/>
          <w:szCs w:val="24"/>
        </w:rPr>
      </w:pPr>
      <w:r w:rsidRPr="00DB31D6">
        <w:rPr>
          <w:sz w:val="24"/>
          <w:szCs w:val="24"/>
        </w:rPr>
        <w:t xml:space="preserve">  </w:t>
      </w:r>
    </w:p>
    <w:p w14:paraId="02C27712" w14:textId="41D07D1F" w:rsidR="006B3F7D" w:rsidRPr="00906C5C" w:rsidRDefault="00C454EE" w:rsidP="000328A2">
      <w:pPr>
        <w:spacing w:after="0" w:line="240" w:lineRule="auto"/>
        <w:ind w:left="0" w:right="0" w:firstLine="360"/>
        <w:jc w:val="left"/>
        <w:rPr>
          <w:sz w:val="24"/>
          <w:szCs w:val="24"/>
        </w:rPr>
      </w:pPr>
      <w:r w:rsidRPr="00906C5C">
        <w:rPr>
          <w:b/>
          <w:sz w:val="24"/>
          <w:szCs w:val="24"/>
        </w:rPr>
        <w:t xml:space="preserve"> </w:t>
      </w:r>
      <w:r w:rsidR="000173E7">
        <w:rPr>
          <w:b/>
          <w:sz w:val="24"/>
          <w:szCs w:val="24"/>
        </w:rPr>
        <w:t xml:space="preserve">Bidding value </w:t>
      </w:r>
      <w:r w:rsidRPr="00906C5C">
        <w:rPr>
          <w:b/>
          <w:sz w:val="24"/>
          <w:szCs w:val="24"/>
        </w:rPr>
        <w:t xml:space="preserve">(in figures &amp; words): </w:t>
      </w:r>
      <w:proofErr w:type="spellStart"/>
      <w:proofErr w:type="gramStart"/>
      <w:r w:rsidRPr="00906C5C">
        <w:rPr>
          <w:b/>
          <w:sz w:val="24"/>
          <w:szCs w:val="24"/>
        </w:rPr>
        <w:t>Rs.XXXX</w:t>
      </w:r>
      <w:proofErr w:type="spellEnd"/>
      <w:proofErr w:type="gramEnd"/>
      <w:r w:rsidRPr="00906C5C">
        <w:rPr>
          <w:b/>
          <w:sz w:val="24"/>
          <w:szCs w:val="24"/>
        </w:rPr>
        <w:t xml:space="preserve"> </w:t>
      </w:r>
    </w:p>
    <w:p w14:paraId="795EAAC1"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3FC99751" w14:textId="71BFFA5E" w:rsidR="006B3F7D" w:rsidRPr="00906C5C" w:rsidRDefault="00C454EE" w:rsidP="00DD51A8">
      <w:pPr>
        <w:spacing w:after="0" w:line="240" w:lineRule="auto"/>
        <w:ind w:left="811" w:right="683" w:hanging="10"/>
        <w:jc w:val="left"/>
        <w:rPr>
          <w:sz w:val="24"/>
          <w:szCs w:val="24"/>
        </w:rPr>
      </w:pPr>
      <w:r w:rsidRPr="00906C5C">
        <w:rPr>
          <w:b/>
          <w:sz w:val="24"/>
          <w:szCs w:val="24"/>
        </w:rPr>
        <w:t>(</w:t>
      </w:r>
      <w:proofErr w:type="gramStart"/>
      <w:r w:rsidRPr="00906C5C">
        <w:rPr>
          <w:b/>
          <w:sz w:val="24"/>
          <w:szCs w:val="24"/>
        </w:rPr>
        <w:t>RUPEES :</w:t>
      </w:r>
      <w:proofErr w:type="gramEnd"/>
      <w:r w:rsidRPr="00906C5C">
        <w:rPr>
          <w:b/>
          <w:sz w:val="24"/>
          <w:szCs w:val="24"/>
        </w:rPr>
        <w:t xml:space="preserve">                                                                            ONLY) </w:t>
      </w:r>
    </w:p>
    <w:p w14:paraId="33BEC9E1"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39539335" w14:textId="3E0D954B" w:rsidR="006B3F7D" w:rsidRPr="00906C5C" w:rsidRDefault="00C454EE" w:rsidP="00DD51A8">
      <w:pPr>
        <w:spacing w:after="0" w:line="240" w:lineRule="auto"/>
        <w:ind w:left="-15" w:right="694" w:firstLine="0"/>
        <w:rPr>
          <w:sz w:val="24"/>
          <w:szCs w:val="24"/>
        </w:rPr>
      </w:pPr>
      <w:r w:rsidRPr="00906C5C">
        <w:rPr>
          <w:sz w:val="24"/>
          <w:szCs w:val="24"/>
        </w:rPr>
        <w:t xml:space="preserve">I </w:t>
      </w:r>
      <w:r w:rsidRPr="00906C5C">
        <w:rPr>
          <w:b/>
          <w:sz w:val="24"/>
          <w:szCs w:val="24"/>
          <w:u w:val="single" w:color="000000"/>
        </w:rPr>
        <w:t>M/s. _______________________________________________________</w:t>
      </w:r>
      <w:r w:rsidRPr="00906C5C">
        <w:rPr>
          <w:sz w:val="24"/>
          <w:szCs w:val="24"/>
        </w:rPr>
        <w:t xml:space="preserve">  do hereby express my/our willingness to execute the aforesaid work as per the conditions, standards, specifications, rules, regulations, etc., stipulated in the tender documents</w:t>
      </w:r>
      <w:r w:rsidR="000173E7">
        <w:rPr>
          <w:sz w:val="24"/>
          <w:szCs w:val="24"/>
        </w:rPr>
        <w:t xml:space="preserve"> for the above mentioned amount</w:t>
      </w:r>
      <w:r w:rsidRPr="00906C5C">
        <w:rPr>
          <w:sz w:val="24"/>
          <w:szCs w:val="24"/>
        </w:rPr>
        <w:t xml:space="preserve">. </w:t>
      </w:r>
    </w:p>
    <w:p w14:paraId="56432342" w14:textId="77777777" w:rsidR="006B3F7D" w:rsidRPr="00906C5C" w:rsidRDefault="00C454EE" w:rsidP="00DD51A8">
      <w:pPr>
        <w:spacing w:after="0" w:line="240" w:lineRule="auto"/>
        <w:ind w:left="721" w:right="0" w:firstLine="0"/>
        <w:jc w:val="left"/>
        <w:rPr>
          <w:sz w:val="24"/>
          <w:szCs w:val="24"/>
        </w:rPr>
      </w:pPr>
      <w:r w:rsidRPr="00906C5C">
        <w:rPr>
          <w:sz w:val="24"/>
          <w:szCs w:val="24"/>
        </w:rPr>
        <w:t xml:space="preserve">  </w:t>
      </w:r>
    </w:p>
    <w:p w14:paraId="09A26088" w14:textId="77777777" w:rsidR="000328A2" w:rsidRPr="00906C5C" w:rsidRDefault="000328A2" w:rsidP="00DD51A8">
      <w:pPr>
        <w:spacing w:after="0" w:line="240" w:lineRule="auto"/>
        <w:ind w:left="1451" w:right="683" w:hanging="10"/>
        <w:jc w:val="left"/>
        <w:rPr>
          <w:sz w:val="24"/>
          <w:szCs w:val="24"/>
        </w:rPr>
      </w:pPr>
    </w:p>
    <w:p w14:paraId="2581CE02" w14:textId="77777777" w:rsidR="006B3F7D" w:rsidRPr="00906C5C" w:rsidRDefault="00C454EE" w:rsidP="00AF3980">
      <w:pPr>
        <w:numPr>
          <w:ilvl w:val="0"/>
          <w:numId w:val="64"/>
        </w:numPr>
        <w:spacing w:after="0" w:line="240" w:lineRule="auto"/>
        <w:ind w:right="694" w:hanging="720"/>
        <w:rPr>
          <w:sz w:val="24"/>
          <w:szCs w:val="24"/>
        </w:rPr>
      </w:pPr>
      <w:r w:rsidRPr="00906C5C">
        <w:rPr>
          <w:sz w:val="24"/>
          <w:szCs w:val="24"/>
        </w:rPr>
        <w:t xml:space="preserve">At estimate value. </w:t>
      </w:r>
    </w:p>
    <w:p w14:paraId="7FC8F299" w14:textId="77777777" w:rsidR="006B3F7D" w:rsidRPr="00906C5C" w:rsidRDefault="00C454EE" w:rsidP="00DD51A8">
      <w:pPr>
        <w:spacing w:after="0" w:line="240" w:lineRule="auto"/>
        <w:ind w:left="1441" w:right="0" w:firstLine="0"/>
        <w:jc w:val="left"/>
        <w:rPr>
          <w:sz w:val="24"/>
          <w:szCs w:val="24"/>
        </w:rPr>
      </w:pPr>
      <w:r w:rsidRPr="00906C5C">
        <w:rPr>
          <w:sz w:val="24"/>
          <w:szCs w:val="24"/>
        </w:rPr>
        <w:t xml:space="preserve"> </w:t>
      </w:r>
    </w:p>
    <w:p w14:paraId="5B0FC98C" w14:textId="77777777" w:rsidR="006B3F7D" w:rsidRPr="00906C5C" w:rsidRDefault="00C454EE" w:rsidP="00DD51A8">
      <w:pPr>
        <w:spacing w:after="0" w:line="240" w:lineRule="auto"/>
        <w:ind w:left="1441" w:right="0" w:firstLine="0"/>
        <w:jc w:val="left"/>
        <w:rPr>
          <w:sz w:val="24"/>
          <w:szCs w:val="24"/>
        </w:rPr>
      </w:pPr>
      <w:r w:rsidRPr="00906C5C">
        <w:rPr>
          <w:sz w:val="24"/>
          <w:szCs w:val="24"/>
        </w:rPr>
        <w:t xml:space="preserve"> </w:t>
      </w:r>
    </w:p>
    <w:p w14:paraId="07B3E458" w14:textId="77777777" w:rsidR="006B3F7D" w:rsidRPr="00906C5C" w:rsidRDefault="00C454EE" w:rsidP="00DD51A8">
      <w:pPr>
        <w:spacing w:after="0" w:line="240" w:lineRule="auto"/>
        <w:ind w:left="0" w:right="0" w:firstLine="0"/>
        <w:jc w:val="left"/>
        <w:rPr>
          <w:sz w:val="24"/>
          <w:szCs w:val="24"/>
        </w:rPr>
      </w:pPr>
      <w:r w:rsidRPr="00906C5C">
        <w:rPr>
          <w:b/>
          <w:sz w:val="24"/>
          <w:szCs w:val="24"/>
        </w:rPr>
        <w:t xml:space="preserve"> </w:t>
      </w:r>
    </w:p>
    <w:p w14:paraId="1B4BA756" w14:textId="77777777" w:rsidR="006B3F7D" w:rsidRPr="00906C5C" w:rsidRDefault="00C454EE" w:rsidP="00DD51A8">
      <w:pPr>
        <w:spacing w:after="0" w:line="240" w:lineRule="auto"/>
        <w:ind w:left="0" w:right="0" w:firstLine="0"/>
        <w:jc w:val="left"/>
        <w:rPr>
          <w:sz w:val="24"/>
          <w:szCs w:val="24"/>
        </w:rPr>
      </w:pPr>
      <w:r w:rsidRPr="00906C5C">
        <w:rPr>
          <w:sz w:val="24"/>
          <w:szCs w:val="24"/>
        </w:rPr>
        <w:t xml:space="preserve"> </w:t>
      </w:r>
    </w:p>
    <w:p w14:paraId="405F5DE4" w14:textId="5724ECFD" w:rsidR="00FD4F83" w:rsidRDefault="00C454EE" w:rsidP="00DD51A8">
      <w:pPr>
        <w:spacing w:after="0" w:line="240" w:lineRule="auto"/>
        <w:ind w:left="0" w:right="710" w:firstLine="0"/>
        <w:jc w:val="right"/>
        <w:rPr>
          <w:sz w:val="24"/>
          <w:szCs w:val="24"/>
        </w:rPr>
      </w:pPr>
      <w:r w:rsidRPr="00906C5C">
        <w:rPr>
          <w:sz w:val="24"/>
          <w:szCs w:val="24"/>
        </w:rPr>
        <w:t xml:space="preserve">SIGNATURE, NAME OF THE TENDERER / AUTHORISED SIGNATORY </w:t>
      </w:r>
    </w:p>
    <w:p w14:paraId="3EA4867E" w14:textId="77777777" w:rsidR="00FD4F83" w:rsidRDefault="00FD4F83">
      <w:pPr>
        <w:spacing w:after="160" w:line="259" w:lineRule="auto"/>
        <w:ind w:left="0" w:right="0" w:firstLine="0"/>
        <w:jc w:val="left"/>
        <w:rPr>
          <w:sz w:val="24"/>
          <w:szCs w:val="24"/>
        </w:rPr>
      </w:pPr>
      <w:r>
        <w:rPr>
          <w:sz w:val="24"/>
          <w:szCs w:val="24"/>
        </w:rPr>
        <w:br w:type="page"/>
      </w:r>
    </w:p>
    <w:p w14:paraId="48C86EC8" w14:textId="3A732884" w:rsidR="00FD4F83" w:rsidRPr="00FD4F83" w:rsidRDefault="001F0429" w:rsidP="001F0429">
      <w:pPr>
        <w:pStyle w:val="Heading1"/>
        <w:spacing w:before="78"/>
        <w:ind w:left="1350" w:hanging="1350"/>
        <w:jc w:val="center"/>
        <w:rPr>
          <w:rFonts w:ascii="Times New Roman" w:hAnsi="Times New Roman" w:cs="Times New Roman"/>
          <w:sz w:val="24"/>
          <w:szCs w:val="24"/>
        </w:rPr>
      </w:pPr>
      <w:r>
        <w:rPr>
          <w:rFonts w:ascii="Times New Roman" w:hAnsi="Times New Roman" w:cs="Times New Roman"/>
          <w:sz w:val="24"/>
          <w:szCs w:val="24"/>
        </w:rPr>
        <w:lastRenderedPageBreak/>
        <w:t>DEFINITIONS</w:t>
      </w:r>
    </w:p>
    <w:p w14:paraId="4C4ED4C8" w14:textId="77777777" w:rsidR="00FD4F83" w:rsidRPr="00FD4F83" w:rsidRDefault="00FD4F83" w:rsidP="00FD4F83">
      <w:pPr>
        <w:pStyle w:val="BodyText"/>
        <w:rPr>
          <w:b/>
        </w:rPr>
      </w:pPr>
    </w:p>
    <w:p w14:paraId="0745EC9A" w14:textId="77777777" w:rsidR="00FD4F83" w:rsidRPr="00FD4F83" w:rsidRDefault="00FD4F83" w:rsidP="00FD4F83">
      <w:pPr>
        <w:pStyle w:val="Heading1"/>
        <w:spacing w:before="181"/>
        <w:ind w:left="473"/>
        <w:rPr>
          <w:rFonts w:ascii="Times New Roman" w:hAnsi="Times New Roman" w:cs="Times New Roman"/>
          <w:sz w:val="24"/>
          <w:szCs w:val="24"/>
        </w:rPr>
      </w:pPr>
      <w:bookmarkStart w:id="1" w:name="_bookmark3"/>
      <w:bookmarkEnd w:id="1"/>
      <w:r w:rsidRPr="00FD4F83">
        <w:rPr>
          <w:rFonts w:ascii="Times New Roman" w:hAnsi="Times New Roman" w:cs="Times New Roman"/>
          <w:sz w:val="24"/>
          <w:szCs w:val="24"/>
        </w:rPr>
        <w:t>Definitions</w:t>
      </w:r>
    </w:p>
    <w:p w14:paraId="209291A9" w14:textId="77777777" w:rsidR="00FD4F83" w:rsidRPr="00FD4F83" w:rsidRDefault="00FD4F83" w:rsidP="00FD4F83">
      <w:pPr>
        <w:pStyle w:val="BodyText"/>
        <w:spacing w:before="121"/>
        <w:ind w:left="473" w:right="103"/>
      </w:pPr>
      <w:r w:rsidRPr="00FD4F83">
        <w:t>In</w:t>
      </w:r>
      <w:r w:rsidRPr="00FD4F83">
        <w:rPr>
          <w:spacing w:val="5"/>
        </w:rPr>
        <w:t xml:space="preserve"> </w:t>
      </w:r>
      <w:r w:rsidRPr="00FD4F83">
        <w:t>the</w:t>
      </w:r>
      <w:r w:rsidRPr="00FD4F83">
        <w:rPr>
          <w:spacing w:val="5"/>
        </w:rPr>
        <w:t xml:space="preserve"> </w:t>
      </w:r>
      <w:r w:rsidRPr="00FD4F83">
        <w:t>“bid</w:t>
      </w:r>
      <w:r w:rsidRPr="00FD4F83">
        <w:rPr>
          <w:spacing w:val="6"/>
        </w:rPr>
        <w:t xml:space="preserve"> </w:t>
      </w:r>
      <w:r w:rsidRPr="00FD4F83">
        <w:t>/</w:t>
      </w:r>
      <w:r w:rsidRPr="00FD4F83">
        <w:rPr>
          <w:spacing w:val="7"/>
        </w:rPr>
        <w:t xml:space="preserve"> </w:t>
      </w:r>
      <w:r w:rsidRPr="00FD4F83">
        <w:t>tender”</w:t>
      </w:r>
      <w:r w:rsidRPr="00FD4F83">
        <w:rPr>
          <w:spacing w:val="7"/>
        </w:rPr>
        <w:t xml:space="preserve"> </w:t>
      </w:r>
      <w:r w:rsidRPr="00FD4F83">
        <w:t>unless</w:t>
      </w:r>
      <w:r w:rsidRPr="00FD4F83">
        <w:rPr>
          <w:spacing w:val="6"/>
        </w:rPr>
        <w:t xml:space="preserve"> </w:t>
      </w:r>
      <w:r w:rsidRPr="00FD4F83">
        <w:t>the</w:t>
      </w:r>
      <w:r w:rsidRPr="00FD4F83">
        <w:rPr>
          <w:spacing w:val="5"/>
        </w:rPr>
        <w:t xml:space="preserve"> </w:t>
      </w:r>
      <w:r w:rsidRPr="00FD4F83">
        <w:t>context</w:t>
      </w:r>
      <w:r w:rsidRPr="00FD4F83">
        <w:rPr>
          <w:spacing w:val="6"/>
        </w:rPr>
        <w:t xml:space="preserve"> </w:t>
      </w:r>
      <w:r w:rsidRPr="00FD4F83">
        <w:t>otherwise</w:t>
      </w:r>
      <w:r w:rsidRPr="00FD4F83">
        <w:rPr>
          <w:spacing w:val="7"/>
        </w:rPr>
        <w:t xml:space="preserve"> </w:t>
      </w:r>
      <w:r w:rsidRPr="00FD4F83">
        <w:t>requires</w:t>
      </w:r>
      <w:r w:rsidRPr="00FD4F83">
        <w:rPr>
          <w:spacing w:val="6"/>
        </w:rPr>
        <w:t xml:space="preserve"> </w:t>
      </w:r>
      <w:r w:rsidRPr="00FD4F83">
        <w:t>the</w:t>
      </w:r>
      <w:r w:rsidRPr="00FD4F83">
        <w:rPr>
          <w:spacing w:val="7"/>
        </w:rPr>
        <w:t xml:space="preserve"> </w:t>
      </w:r>
      <w:r w:rsidRPr="00FD4F83">
        <w:t>words</w:t>
      </w:r>
      <w:r w:rsidRPr="00FD4F83">
        <w:rPr>
          <w:spacing w:val="9"/>
        </w:rPr>
        <w:t xml:space="preserve"> </w:t>
      </w:r>
      <w:r w:rsidRPr="00FD4F83">
        <w:t>and</w:t>
      </w:r>
      <w:r w:rsidRPr="00FD4F83">
        <w:rPr>
          <w:spacing w:val="5"/>
        </w:rPr>
        <w:t xml:space="preserve"> </w:t>
      </w:r>
      <w:r w:rsidRPr="00FD4F83">
        <w:t>phrases</w:t>
      </w:r>
      <w:r w:rsidRPr="00FD4F83">
        <w:rPr>
          <w:spacing w:val="11"/>
        </w:rPr>
        <w:t xml:space="preserve"> </w:t>
      </w:r>
      <w:r w:rsidRPr="00FD4F83">
        <w:t>employed</w:t>
      </w:r>
      <w:r w:rsidRPr="00FD4F83">
        <w:rPr>
          <w:spacing w:val="8"/>
        </w:rPr>
        <w:t xml:space="preserve"> </w:t>
      </w:r>
      <w:r w:rsidRPr="00FD4F83">
        <w:t>in</w:t>
      </w:r>
      <w:r w:rsidRPr="00FD4F83">
        <w:rPr>
          <w:spacing w:val="6"/>
        </w:rPr>
        <w:t xml:space="preserve"> </w:t>
      </w:r>
      <w:r w:rsidRPr="00FD4F83">
        <w:t>this</w:t>
      </w:r>
      <w:r w:rsidRPr="00FD4F83">
        <w:rPr>
          <w:spacing w:val="-57"/>
        </w:rPr>
        <w:t xml:space="preserve"> </w:t>
      </w:r>
      <w:r w:rsidRPr="00FD4F83">
        <w:t>document</w:t>
      </w:r>
      <w:r w:rsidRPr="00FD4F83">
        <w:rPr>
          <w:spacing w:val="-1"/>
        </w:rPr>
        <w:t xml:space="preserve"> </w:t>
      </w:r>
      <w:r w:rsidRPr="00FD4F83">
        <w:t>shall have</w:t>
      </w:r>
      <w:r w:rsidRPr="00FD4F83">
        <w:rPr>
          <w:spacing w:val="-1"/>
        </w:rPr>
        <w:t xml:space="preserve"> </w:t>
      </w:r>
      <w:r w:rsidRPr="00FD4F83">
        <w:t>the</w:t>
      </w:r>
      <w:r w:rsidRPr="00FD4F83">
        <w:rPr>
          <w:spacing w:val="1"/>
        </w:rPr>
        <w:t xml:space="preserve"> </w:t>
      </w:r>
      <w:r w:rsidRPr="00FD4F83">
        <w:t>meaning as assigned to them herein:</w:t>
      </w:r>
    </w:p>
    <w:p w14:paraId="31EABF56" w14:textId="77777777" w:rsidR="00FD4F83" w:rsidRPr="00FD4F83" w:rsidRDefault="00FD4F83" w:rsidP="00C46674">
      <w:pPr>
        <w:pStyle w:val="ListParagraph"/>
        <w:widowControl w:val="0"/>
        <w:numPr>
          <w:ilvl w:val="1"/>
          <w:numId w:val="178"/>
        </w:numPr>
        <w:tabs>
          <w:tab w:val="left" w:pos="540"/>
        </w:tabs>
        <w:autoSpaceDE w:val="0"/>
        <w:autoSpaceDN w:val="0"/>
        <w:spacing w:before="120" w:after="0" w:line="240" w:lineRule="auto"/>
        <w:ind w:right="1012"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“bid</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tender”</w:t>
      </w:r>
      <w:r w:rsidRPr="00FD4F83">
        <w:rPr>
          <w:rFonts w:ascii="Times New Roman" w:hAnsi="Times New Roman" w:cs="Times New Roman"/>
          <w:spacing w:val="-7"/>
          <w:sz w:val="24"/>
          <w:szCs w:val="24"/>
        </w:rPr>
        <w:t xml:space="preserve"> </w:t>
      </w:r>
      <w:r w:rsidRPr="00FD4F83">
        <w:rPr>
          <w:rFonts w:ascii="Times New Roman" w:hAnsi="Times New Roman" w:cs="Times New Roman"/>
          <w:sz w:val="24"/>
          <w:szCs w:val="24"/>
        </w:rPr>
        <w:t>shall</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mean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Techno</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Commercial</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and</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Price/Financial</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Bid</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submitted</w:t>
      </w:r>
      <w:r w:rsidRPr="00FD4F83">
        <w:rPr>
          <w:rFonts w:ascii="Times New Roman" w:hAnsi="Times New Roman" w:cs="Times New Roman"/>
          <w:spacing w:val="-57"/>
          <w:sz w:val="24"/>
          <w:szCs w:val="24"/>
        </w:rPr>
        <w:t xml:space="preserve"> </w:t>
      </w:r>
      <w:r w:rsidRPr="00FD4F83">
        <w:rPr>
          <w:rFonts w:ascii="Times New Roman" w:hAnsi="Times New Roman" w:cs="Times New Roman"/>
          <w:spacing w:val="-1"/>
          <w:sz w:val="24"/>
          <w:szCs w:val="24"/>
        </w:rPr>
        <w:t>by</w:t>
      </w:r>
      <w:r w:rsidRPr="00FD4F83">
        <w:rPr>
          <w:rFonts w:ascii="Times New Roman" w:hAnsi="Times New Roman" w:cs="Times New Roman"/>
          <w:spacing w:val="-15"/>
          <w:sz w:val="24"/>
          <w:szCs w:val="24"/>
        </w:rPr>
        <w:t xml:space="preserve"> </w:t>
      </w:r>
      <w:r w:rsidRPr="00FD4F83">
        <w:rPr>
          <w:rFonts w:ascii="Times New Roman" w:hAnsi="Times New Roman" w:cs="Times New Roman"/>
          <w:spacing w:val="-1"/>
          <w:sz w:val="24"/>
          <w:szCs w:val="24"/>
        </w:rPr>
        <w:t>the</w:t>
      </w:r>
      <w:r w:rsidRPr="00FD4F83">
        <w:rPr>
          <w:rFonts w:ascii="Times New Roman" w:hAnsi="Times New Roman" w:cs="Times New Roman"/>
          <w:spacing w:val="-15"/>
          <w:sz w:val="24"/>
          <w:szCs w:val="24"/>
        </w:rPr>
        <w:t xml:space="preserve"> </w:t>
      </w:r>
      <w:r w:rsidRPr="00FD4F83">
        <w:rPr>
          <w:rFonts w:ascii="Times New Roman" w:hAnsi="Times New Roman" w:cs="Times New Roman"/>
          <w:spacing w:val="-1"/>
          <w:sz w:val="24"/>
          <w:szCs w:val="24"/>
        </w:rPr>
        <w:t>bidder</w:t>
      </w:r>
      <w:r w:rsidRPr="00FD4F83">
        <w:rPr>
          <w:rFonts w:ascii="Times New Roman" w:hAnsi="Times New Roman" w:cs="Times New Roman"/>
          <w:spacing w:val="-16"/>
          <w:sz w:val="24"/>
          <w:szCs w:val="24"/>
        </w:rPr>
        <w:t xml:space="preserve"> </w:t>
      </w:r>
      <w:r w:rsidRPr="00FD4F83">
        <w:rPr>
          <w:rFonts w:ascii="Times New Roman" w:hAnsi="Times New Roman" w:cs="Times New Roman"/>
          <w:spacing w:val="-1"/>
          <w:sz w:val="24"/>
          <w:szCs w:val="24"/>
        </w:rPr>
        <w:t>along</w:t>
      </w:r>
      <w:r w:rsidRPr="00FD4F83">
        <w:rPr>
          <w:rFonts w:ascii="Times New Roman" w:hAnsi="Times New Roman" w:cs="Times New Roman"/>
          <w:spacing w:val="-14"/>
          <w:sz w:val="24"/>
          <w:szCs w:val="24"/>
        </w:rPr>
        <w:t xml:space="preserve"> </w:t>
      </w:r>
      <w:r w:rsidRPr="00FD4F83">
        <w:rPr>
          <w:rFonts w:ascii="Times New Roman" w:hAnsi="Times New Roman" w:cs="Times New Roman"/>
          <w:sz w:val="24"/>
          <w:szCs w:val="24"/>
        </w:rPr>
        <w:t>with</w:t>
      </w:r>
      <w:r w:rsidRPr="00FD4F83">
        <w:rPr>
          <w:rFonts w:ascii="Times New Roman" w:hAnsi="Times New Roman" w:cs="Times New Roman"/>
          <w:spacing w:val="-14"/>
          <w:sz w:val="24"/>
          <w:szCs w:val="24"/>
        </w:rPr>
        <w:t xml:space="preserve"> </w:t>
      </w:r>
      <w:r w:rsidRPr="00FD4F83">
        <w:rPr>
          <w:rFonts w:ascii="Times New Roman" w:hAnsi="Times New Roman" w:cs="Times New Roman"/>
          <w:sz w:val="24"/>
          <w:szCs w:val="24"/>
        </w:rPr>
        <w:t>all</w:t>
      </w:r>
      <w:r w:rsidRPr="00FD4F83">
        <w:rPr>
          <w:rFonts w:ascii="Times New Roman" w:hAnsi="Times New Roman" w:cs="Times New Roman"/>
          <w:spacing w:val="-14"/>
          <w:sz w:val="24"/>
          <w:szCs w:val="24"/>
        </w:rPr>
        <w:t xml:space="preserve"> </w:t>
      </w:r>
      <w:r w:rsidRPr="00FD4F83">
        <w:rPr>
          <w:rFonts w:ascii="Times New Roman" w:hAnsi="Times New Roman" w:cs="Times New Roman"/>
          <w:sz w:val="24"/>
          <w:szCs w:val="24"/>
        </w:rPr>
        <w:t>documents/credentials/attachments,</w:t>
      </w:r>
      <w:r w:rsidRPr="00FD4F83">
        <w:rPr>
          <w:rFonts w:ascii="Times New Roman" w:hAnsi="Times New Roman" w:cs="Times New Roman"/>
          <w:spacing w:val="-15"/>
          <w:sz w:val="24"/>
          <w:szCs w:val="24"/>
        </w:rPr>
        <w:t xml:space="preserve"> </w:t>
      </w:r>
      <w:r w:rsidRPr="00FD4F83">
        <w:rPr>
          <w:rFonts w:ascii="Times New Roman" w:hAnsi="Times New Roman" w:cs="Times New Roman"/>
          <w:sz w:val="24"/>
          <w:szCs w:val="24"/>
        </w:rPr>
        <w:t>formats,</w:t>
      </w:r>
      <w:r w:rsidRPr="00FD4F83">
        <w:rPr>
          <w:rFonts w:ascii="Times New Roman" w:hAnsi="Times New Roman" w:cs="Times New Roman"/>
          <w:spacing w:val="-15"/>
          <w:sz w:val="24"/>
          <w:szCs w:val="24"/>
        </w:rPr>
        <w:t xml:space="preserve"> </w:t>
      </w:r>
      <w:r w:rsidRPr="00FD4F83">
        <w:rPr>
          <w:rFonts w:ascii="Times New Roman" w:hAnsi="Times New Roman" w:cs="Times New Roman"/>
          <w:sz w:val="24"/>
          <w:szCs w:val="24"/>
        </w:rPr>
        <w:t>etc.,</w:t>
      </w:r>
      <w:r w:rsidRPr="00FD4F83">
        <w:rPr>
          <w:rFonts w:ascii="Times New Roman" w:hAnsi="Times New Roman" w:cs="Times New Roman"/>
          <w:spacing w:val="-15"/>
          <w:sz w:val="24"/>
          <w:szCs w:val="24"/>
        </w:rPr>
        <w:t xml:space="preserve"> </w:t>
      </w:r>
      <w:r w:rsidRPr="00FD4F83">
        <w:rPr>
          <w:rFonts w:ascii="Times New Roman" w:hAnsi="Times New Roman" w:cs="Times New Roman"/>
          <w:sz w:val="24"/>
          <w:szCs w:val="24"/>
        </w:rPr>
        <w:t>in</w:t>
      </w:r>
      <w:r w:rsidRPr="00FD4F83">
        <w:rPr>
          <w:rFonts w:ascii="Times New Roman" w:hAnsi="Times New Roman" w:cs="Times New Roman"/>
          <w:spacing w:val="-14"/>
          <w:sz w:val="24"/>
          <w:szCs w:val="24"/>
        </w:rPr>
        <w:t xml:space="preserve"> </w:t>
      </w:r>
      <w:r w:rsidRPr="00FD4F83">
        <w:rPr>
          <w:rFonts w:ascii="Times New Roman" w:hAnsi="Times New Roman" w:cs="Times New Roman"/>
          <w:sz w:val="24"/>
          <w:szCs w:val="24"/>
        </w:rPr>
        <w:t>response</w:t>
      </w:r>
      <w:r w:rsidRPr="00FD4F83">
        <w:rPr>
          <w:rFonts w:ascii="Times New Roman" w:hAnsi="Times New Roman" w:cs="Times New Roman"/>
          <w:spacing w:val="-57"/>
          <w:sz w:val="24"/>
          <w:szCs w:val="24"/>
        </w:rPr>
        <w:t xml:space="preserve"> </w:t>
      </w:r>
      <w:r w:rsidRPr="00FD4F83">
        <w:rPr>
          <w:rFonts w:ascii="Times New Roman" w:hAnsi="Times New Roman" w:cs="Times New Roman"/>
          <w:sz w:val="24"/>
          <w:szCs w:val="24"/>
        </w:rPr>
        <w:t>to</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this Bid Document, in</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accordance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with 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terms and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conditions hereof.</w:t>
      </w:r>
    </w:p>
    <w:p w14:paraId="15BB0FE6" w14:textId="77777777" w:rsidR="00FD4F83" w:rsidRPr="00FD4F83" w:rsidRDefault="00FD4F83" w:rsidP="00C46674">
      <w:pPr>
        <w:pStyle w:val="BodyText"/>
        <w:tabs>
          <w:tab w:val="left" w:pos="540"/>
        </w:tabs>
        <w:spacing w:before="11"/>
        <w:ind w:hanging="1700"/>
      </w:pPr>
    </w:p>
    <w:p w14:paraId="445DB33C"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15"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“bidder / tenderer” shall mean bidding company (lead bidder) submitting the bid. Any</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reference</w:t>
      </w:r>
      <w:r w:rsidRPr="00FD4F83">
        <w:rPr>
          <w:rFonts w:ascii="Times New Roman" w:hAnsi="Times New Roman" w:cs="Times New Roman"/>
          <w:spacing w:val="-12"/>
          <w:sz w:val="24"/>
          <w:szCs w:val="24"/>
        </w:rPr>
        <w:t xml:space="preserve"> </w:t>
      </w:r>
      <w:r w:rsidRPr="00FD4F83">
        <w:rPr>
          <w:rFonts w:ascii="Times New Roman" w:hAnsi="Times New Roman" w:cs="Times New Roman"/>
          <w:sz w:val="24"/>
          <w:szCs w:val="24"/>
        </w:rPr>
        <w:t>to</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8"/>
          <w:sz w:val="24"/>
          <w:szCs w:val="24"/>
        </w:rPr>
        <w:t xml:space="preserve"> </w:t>
      </w:r>
      <w:r w:rsidRPr="00FD4F83">
        <w:rPr>
          <w:rFonts w:ascii="Times New Roman" w:hAnsi="Times New Roman" w:cs="Times New Roman"/>
          <w:sz w:val="24"/>
          <w:szCs w:val="24"/>
        </w:rPr>
        <w:t>bidder</w:t>
      </w:r>
      <w:r w:rsidRPr="00FD4F83">
        <w:rPr>
          <w:rFonts w:ascii="Times New Roman" w:hAnsi="Times New Roman" w:cs="Times New Roman"/>
          <w:spacing w:val="-10"/>
          <w:sz w:val="24"/>
          <w:szCs w:val="24"/>
        </w:rPr>
        <w:t xml:space="preserve"> </w:t>
      </w:r>
      <w:r w:rsidRPr="00FD4F83">
        <w:rPr>
          <w:rFonts w:ascii="Times New Roman" w:hAnsi="Times New Roman" w:cs="Times New Roman"/>
          <w:sz w:val="24"/>
          <w:szCs w:val="24"/>
        </w:rPr>
        <w:t>includes</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bidding</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company</w:t>
      </w:r>
      <w:r w:rsidRPr="00FD4F83">
        <w:rPr>
          <w:rFonts w:ascii="Times New Roman" w:hAnsi="Times New Roman" w:cs="Times New Roman"/>
          <w:spacing w:val="-8"/>
          <w:sz w:val="24"/>
          <w:szCs w:val="24"/>
        </w:rPr>
        <w:t xml:space="preserve"> </w:t>
      </w:r>
      <w:r w:rsidRPr="00FD4F83">
        <w:rPr>
          <w:rFonts w:ascii="Times New Roman" w:hAnsi="Times New Roman" w:cs="Times New Roman"/>
          <w:sz w:val="24"/>
          <w:szCs w:val="24"/>
        </w:rPr>
        <w:t>including</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its</w:t>
      </w:r>
      <w:r w:rsidRPr="00FD4F83">
        <w:rPr>
          <w:rFonts w:ascii="Times New Roman" w:hAnsi="Times New Roman" w:cs="Times New Roman"/>
          <w:spacing w:val="-10"/>
          <w:sz w:val="24"/>
          <w:szCs w:val="24"/>
        </w:rPr>
        <w:t xml:space="preserve"> </w:t>
      </w:r>
      <w:r w:rsidRPr="00FD4F83">
        <w:rPr>
          <w:rFonts w:ascii="Times New Roman" w:hAnsi="Times New Roman" w:cs="Times New Roman"/>
          <w:sz w:val="24"/>
          <w:szCs w:val="24"/>
        </w:rPr>
        <w:t>successors,</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executors</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and</w:t>
      </w:r>
      <w:r w:rsidRPr="00FD4F83">
        <w:rPr>
          <w:rFonts w:ascii="Times New Roman" w:hAnsi="Times New Roman" w:cs="Times New Roman"/>
          <w:spacing w:val="-58"/>
          <w:sz w:val="24"/>
          <w:szCs w:val="24"/>
        </w:rPr>
        <w:t xml:space="preserve"> </w:t>
      </w:r>
      <w:r w:rsidRPr="00FD4F83">
        <w:rPr>
          <w:rFonts w:ascii="Times New Roman" w:hAnsi="Times New Roman" w:cs="Times New Roman"/>
          <w:sz w:val="24"/>
          <w:szCs w:val="24"/>
        </w:rPr>
        <w:t>permitted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assigns jointly</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and severally, as</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the context may</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require”;</w:t>
      </w:r>
    </w:p>
    <w:p w14:paraId="59B1E5FA" w14:textId="77777777" w:rsidR="00FD4F83" w:rsidRPr="00FD4F83" w:rsidRDefault="00FD4F83" w:rsidP="00C46674">
      <w:pPr>
        <w:pStyle w:val="BodyText"/>
        <w:tabs>
          <w:tab w:val="left" w:pos="540"/>
        </w:tabs>
        <w:spacing w:before="1"/>
        <w:ind w:hanging="1700"/>
      </w:pPr>
    </w:p>
    <w:p w14:paraId="18D09837" w14:textId="5CCDB7A8"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08"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“bidding</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company”</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shall</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refer</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to</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such</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single</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company</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or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firm/</w:t>
      </w:r>
      <w:r w:rsidR="002E364C">
        <w:rPr>
          <w:rFonts w:ascii="Times New Roman" w:hAnsi="Times New Roman" w:cs="Times New Roman"/>
          <w:sz w:val="24"/>
          <w:szCs w:val="24"/>
        </w:rPr>
        <w:t>joint venture</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companies</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or</w:t>
      </w:r>
      <w:r w:rsidRPr="00FD4F83">
        <w:rPr>
          <w:rFonts w:ascii="Times New Roman" w:hAnsi="Times New Roman" w:cs="Times New Roman"/>
          <w:spacing w:val="-58"/>
          <w:sz w:val="24"/>
          <w:szCs w:val="24"/>
        </w:rPr>
        <w:t xml:space="preserve"> </w:t>
      </w:r>
      <w:r w:rsidRPr="00FD4F83">
        <w:rPr>
          <w:rFonts w:ascii="Times New Roman" w:hAnsi="Times New Roman" w:cs="Times New Roman"/>
          <w:sz w:val="24"/>
          <w:szCs w:val="24"/>
        </w:rPr>
        <w:t>firms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who have</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submitted 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bid in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accordance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with</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provisions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of this</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document;</w:t>
      </w:r>
    </w:p>
    <w:p w14:paraId="156C3B24" w14:textId="77777777" w:rsidR="00FD4F83" w:rsidRPr="00FD4F83" w:rsidRDefault="00FD4F83" w:rsidP="00C46674">
      <w:pPr>
        <w:pStyle w:val="BodyText"/>
        <w:tabs>
          <w:tab w:val="left" w:pos="540"/>
        </w:tabs>
        <w:ind w:hanging="1700"/>
      </w:pPr>
    </w:p>
    <w:p w14:paraId="7425A0A7"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09"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“bid</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deadline”</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shall</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mean</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last</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date</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and</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time</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for</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submission</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of</w:t>
      </w:r>
      <w:r w:rsidRPr="00FD4F83">
        <w:rPr>
          <w:rFonts w:ascii="Times New Roman" w:hAnsi="Times New Roman" w:cs="Times New Roman"/>
          <w:spacing w:val="-6"/>
          <w:sz w:val="24"/>
          <w:szCs w:val="24"/>
        </w:rPr>
        <w:t xml:space="preserve"> </w:t>
      </w:r>
      <w:r w:rsidRPr="00FD4F83">
        <w:rPr>
          <w:rFonts w:ascii="Times New Roman" w:hAnsi="Times New Roman" w:cs="Times New Roman"/>
          <w:sz w:val="24"/>
          <w:szCs w:val="24"/>
        </w:rPr>
        <w:t>bid</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in</w:t>
      </w:r>
      <w:r w:rsidRPr="00FD4F83">
        <w:rPr>
          <w:rFonts w:ascii="Times New Roman" w:hAnsi="Times New Roman" w:cs="Times New Roman"/>
          <w:spacing w:val="-6"/>
          <w:sz w:val="24"/>
          <w:szCs w:val="24"/>
        </w:rPr>
        <w:t xml:space="preserve"> </w:t>
      </w:r>
      <w:r w:rsidRPr="00FD4F83">
        <w:rPr>
          <w:rFonts w:ascii="Times New Roman" w:hAnsi="Times New Roman" w:cs="Times New Roman"/>
          <w:sz w:val="24"/>
          <w:szCs w:val="24"/>
        </w:rPr>
        <w:t>response</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to</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this</w:t>
      </w:r>
      <w:r w:rsidRPr="00FD4F83">
        <w:rPr>
          <w:rFonts w:ascii="Times New Roman" w:hAnsi="Times New Roman" w:cs="Times New Roman"/>
          <w:spacing w:val="-58"/>
          <w:sz w:val="24"/>
          <w:szCs w:val="24"/>
        </w:rPr>
        <w:t xml:space="preserve"> </w:t>
      </w:r>
      <w:r w:rsidRPr="00FD4F83">
        <w:rPr>
          <w:rFonts w:ascii="Times New Roman" w:hAnsi="Times New Roman" w:cs="Times New Roman"/>
          <w:sz w:val="24"/>
          <w:szCs w:val="24"/>
        </w:rPr>
        <w:t>tender notification as specified in bid information sheet and as specified in this bid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document</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including all amendments thereof;</w:t>
      </w:r>
    </w:p>
    <w:p w14:paraId="629118EF" w14:textId="77777777" w:rsidR="00FD4F83" w:rsidRPr="00FD4F83" w:rsidRDefault="00FD4F83" w:rsidP="00C46674">
      <w:pPr>
        <w:pStyle w:val="BodyText"/>
        <w:tabs>
          <w:tab w:val="left" w:pos="540"/>
        </w:tabs>
        <w:ind w:hanging="1700"/>
      </w:pPr>
    </w:p>
    <w:p w14:paraId="737662CF"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16"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“bid document” shall mean all definitions, sections, layouts, drawings, photographs,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formats and annexure etc., as provided in this bid including all the terms and conditions</w:t>
      </w:r>
      <w:r w:rsidRPr="00FD4F83">
        <w:rPr>
          <w:rFonts w:ascii="Times New Roman" w:hAnsi="Times New Roman" w:cs="Times New Roman"/>
          <w:spacing w:val="-57"/>
          <w:sz w:val="24"/>
          <w:szCs w:val="24"/>
        </w:rPr>
        <w:t xml:space="preserve"> </w:t>
      </w:r>
      <w:r w:rsidRPr="00FD4F83">
        <w:rPr>
          <w:rFonts w:ascii="Times New Roman" w:hAnsi="Times New Roman" w:cs="Times New Roman"/>
          <w:sz w:val="24"/>
          <w:szCs w:val="24"/>
        </w:rPr>
        <w:t>hereof.</w:t>
      </w:r>
    </w:p>
    <w:p w14:paraId="1FB9A52C" w14:textId="77777777" w:rsidR="00FD4F83" w:rsidRPr="00FD4F83" w:rsidRDefault="00FD4F83" w:rsidP="00C46674">
      <w:pPr>
        <w:pStyle w:val="BodyText"/>
        <w:tabs>
          <w:tab w:val="left" w:pos="540"/>
        </w:tabs>
        <w:ind w:hanging="1700"/>
      </w:pPr>
    </w:p>
    <w:p w14:paraId="30025A22"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13"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“chartered accountant” shall mean a person practicing in India or a firm whereof all 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partners practicing in India as a chartered accountant(s) within the meaning of 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Chartered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Accountants Act, 1949.</w:t>
      </w:r>
    </w:p>
    <w:p w14:paraId="65489953" w14:textId="77777777" w:rsidR="00FD4F83" w:rsidRPr="00FD4F83" w:rsidRDefault="00FD4F83" w:rsidP="00C46674">
      <w:pPr>
        <w:pStyle w:val="BodyText"/>
        <w:tabs>
          <w:tab w:val="left" w:pos="540"/>
        </w:tabs>
        <w:ind w:hanging="1700"/>
      </w:pPr>
    </w:p>
    <w:p w14:paraId="2D2EF03A" w14:textId="77777777" w:rsidR="00FD4F83" w:rsidRPr="00FD4F83" w:rsidRDefault="00FD4F83" w:rsidP="00C46674">
      <w:pPr>
        <w:pStyle w:val="ListParagraph"/>
        <w:widowControl w:val="0"/>
        <w:numPr>
          <w:ilvl w:val="1"/>
          <w:numId w:val="178"/>
        </w:numPr>
        <w:tabs>
          <w:tab w:val="left" w:pos="540"/>
        </w:tabs>
        <w:autoSpaceDE w:val="0"/>
        <w:autoSpaceDN w:val="0"/>
        <w:spacing w:before="1" w:after="0" w:line="240" w:lineRule="auto"/>
        <w:ind w:right="1013"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“competent</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authority’’</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shall</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mean</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Commission/Commission</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Secretary,</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TSERC</w:t>
      </w:r>
      <w:r w:rsidRPr="00FD4F83">
        <w:rPr>
          <w:rFonts w:ascii="Times New Roman" w:hAnsi="Times New Roman" w:cs="Times New Roman"/>
          <w:spacing w:val="-4"/>
          <w:sz w:val="24"/>
          <w:szCs w:val="24"/>
        </w:rPr>
        <w:t xml:space="preserve"> </w:t>
      </w:r>
      <w:r w:rsidRPr="00FD4F83">
        <w:rPr>
          <w:rFonts w:ascii="Times New Roman" w:hAnsi="Times New Roman" w:cs="Times New Roman"/>
          <w:sz w:val="24"/>
          <w:szCs w:val="24"/>
        </w:rPr>
        <w:t>himself</w:t>
      </w:r>
      <w:r w:rsidRPr="00FD4F83">
        <w:rPr>
          <w:rFonts w:ascii="Times New Roman" w:hAnsi="Times New Roman" w:cs="Times New Roman"/>
          <w:spacing w:val="-57"/>
          <w:sz w:val="24"/>
          <w:szCs w:val="24"/>
        </w:rPr>
        <w:t xml:space="preserve"> </w:t>
      </w:r>
      <w:r w:rsidRPr="00FD4F83">
        <w:rPr>
          <w:rFonts w:ascii="Times New Roman" w:hAnsi="Times New Roman" w:cs="Times New Roman"/>
          <w:sz w:val="24"/>
          <w:szCs w:val="24"/>
        </w:rPr>
        <w:t>and/or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person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or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group</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of</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persons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nominated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by</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Commission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for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purposes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mentioned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in this document;</w:t>
      </w:r>
    </w:p>
    <w:p w14:paraId="7CC2AA32" w14:textId="77777777" w:rsidR="00FD4F83" w:rsidRPr="00FD4F83" w:rsidRDefault="00FD4F83" w:rsidP="00C46674">
      <w:pPr>
        <w:pStyle w:val="BodyText"/>
        <w:tabs>
          <w:tab w:val="left" w:pos="540"/>
        </w:tabs>
        <w:spacing w:before="11"/>
        <w:ind w:hanging="1700"/>
      </w:pPr>
    </w:p>
    <w:p w14:paraId="53084B28"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17"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"contract"</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means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agreement</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entered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into</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between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TSERC</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and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Contractor/successful bidder, as recorded in the Contract Form signed by the parties,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including all the attachments and appendices thereto and all documents incorporated by</w:t>
      </w:r>
      <w:r w:rsidRPr="00FD4F83">
        <w:rPr>
          <w:rFonts w:ascii="Times New Roman" w:hAnsi="Times New Roman" w:cs="Times New Roman"/>
          <w:spacing w:val="-57"/>
          <w:sz w:val="24"/>
          <w:szCs w:val="24"/>
        </w:rPr>
        <w:t xml:space="preserve"> </w:t>
      </w:r>
      <w:r w:rsidRPr="00FD4F83">
        <w:rPr>
          <w:rFonts w:ascii="Times New Roman" w:hAnsi="Times New Roman" w:cs="Times New Roman"/>
          <w:sz w:val="24"/>
          <w:szCs w:val="24"/>
        </w:rPr>
        <w:t>reference</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therein;</w:t>
      </w:r>
    </w:p>
    <w:p w14:paraId="00381547" w14:textId="77777777" w:rsidR="00FD4F83" w:rsidRPr="00FD4F83" w:rsidRDefault="00FD4F83" w:rsidP="00C46674">
      <w:pPr>
        <w:pStyle w:val="BodyText"/>
        <w:tabs>
          <w:tab w:val="left" w:pos="540"/>
        </w:tabs>
        <w:ind w:hanging="1700"/>
      </w:pPr>
    </w:p>
    <w:p w14:paraId="0294ECCF"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08"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"contract price / contract value" shall mean the sum accepted or the sum calculated in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accordance with the prices accepted in bid and/or the contract rates as payable to 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contractor for the entire execution and full completion of the work (price for supply,</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transportation (including loading, unloading and transfer to site), insurance including</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change</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order</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etc.</w:t>
      </w:r>
    </w:p>
    <w:p w14:paraId="264D7487" w14:textId="77777777" w:rsidR="00FD4F83" w:rsidRPr="00FD4F83" w:rsidRDefault="00FD4F83" w:rsidP="00C46674">
      <w:pPr>
        <w:pStyle w:val="BodyText"/>
        <w:tabs>
          <w:tab w:val="left" w:pos="540"/>
        </w:tabs>
        <w:spacing w:before="1"/>
        <w:ind w:hanging="1700"/>
      </w:pPr>
    </w:p>
    <w:p w14:paraId="047C3128"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16"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“completion of work” means that the project/works have been completed operationally</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and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structurally has been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attained as per technical specifications.</w:t>
      </w:r>
    </w:p>
    <w:p w14:paraId="2B76821E" w14:textId="77777777" w:rsidR="00FD4F83" w:rsidRPr="00FD4F83" w:rsidRDefault="00FD4F83" w:rsidP="00C46674">
      <w:pPr>
        <w:pStyle w:val="BodyText"/>
        <w:tabs>
          <w:tab w:val="left" w:pos="540"/>
        </w:tabs>
        <w:ind w:hanging="1700"/>
      </w:pPr>
    </w:p>
    <w:p w14:paraId="7C6A8C07"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1013" w:hanging="1700"/>
        <w:contextualSpacing w:val="0"/>
        <w:jc w:val="both"/>
        <w:rPr>
          <w:rFonts w:ascii="Times New Roman" w:hAnsi="Times New Roman" w:cs="Times New Roman"/>
          <w:sz w:val="24"/>
          <w:szCs w:val="24"/>
        </w:rPr>
      </w:pPr>
      <w:r w:rsidRPr="00FD4F83">
        <w:rPr>
          <w:rFonts w:ascii="Times New Roman" w:hAnsi="Times New Roman" w:cs="Times New Roman"/>
          <w:sz w:val="24"/>
          <w:szCs w:val="24"/>
        </w:rPr>
        <w:t>“contract document" shall mean collectively the bid document, design, drawings, and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 xml:space="preserve">specifications, </w:t>
      </w:r>
      <w:proofErr w:type="spellStart"/>
      <w:r w:rsidRPr="00FD4F83">
        <w:rPr>
          <w:rFonts w:ascii="Times New Roman" w:hAnsi="Times New Roman" w:cs="Times New Roman"/>
          <w:sz w:val="24"/>
          <w:szCs w:val="24"/>
        </w:rPr>
        <w:t>BOQs</w:t>
      </w:r>
      <w:proofErr w:type="spellEnd"/>
      <w:r w:rsidRPr="00FD4F83">
        <w:rPr>
          <w:rFonts w:ascii="Times New Roman" w:hAnsi="Times New Roman" w:cs="Times New Roman"/>
          <w:sz w:val="24"/>
          <w:szCs w:val="24"/>
        </w:rPr>
        <w:t>, annexures, agreed variations, if any, and such other documents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consisting</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 bid and acceptance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thereof;</w:t>
      </w:r>
    </w:p>
    <w:p w14:paraId="1E8AE9E9" w14:textId="77777777" w:rsidR="00FD4F83" w:rsidRPr="00FD4F83" w:rsidRDefault="00FD4F83" w:rsidP="00C46674">
      <w:pPr>
        <w:pStyle w:val="BodyText"/>
        <w:tabs>
          <w:tab w:val="left" w:pos="540"/>
        </w:tabs>
        <w:ind w:hanging="1700"/>
      </w:pPr>
    </w:p>
    <w:p w14:paraId="523C4704" w14:textId="77777777" w:rsidR="00FD4F83" w:rsidRPr="00FD4F83" w:rsidRDefault="00FD4F83" w:rsidP="00C46674">
      <w:pPr>
        <w:pStyle w:val="ListParagraph"/>
        <w:widowControl w:val="0"/>
        <w:numPr>
          <w:ilvl w:val="1"/>
          <w:numId w:val="178"/>
        </w:numPr>
        <w:tabs>
          <w:tab w:val="left" w:pos="540"/>
        </w:tabs>
        <w:autoSpaceDE w:val="0"/>
        <w:autoSpaceDN w:val="0"/>
        <w:spacing w:after="0" w:line="240" w:lineRule="auto"/>
        <w:ind w:right="0" w:hanging="1700"/>
        <w:contextualSpacing w:val="0"/>
        <w:rPr>
          <w:rFonts w:ascii="Times New Roman" w:hAnsi="Times New Roman" w:cs="Times New Roman"/>
          <w:sz w:val="24"/>
          <w:szCs w:val="24"/>
        </w:rPr>
      </w:pPr>
      <w:r w:rsidRPr="00FD4F83">
        <w:rPr>
          <w:rFonts w:ascii="Times New Roman" w:hAnsi="Times New Roman" w:cs="Times New Roman"/>
          <w:sz w:val="24"/>
          <w:szCs w:val="24"/>
        </w:rPr>
        <w:t>“day”</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means calendar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day;</w:t>
      </w:r>
    </w:p>
    <w:p w14:paraId="6D7D4735" w14:textId="77777777" w:rsidR="00FD4F83" w:rsidRDefault="00FD4F83" w:rsidP="00C46674">
      <w:pPr>
        <w:tabs>
          <w:tab w:val="left" w:pos="540"/>
        </w:tabs>
        <w:ind w:hanging="1700"/>
        <w:rPr>
          <w:rFonts w:ascii="Times New Roman" w:hAnsi="Times New Roman" w:cs="Times New Roman"/>
          <w:sz w:val="24"/>
          <w:szCs w:val="24"/>
        </w:rPr>
      </w:pPr>
    </w:p>
    <w:p w14:paraId="7A21A586" w14:textId="77777777" w:rsidR="00FD4F83" w:rsidRPr="00FD4F83" w:rsidRDefault="00FD4F83" w:rsidP="00C46674">
      <w:pPr>
        <w:pStyle w:val="ListParagraph"/>
        <w:widowControl w:val="0"/>
        <w:numPr>
          <w:ilvl w:val="1"/>
          <w:numId w:val="178"/>
        </w:numPr>
        <w:tabs>
          <w:tab w:val="left" w:pos="540"/>
        </w:tabs>
        <w:autoSpaceDE w:val="0"/>
        <w:autoSpaceDN w:val="0"/>
        <w:spacing w:before="74" w:after="0" w:line="240" w:lineRule="auto"/>
        <w:ind w:left="900" w:right="1013" w:hanging="1080"/>
        <w:contextualSpacing w:val="0"/>
        <w:jc w:val="both"/>
        <w:rPr>
          <w:rFonts w:ascii="Times New Roman" w:hAnsi="Times New Roman" w:cs="Times New Roman"/>
          <w:sz w:val="24"/>
          <w:szCs w:val="24"/>
        </w:rPr>
      </w:pPr>
      <w:r w:rsidRPr="00FD4F83">
        <w:rPr>
          <w:rFonts w:ascii="Times New Roman" w:hAnsi="Times New Roman" w:cs="Times New Roman"/>
          <w:sz w:val="24"/>
          <w:szCs w:val="24"/>
        </w:rPr>
        <w:t>“defect liability period” means the period of validity of the warranties given by 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contractor</w:t>
      </w:r>
      <w:r w:rsidRPr="00FD4F83">
        <w:rPr>
          <w:rFonts w:ascii="Times New Roman" w:hAnsi="Times New Roman" w:cs="Times New Roman"/>
          <w:spacing w:val="-6"/>
          <w:sz w:val="24"/>
          <w:szCs w:val="24"/>
        </w:rPr>
        <w:t xml:space="preserve"> </w:t>
      </w:r>
      <w:r w:rsidRPr="00FD4F83">
        <w:rPr>
          <w:rFonts w:ascii="Times New Roman" w:hAnsi="Times New Roman" w:cs="Times New Roman"/>
          <w:sz w:val="24"/>
          <w:szCs w:val="24"/>
        </w:rPr>
        <w:t>(commencing</w:t>
      </w:r>
      <w:r w:rsidRPr="00FD4F83">
        <w:rPr>
          <w:rFonts w:ascii="Times New Roman" w:hAnsi="Times New Roman" w:cs="Times New Roman"/>
          <w:spacing w:val="-6"/>
          <w:sz w:val="24"/>
          <w:szCs w:val="24"/>
        </w:rPr>
        <w:t xml:space="preserve"> </w:t>
      </w:r>
      <w:r w:rsidRPr="00FD4F83">
        <w:rPr>
          <w:rFonts w:ascii="Times New Roman" w:hAnsi="Times New Roman" w:cs="Times New Roman"/>
          <w:sz w:val="24"/>
          <w:szCs w:val="24"/>
        </w:rPr>
        <w:t>at</w:t>
      </w:r>
      <w:r w:rsidRPr="00FD4F83">
        <w:rPr>
          <w:rFonts w:ascii="Times New Roman" w:hAnsi="Times New Roman" w:cs="Times New Roman"/>
          <w:spacing w:val="-7"/>
          <w:sz w:val="24"/>
          <w:szCs w:val="24"/>
        </w:rPr>
        <w:t xml:space="preserve"> </w:t>
      </w:r>
      <w:r w:rsidRPr="00FD4F83">
        <w:rPr>
          <w:rFonts w:ascii="Times New Roman" w:hAnsi="Times New Roman" w:cs="Times New Roman"/>
          <w:sz w:val="24"/>
          <w:szCs w:val="24"/>
        </w:rPr>
        <w:t>completion</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of</w:t>
      </w:r>
      <w:r w:rsidRPr="00FD4F83">
        <w:rPr>
          <w:rFonts w:ascii="Times New Roman" w:hAnsi="Times New Roman" w:cs="Times New Roman"/>
          <w:spacing w:val="-7"/>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project/works,</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during</w:t>
      </w:r>
      <w:r w:rsidRPr="00FD4F83">
        <w:rPr>
          <w:rFonts w:ascii="Times New Roman" w:hAnsi="Times New Roman" w:cs="Times New Roman"/>
          <w:spacing w:val="-6"/>
          <w:sz w:val="24"/>
          <w:szCs w:val="24"/>
        </w:rPr>
        <w:t xml:space="preserve"> </w:t>
      </w:r>
      <w:r w:rsidRPr="00FD4F83">
        <w:rPr>
          <w:rFonts w:ascii="Times New Roman" w:hAnsi="Times New Roman" w:cs="Times New Roman"/>
          <w:sz w:val="24"/>
          <w:szCs w:val="24"/>
        </w:rPr>
        <w:t>which</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contractor</w:t>
      </w:r>
      <w:r w:rsidRPr="00FD4F83">
        <w:rPr>
          <w:rFonts w:ascii="Times New Roman" w:hAnsi="Times New Roman" w:cs="Times New Roman"/>
          <w:spacing w:val="-58"/>
          <w:sz w:val="24"/>
          <w:szCs w:val="24"/>
        </w:rPr>
        <w:t xml:space="preserve"> </w:t>
      </w:r>
      <w:r w:rsidRPr="00FD4F83">
        <w:rPr>
          <w:rFonts w:ascii="Times New Roman" w:hAnsi="Times New Roman" w:cs="Times New Roman"/>
          <w:sz w:val="24"/>
          <w:szCs w:val="24"/>
        </w:rPr>
        <w:t>is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responsible for defects</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with</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respect to the project/works.</w:t>
      </w:r>
    </w:p>
    <w:p w14:paraId="77D80DD2" w14:textId="77777777" w:rsidR="00FD4F83" w:rsidRPr="00FD4F83" w:rsidRDefault="00FD4F83" w:rsidP="002500F9">
      <w:pPr>
        <w:pStyle w:val="BodyText"/>
        <w:tabs>
          <w:tab w:val="left" w:pos="540"/>
        </w:tabs>
        <w:ind w:left="540" w:hanging="720"/>
      </w:pPr>
    </w:p>
    <w:p w14:paraId="36973324" w14:textId="77777777" w:rsidR="00FD4F83" w:rsidRPr="00FD4F83" w:rsidRDefault="00FD4F83" w:rsidP="002500F9">
      <w:pPr>
        <w:pStyle w:val="ListParagraph"/>
        <w:widowControl w:val="0"/>
        <w:numPr>
          <w:ilvl w:val="1"/>
          <w:numId w:val="178"/>
        </w:numPr>
        <w:tabs>
          <w:tab w:val="left" w:pos="540"/>
        </w:tabs>
        <w:autoSpaceDE w:val="0"/>
        <w:autoSpaceDN w:val="0"/>
        <w:spacing w:before="1" w:after="0" w:line="240" w:lineRule="auto"/>
        <w:ind w:left="540" w:right="1016"/>
        <w:contextualSpacing w:val="0"/>
        <w:jc w:val="both"/>
        <w:rPr>
          <w:rFonts w:ascii="Times New Roman" w:hAnsi="Times New Roman" w:cs="Times New Roman"/>
          <w:sz w:val="24"/>
          <w:szCs w:val="24"/>
        </w:rPr>
      </w:pPr>
      <w:r w:rsidRPr="00FD4F83">
        <w:rPr>
          <w:rFonts w:ascii="Times New Roman" w:hAnsi="Times New Roman" w:cs="Times New Roman"/>
          <w:sz w:val="24"/>
          <w:szCs w:val="24"/>
        </w:rPr>
        <w:t>“designated authority” shall mean such authority is assigned by the Commission from</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time to time</w:t>
      </w:r>
    </w:p>
    <w:p w14:paraId="6191BDAC" w14:textId="77777777" w:rsidR="00FD4F83" w:rsidRPr="00FD4F83" w:rsidRDefault="00FD4F83" w:rsidP="002500F9">
      <w:pPr>
        <w:pStyle w:val="BodyText"/>
        <w:tabs>
          <w:tab w:val="left" w:pos="540"/>
        </w:tabs>
        <w:spacing w:before="11"/>
        <w:ind w:left="540" w:hanging="720"/>
      </w:pPr>
    </w:p>
    <w:p w14:paraId="2F266845" w14:textId="77777777" w:rsidR="00FD4F83" w:rsidRPr="00FD4F83" w:rsidRDefault="00FD4F83" w:rsidP="002500F9">
      <w:pPr>
        <w:pStyle w:val="ListParagraph"/>
        <w:widowControl w:val="0"/>
        <w:numPr>
          <w:ilvl w:val="1"/>
          <w:numId w:val="178"/>
        </w:numPr>
        <w:tabs>
          <w:tab w:val="left" w:pos="540"/>
        </w:tabs>
        <w:autoSpaceDE w:val="0"/>
        <w:autoSpaceDN w:val="0"/>
        <w:spacing w:after="0" w:line="240" w:lineRule="auto"/>
        <w:ind w:left="540" w:right="1018"/>
        <w:contextualSpacing w:val="0"/>
        <w:jc w:val="both"/>
        <w:rPr>
          <w:rFonts w:ascii="Times New Roman" w:hAnsi="Times New Roman" w:cs="Times New Roman"/>
          <w:sz w:val="24"/>
          <w:szCs w:val="24"/>
        </w:rPr>
      </w:pPr>
      <w:r w:rsidRPr="00FD4F83">
        <w:rPr>
          <w:rFonts w:ascii="Times New Roman" w:hAnsi="Times New Roman" w:cs="Times New Roman"/>
          <w:sz w:val="24"/>
          <w:szCs w:val="24"/>
        </w:rPr>
        <w:t>“</w:t>
      </w:r>
      <w:proofErr w:type="spellStart"/>
      <w:r w:rsidRPr="00FD4F83">
        <w:rPr>
          <w:rFonts w:ascii="Times New Roman" w:hAnsi="Times New Roman" w:cs="Times New Roman"/>
          <w:sz w:val="24"/>
          <w:szCs w:val="24"/>
        </w:rPr>
        <w:t>EMD</w:t>
      </w:r>
      <w:proofErr w:type="spellEnd"/>
      <w:r w:rsidRPr="00FD4F83">
        <w:rPr>
          <w:rFonts w:ascii="Times New Roman" w:hAnsi="Times New Roman" w:cs="Times New Roman"/>
          <w:sz w:val="24"/>
          <w:szCs w:val="24"/>
        </w:rPr>
        <w:t xml:space="preserve"> or earnest money deposit” shall mean the unconditional and irrevocable online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payment</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or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DD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only to be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submitted along with the bid by the bidder;</w:t>
      </w:r>
    </w:p>
    <w:p w14:paraId="6F7AF169" w14:textId="77777777" w:rsidR="00FD4F83" w:rsidRPr="00FD4F83" w:rsidRDefault="00FD4F83" w:rsidP="002500F9">
      <w:pPr>
        <w:pStyle w:val="BodyText"/>
        <w:tabs>
          <w:tab w:val="left" w:pos="540"/>
        </w:tabs>
        <w:ind w:left="540" w:hanging="720"/>
      </w:pPr>
    </w:p>
    <w:p w14:paraId="5A8C3AE2" w14:textId="77777777" w:rsidR="00FD4F83" w:rsidRPr="00FD4F83" w:rsidRDefault="00FD4F83" w:rsidP="002500F9">
      <w:pPr>
        <w:pStyle w:val="ListParagraph"/>
        <w:widowControl w:val="0"/>
        <w:numPr>
          <w:ilvl w:val="1"/>
          <w:numId w:val="178"/>
        </w:numPr>
        <w:tabs>
          <w:tab w:val="left" w:pos="540"/>
        </w:tabs>
        <w:autoSpaceDE w:val="0"/>
        <w:autoSpaceDN w:val="0"/>
        <w:spacing w:after="0" w:line="240" w:lineRule="auto"/>
        <w:ind w:left="540" w:right="0"/>
        <w:contextualSpacing w:val="0"/>
        <w:jc w:val="both"/>
        <w:rPr>
          <w:rFonts w:ascii="Times New Roman" w:hAnsi="Times New Roman" w:cs="Times New Roman"/>
          <w:sz w:val="24"/>
          <w:szCs w:val="24"/>
        </w:rPr>
      </w:pPr>
      <w:r w:rsidRPr="00FD4F83">
        <w:rPr>
          <w:rFonts w:ascii="Times New Roman" w:hAnsi="Times New Roman" w:cs="Times New Roman"/>
          <w:sz w:val="24"/>
          <w:szCs w:val="24"/>
        </w:rPr>
        <w:t>“</w:t>
      </w:r>
      <w:proofErr w:type="spellStart"/>
      <w:r w:rsidRPr="00FD4F83">
        <w:rPr>
          <w:rFonts w:ascii="Times New Roman" w:hAnsi="Times New Roman" w:cs="Times New Roman"/>
          <w:sz w:val="24"/>
          <w:szCs w:val="24"/>
        </w:rPr>
        <w:t>ECBC</w:t>
      </w:r>
      <w:proofErr w:type="spellEnd"/>
      <w:r w:rsidRPr="00FD4F83">
        <w:rPr>
          <w:rFonts w:ascii="Times New Roman" w:hAnsi="Times New Roman" w:cs="Times New Roman"/>
          <w:sz w:val="24"/>
          <w:szCs w:val="24"/>
        </w:rPr>
        <w:t>”</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Energy Conservation Building Code</w:t>
      </w:r>
    </w:p>
    <w:p w14:paraId="50BBE5F7" w14:textId="77777777" w:rsidR="00FD4F83" w:rsidRPr="00FD4F83" w:rsidRDefault="00FD4F83" w:rsidP="002500F9">
      <w:pPr>
        <w:pStyle w:val="BodyText"/>
        <w:tabs>
          <w:tab w:val="left" w:pos="540"/>
        </w:tabs>
        <w:ind w:left="540" w:hanging="720"/>
      </w:pPr>
    </w:p>
    <w:p w14:paraId="537203DB" w14:textId="77777777" w:rsidR="00FD4F83" w:rsidRPr="00FD4F83" w:rsidRDefault="00FD4F83" w:rsidP="002500F9">
      <w:pPr>
        <w:pStyle w:val="ListParagraph"/>
        <w:widowControl w:val="0"/>
        <w:numPr>
          <w:ilvl w:val="1"/>
          <w:numId w:val="178"/>
        </w:numPr>
        <w:tabs>
          <w:tab w:val="left" w:pos="540"/>
        </w:tabs>
        <w:autoSpaceDE w:val="0"/>
        <w:autoSpaceDN w:val="0"/>
        <w:spacing w:after="0" w:line="240" w:lineRule="auto"/>
        <w:ind w:left="540" w:right="1014"/>
        <w:contextualSpacing w:val="0"/>
        <w:jc w:val="both"/>
        <w:rPr>
          <w:rFonts w:ascii="Times New Roman" w:hAnsi="Times New Roman" w:cs="Times New Roman"/>
          <w:sz w:val="24"/>
          <w:szCs w:val="24"/>
        </w:rPr>
      </w:pPr>
      <w:r w:rsidRPr="00FD4F83">
        <w:rPr>
          <w:rFonts w:ascii="Times New Roman" w:hAnsi="Times New Roman" w:cs="Times New Roman"/>
          <w:sz w:val="24"/>
          <w:szCs w:val="24"/>
        </w:rPr>
        <w:t>“eligibility</w:t>
      </w:r>
      <w:r w:rsidRPr="00FD4F83">
        <w:rPr>
          <w:rFonts w:ascii="Times New Roman" w:hAnsi="Times New Roman" w:cs="Times New Roman"/>
          <w:spacing w:val="-12"/>
          <w:sz w:val="24"/>
          <w:szCs w:val="24"/>
        </w:rPr>
        <w:t xml:space="preserve"> </w:t>
      </w:r>
      <w:r w:rsidRPr="00FD4F83">
        <w:rPr>
          <w:rFonts w:ascii="Times New Roman" w:hAnsi="Times New Roman" w:cs="Times New Roman"/>
          <w:sz w:val="24"/>
          <w:szCs w:val="24"/>
        </w:rPr>
        <w:t>criteria”</w:t>
      </w:r>
      <w:r w:rsidRPr="00FD4F83">
        <w:rPr>
          <w:rFonts w:ascii="Times New Roman" w:hAnsi="Times New Roman" w:cs="Times New Roman"/>
          <w:spacing w:val="-12"/>
          <w:sz w:val="24"/>
          <w:szCs w:val="24"/>
        </w:rPr>
        <w:t xml:space="preserve"> </w:t>
      </w:r>
      <w:r w:rsidRPr="00FD4F83">
        <w:rPr>
          <w:rFonts w:ascii="Times New Roman" w:hAnsi="Times New Roman" w:cs="Times New Roman"/>
          <w:sz w:val="24"/>
          <w:szCs w:val="24"/>
        </w:rPr>
        <w:t>shall</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mean</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eligibility</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criteria</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as</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set</w:t>
      </w:r>
      <w:r w:rsidRPr="00FD4F83">
        <w:rPr>
          <w:rFonts w:ascii="Times New Roman" w:hAnsi="Times New Roman" w:cs="Times New Roman"/>
          <w:spacing w:val="-12"/>
          <w:sz w:val="24"/>
          <w:szCs w:val="24"/>
        </w:rPr>
        <w:t xml:space="preserve"> </w:t>
      </w:r>
      <w:r w:rsidRPr="00FD4F83">
        <w:rPr>
          <w:rFonts w:ascii="Times New Roman" w:hAnsi="Times New Roman" w:cs="Times New Roman"/>
          <w:sz w:val="24"/>
          <w:szCs w:val="24"/>
        </w:rPr>
        <w:t>forth</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in</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this</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tender</w:t>
      </w:r>
      <w:r w:rsidRPr="00FD4F83">
        <w:rPr>
          <w:rFonts w:ascii="Times New Roman" w:hAnsi="Times New Roman" w:cs="Times New Roman"/>
          <w:spacing w:val="-13"/>
          <w:sz w:val="24"/>
          <w:szCs w:val="24"/>
        </w:rPr>
        <w:t xml:space="preserve"> </w:t>
      </w:r>
      <w:r w:rsidRPr="00FD4F83">
        <w:rPr>
          <w:rFonts w:ascii="Times New Roman" w:hAnsi="Times New Roman" w:cs="Times New Roman"/>
          <w:sz w:val="24"/>
          <w:szCs w:val="24"/>
        </w:rPr>
        <w:t>document,</w:t>
      </w:r>
      <w:r w:rsidRPr="00FD4F83">
        <w:rPr>
          <w:rFonts w:ascii="Times New Roman" w:hAnsi="Times New Roman" w:cs="Times New Roman"/>
          <w:spacing w:val="-57"/>
          <w:sz w:val="24"/>
          <w:szCs w:val="24"/>
        </w:rPr>
        <w:t xml:space="preserve"> </w:t>
      </w:r>
      <w:proofErr w:type="spellStart"/>
      <w:r w:rsidRPr="00FD4F83">
        <w:rPr>
          <w:rFonts w:ascii="Times New Roman" w:hAnsi="Times New Roman" w:cs="Times New Roman"/>
          <w:sz w:val="24"/>
          <w:szCs w:val="24"/>
        </w:rPr>
        <w:t>BOQ</w:t>
      </w:r>
      <w:proofErr w:type="spellEnd"/>
      <w:r w:rsidRPr="00FD4F83">
        <w:rPr>
          <w:rFonts w:ascii="Times New Roman" w:hAnsi="Times New Roman" w:cs="Times New Roman"/>
          <w:sz w:val="24"/>
          <w:szCs w:val="24"/>
        </w:rPr>
        <w:t>,</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technical&amp; special</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conditions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of contract of this</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BID;</w:t>
      </w:r>
    </w:p>
    <w:p w14:paraId="580ABB34" w14:textId="77777777" w:rsidR="00FD4F83" w:rsidRPr="00FD4F83" w:rsidRDefault="00FD4F83" w:rsidP="00FD4F83">
      <w:pPr>
        <w:pStyle w:val="BodyText"/>
        <w:tabs>
          <w:tab w:val="left" w:pos="540"/>
        </w:tabs>
        <w:spacing w:before="1"/>
        <w:ind w:hanging="1700"/>
      </w:pPr>
    </w:p>
    <w:p w14:paraId="2EBCA125" w14:textId="77777777" w:rsidR="00FD4F83" w:rsidRPr="00FD4F83" w:rsidRDefault="00FD4F83" w:rsidP="00FD4F83">
      <w:pPr>
        <w:pStyle w:val="ListParagraph"/>
        <w:widowControl w:val="0"/>
        <w:numPr>
          <w:ilvl w:val="1"/>
          <w:numId w:val="178"/>
        </w:numPr>
        <w:tabs>
          <w:tab w:val="left" w:pos="540"/>
        </w:tabs>
        <w:autoSpaceDE w:val="0"/>
        <w:autoSpaceDN w:val="0"/>
        <w:spacing w:after="0" w:line="240" w:lineRule="auto"/>
        <w:ind w:left="800" w:right="1050" w:hanging="980"/>
        <w:contextualSpacing w:val="0"/>
        <w:jc w:val="both"/>
        <w:rPr>
          <w:rFonts w:ascii="Times New Roman" w:hAnsi="Times New Roman" w:cs="Times New Roman"/>
          <w:sz w:val="24"/>
          <w:szCs w:val="24"/>
        </w:rPr>
      </w:pPr>
      <w:r w:rsidRPr="00FD4F83">
        <w:rPr>
          <w:rFonts w:ascii="Times New Roman" w:hAnsi="Times New Roman" w:cs="Times New Roman"/>
          <w:sz w:val="24"/>
          <w:szCs w:val="24"/>
        </w:rPr>
        <w:t>“effective</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date”</w:t>
      </w:r>
      <w:r w:rsidRPr="00FD4F83">
        <w:rPr>
          <w:rFonts w:ascii="Times New Roman" w:hAnsi="Times New Roman" w:cs="Times New Roman"/>
          <w:spacing w:val="-10"/>
          <w:sz w:val="24"/>
          <w:szCs w:val="24"/>
        </w:rPr>
        <w:t xml:space="preserve"> </w:t>
      </w:r>
      <w:r w:rsidRPr="00FD4F83">
        <w:rPr>
          <w:rFonts w:ascii="Times New Roman" w:hAnsi="Times New Roman" w:cs="Times New Roman"/>
          <w:sz w:val="24"/>
          <w:szCs w:val="24"/>
        </w:rPr>
        <w:t>means</w:t>
      </w:r>
      <w:r w:rsidRPr="00FD4F83">
        <w:rPr>
          <w:rFonts w:ascii="Times New Roman" w:hAnsi="Times New Roman" w:cs="Times New Roman"/>
          <w:spacing w:val="-8"/>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0"/>
          <w:sz w:val="24"/>
          <w:szCs w:val="24"/>
        </w:rPr>
        <w:t xml:space="preserve"> </w:t>
      </w:r>
      <w:r w:rsidRPr="00FD4F83">
        <w:rPr>
          <w:rFonts w:ascii="Times New Roman" w:hAnsi="Times New Roman" w:cs="Times New Roman"/>
          <w:sz w:val="24"/>
          <w:szCs w:val="24"/>
        </w:rPr>
        <w:t>date</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from</w:t>
      </w:r>
      <w:r w:rsidRPr="00FD4F83">
        <w:rPr>
          <w:rFonts w:ascii="Times New Roman" w:hAnsi="Times New Roman" w:cs="Times New Roman"/>
          <w:spacing w:val="-8"/>
          <w:sz w:val="24"/>
          <w:szCs w:val="24"/>
        </w:rPr>
        <w:t xml:space="preserve"> </w:t>
      </w:r>
      <w:r w:rsidRPr="00FD4F83">
        <w:rPr>
          <w:rFonts w:ascii="Times New Roman" w:hAnsi="Times New Roman" w:cs="Times New Roman"/>
          <w:sz w:val="24"/>
          <w:szCs w:val="24"/>
        </w:rPr>
        <w:t>which</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time</w:t>
      </w:r>
      <w:r w:rsidRPr="00FD4F83">
        <w:rPr>
          <w:rFonts w:ascii="Times New Roman" w:hAnsi="Times New Roman" w:cs="Times New Roman"/>
          <w:spacing w:val="-10"/>
          <w:sz w:val="24"/>
          <w:szCs w:val="24"/>
        </w:rPr>
        <w:t xml:space="preserve"> </w:t>
      </w:r>
      <w:r w:rsidRPr="00FD4F83">
        <w:rPr>
          <w:rFonts w:ascii="Times New Roman" w:hAnsi="Times New Roman" w:cs="Times New Roman"/>
          <w:sz w:val="24"/>
          <w:szCs w:val="24"/>
        </w:rPr>
        <w:t>for</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completion</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shall</w:t>
      </w:r>
      <w:r w:rsidRPr="00FD4F83">
        <w:rPr>
          <w:rFonts w:ascii="Times New Roman" w:hAnsi="Times New Roman" w:cs="Times New Roman"/>
          <w:spacing w:val="-8"/>
          <w:sz w:val="24"/>
          <w:szCs w:val="24"/>
        </w:rPr>
        <w:t xml:space="preserve"> </w:t>
      </w:r>
      <w:r w:rsidRPr="00FD4F83">
        <w:rPr>
          <w:rFonts w:ascii="Times New Roman" w:hAnsi="Times New Roman" w:cs="Times New Roman"/>
          <w:sz w:val="24"/>
          <w:szCs w:val="24"/>
        </w:rPr>
        <w:t>be</w:t>
      </w:r>
      <w:r w:rsidRPr="00FD4F83">
        <w:rPr>
          <w:rFonts w:ascii="Times New Roman" w:hAnsi="Times New Roman" w:cs="Times New Roman"/>
          <w:spacing w:val="-8"/>
          <w:sz w:val="24"/>
          <w:szCs w:val="24"/>
        </w:rPr>
        <w:t xml:space="preserve"> </w:t>
      </w:r>
      <w:r w:rsidRPr="00FD4F83">
        <w:rPr>
          <w:rFonts w:ascii="Times New Roman" w:hAnsi="Times New Roman" w:cs="Times New Roman"/>
          <w:sz w:val="24"/>
          <w:szCs w:val="24"/>
        </w:rPr>
        <w:t>determined;</w:t>
      </w:r>
      <w:r w:rsidRPr="00FD4F83">
        <w:rPr>
          <w:rFonts w:ascii="Times New Roman" w:hAnsi="Times New Roman" w:cs="Times New Roman"/>
          <w:spacing w:val="-57"/>
          <w:sz w:val="24"/>
          <w:szCs w:val="24"/>
        </w:rPr>
        <w:t xml:space="preserve"> </w:t>
      </w:r>
      <w:r w:rsidRPr="00FD4F83">
        <w:rPr>
          <w:rFonts w:ascii="Times New Roman" w:hAnsi="Times New Roman" w:cs="Times New Roman"/>
          <w:sz w:val="24"/>
          <w:szCs w:val="24"/>
        </w:rPr>
        <w:t>(S).</w:t>
      </w:r>
      <w:r w:rsidRPr="00FD4F83">
        <w:rPr>
          <w:rFonts w:ascii="Times New Roman" w:hAnsi="Times New Roman" w:cs="Times New Roman"/>
          <w:spacing w:val="5"/>
          <w:sz w:val="24"/>
          <w:szCs w:val="24"/>
        </w:rPr>
        <w:t xml:space="preserve"> </w:t>
      </w:r>
      <w:r w:rsidRPr="00FD4F83">
        <w:rPr>
          <w:rFonts w:ascii="Times New Roman" w:hAnsi="Times New Roman" w:cs="Times New Roman"/>
          <w:sz w:val="24"/>
          <w:szCs w:val="24"/>
        </w:rPr>
        <w:t>“GCC”</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means the general</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conditions of contract</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contained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in this section;</w:t>
      </w:r>
    </w:p>
    <w:p w14:paraId="157EC776" w14:textId="77777777" w:rsidR="00FD4F83" w:rsidRPr="00FD4F83" w:rsidRDefault="00FD4F83" w:rsidP="00FD4F83">
      <w:pPr>
        <w:pStyle w:val="ListParagraph"/>
        <w:widowControl w:val="0"/>
        <w:numPr>
          <w:ilvl w:val="0"/>
          <w:numId w:val="177"/>
        </w:numPr>
        <w:autoSpaceDE w:val="0"/>
        <w:autoSpaceDN w:val="0"/>
        <w:spacing w:after="0" w:line="240" w:lineRule="auto"/>
        <w:ind w:left="540" w:right="1053"/>
        <w:contextualSpacing w:val="0"/>
        <w:jc w:val="both"/>
        <w:rPr>
          <w:rFonts w:ascii="Times New Roman" w:hAnsi="Times New Roman" w:cs="Times New Roman"/>
          <w:sz w:val="24"/>
          <w:szCs w:val="24"/>
        </w:rPr>
      </w:pPr>
      <w:r w:rsidRPr="00FD4F83">
        <w:rPr>
          <w:rFonts w:ascii="Times New Roman" w:hAnsi="Times New Roman" w:cs="Times New Roman"/>
          <w:sz w:val="24"/>
          <w:szCs w:val="24"/>
        </w:rPr>
        <w:t>"goods"</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means</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permanent</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plant,</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equipment,</w:t>
      </w:r>
      <w:r w:rsidRPr="00FD4F83">
        <w:rPr>
          <w:rFonts w:ascii="Times New Roman" w:hAnsi="Times New Roman" w:cs="Times New Roman"/>
          <w:spacing w:val="-10"/>
          <w:sz w:val="24"/>
          <w:szCs w:val="24"/>
        </w:rPr>
        <w:t xml:space="preserve"> </w:t>
      </w:r>
      <w:r w:rsidRPr="00FD4F83">
        <w:rPr>
          <w:rFonts w:ascii="Times New Roman" w:hAnsi="Times New Roman" w:cs="Times New Roman"/>
          <w:sz w:val="24"/>
          <w:szCs w:val="24"/>
        </w:rPr>
        <w:t>machinery,</w:t>
      </w:r>
      <w:r w:rsidRPr="00FD4F83">
        <w:rPr>
          <w:rFonts w:ascii="Times New Roman" w:hAnsi="Times New Roman" w:cs="Times New Roman"/>
          <w:spacing w:val="-12"/>
          <w:sz w:val="24"/>
          <w:szCs w:val="24"/>
        </w:rPr>
        <w:t xml:space="preserve"> </w:t>
      </w:r>
      <w:r w:rsidRPr="00FD4F83">
        <w:rPr>
          <w:rFonts w:ascii="Times New Roman" w:hAnsi="Times New Roman" w:cs="Times New Roman"/>
          <w:sz w:val="24"/>
          <w:szCs w:val="24"/>
        </w:rPr>
        <w:t>apparatus,</w:t>
      </w:r>
      <w:r w:rsidRPr="00FD4F83">
        <w:rPr>
          <w:rFonts w:ascii="Times New Roman" w:hAnsi="Times New Roman" w:cs="Times New Roman"/>
          <w:spacing w:val="-8"/>
          <w:sz w:val="24"/>
          <w:szCs w:val="24"/>
        </w:rPr>
        <w:t xml:space="preserve"> </w:t>
      </w:r>
      <w:r w:rsidRPr="00FD4F83">
        <w:rPr>
          <w:rFonts w:ascii="Times New Roman" w:hAnsi="Times New Roman" w:cs="Times New Roman"/>
          <w:sz w:val="24"/>
          <w:szCs w:val="24"/>
        </w:rPr>
        <w:t>articles</w:t>
      </w:r>
      <w:r w:rsidRPr="00FD4F83">
        <w:rPr>
          <w:rFonts w:ascii="Times New Roman" w:hAnsi="Times New Roman" w:cs="Times New Roman"/>
          <w:spacing w:val="-9"/>
          <w:sz w:val="24"/>
          <w:szCs w:val="24"/>
        </w:rPr>
        <w:t xml:space="preserve"> </w:t>
      </w:r>
      <w:r w:rsidRPr="00FD4F83">
        <w:rPr>
          <w:rFonts w:ascii="Times New Roman" w:hAnsi="Times New Roman" w:cs="Times New Roman"/>
          <w:sz w:val="24"/>
          <w:szCs w:val="24"/>
        </w:rPr>
        <w:t>and</w:t>
      </w:r>
      <w:r w:rsidRPr="00FD4F83">
        <w:rPr>
          <w:rFonts w:ascii="Times New Roman" w:hAnsi="Times New Roman" w:cs="Times New Roman"/>
          <w:spacing w:val="-11"/>
          <w:sz w:val="24"/>
          <w:szCs w:val="24"/>
        </w:rPr>
        <w:t xml:space="preserve"> </w:t>
      </w:r>
      <w:r w:rsidRPr="00FD4F83">
        <w:rPr>
          <w:rFonts w:ascii="Times New Roman" w:hAnsi="Times New Roman" w:cs="Times New Roman"/>
          <w:sz w:val="24"/>
          <w:szCs w:val="24"/>
        </w:rPr>
        <w:t>things</w:t>
      </w:r>
      <w:r w:rsidRPr="00FD4F83">
        <w:rPr>
          <w:rFonts w:ascii="Times New Roman" w:hAnsi="Times New Roman" w:cs="Times New Roman"/>
          <w:spacing w:val="-10"/>
          <w:sz w:val="24"/>
          <w:szCs w:val="24"/>
        </w:rPr>
        <w:t xml:space="preserve"> </w:t>
      </w:r>
      <w:r w:rsidRPr="00FD4F83">
        <w:rPr>
          <w:rFonts w:ascii="Times New Roman" w:hAnsi="Times New Roman" w:cs="Times New Roman"/>
          <w:sz w:val="24"/>
          <w:szCs w:val="24"/>
        </w:rPr>
        <w:t>of</w:t>
      </w:r>
      <w:r w:rsidRPr="00FD4F83">
        <w:rPr>
          <w:rFonts w:ascii="Times New Roman" w:hAnsi="Times New Roman" w:cs="Times New Roman"/>
          <w:spacing w:val="-58"/>
          <w:sz w:val="24"/>
          <w:szCs w:val="24"/>
        </w:rPr>
        <w:t xml:space="preserve"> </w:t>
      </w:r>
      <w:r w:rsidRPr="00FD4F83">
        <w:rPr>
          <w:rFonts w:ascii="Times New Roman" w:hAnsi="Times New Roman" w:cs="Times New Roman"/>
          <w:sz w:val="24"/>
          <w:szCs w:val="24"/>
        </w:rPr>
        <w:t>all kinds to be provided and incorporated in the works by the contractor under 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contract</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but does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not include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contractor’s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equipment;</w:t>
      </w:r>
    </w:p>
    <w:p w14:paraId="3BB6A421" w14:textId="77777777" w:rsidR="00FD4F83" w:rsidRPr="00FD4F83" w:rsidRDefault="00FD4F83" w:rsidP="00FD4F83">
      <w:pPr>
        <w:pStyle w:val="BodyText"/>
        <w:tabs>
          <w:tab w:val="left" w:pos="540"/>
        </w:tabs>
        <w:ind w:hanging="1700"/>
      </w:pPr>
    </w:p>
    <w:p w14:paraId="6FAB4CB2" w14:textId="77777777" w:rsidR="00FD4F83" w:rsidRDefault="00FD4F83" w:rsidP="002500F9">
      <w:pPr>
        <w:pStyle w:val="ListParagraph"/>
        <w:widowControl w:val="0"/>
        <w:numPr>
          <w:ilvl w:val="0"/>
          <w:numId w:val="177"/>
        </w:numPr>
        <w:autoSpaceDE w:val="0"/>
        <w:autoSpaceDN w:val="0"/>
        <w:spacing w:after="0" w:line="480" w:lineRule="auto"/>
        <w:ind w:left="540" w:right="8"/>
        <w:contextualSpacing w:val="0"/>
        <w:rPr>
          <w:rFonts w:ascii="Times New Roman" w:hAnsi="Times New Roman" w:cs="Times New Roman"/>
          <w:sz w:val="24"/>
          <w:szCs w:val="24"/>
        </w:rPr>
      </w:pPr>
      <w:r w:rsidRPr="00FD4F83">
        <w:rPr>
          <w:rFonts w:ascii="Times New Roman" w:hAnsi="Times New Roman" w:cs="Times New Roman"/>
          <w:sz w:val="24"/>
          <w:szCs w:val="24"/>
        </w:rPr>
        <w:t xml:space="preserve">“NIT” shall </w:t>
      </w:r>
      <w:proofErr w:type="gramStart"/>
      <w:r w:rsidRPr="00FD4F83">
        <w:rPr>
          <w:rFonts w:ascii="Times New Roman" w:hAnsi="Times New Roman" w:cs="Times New Roman"/>
          <w:sz w:val="24"/>
          <w:szCs w:val="24"/>
        </w:rPr>
        <w:t>m</w:t>
      </w:r>
      <w:r>
        <w:rPr>
          <w:rFonts w:ascii="Times New Roman" w:hAnsi="Times New Roman" w:cs="Times New Roman"/>
          <w:sz w:val="24"/>
          <w:szCs w:val="24"/>
        </w:rPr>
        <w:t>eans</w:t>
      </w:r>
      <w:proofErr w:type="gramEnd"/>
      <w:r>
        <w:rPr>
          <w:rFonts w:ascii="Times New Roman" w:hAnsi="Times New Roman" w:cs="Times New Roman"/>
          <w:sz w:val="24"/>
          <w:szCs w:val="24"/>
        </w:rPr>
        <w:t xml:space="preserve"> Notice Inviting Tender (AA)</w:t>
      </w:r>
    </w:p>
    <w:p w14:paraId="312267C8" w14:textId="77777777" w:rsidR="00FD4F83" w:rsidRPr="00FD4F83" w:rsidRDefault="00FD4F83" w:rsidP="00FD4F83">
      <w:pPr>
        <w:pStyle w:val="ListParagraph"/>
        <w:rPr>
          <w:rFonts w:ascii="Times New Roman" w:hAnsi="Times New Roman" w:cs="Times New Roman"/>
          <w:sz w:val="24"/>
          <w:szCs w:val="24"/>
        </w:rPr>
      </w:pPr>
    </w:p>
    <w:p w14:paraId="68C34A8C" w14:textId="60F0B985" w:rsidR="00FD4F83" w:rsidRPr="00FD4F83" w:rsidRDefault="00FD4F83" w:rsidP="002500F9">
      <w:pPr>
        <w:pStyle w:val="ListParagraph"/>
        <w:widowControl w:val="0"/>
        <w:numPr>
          <w:ilvl w:val="0"/>
          <w:numId w:val="177"/>
        </w:numPr>
        <w:autoSpaceDE w:val="0"/>
        <w:autoSpaceDN w:val="0"/>
        <w:spacing w:after="0" w:line="480" w:lineRule="auto"/>
        <w:ind w:left="450" w:right="8" w:hanging="630"/>
        <w:contextualSpacing w:val="0"/>
        <w:rPr>
          <w:rFonts w:ascii="Times New Roman" w:hAnsi="Times New Roman" w:cs="Times New Roman"/>
          <w:sz w:val="24"/>
          <w:szCs w:val="24"/>
        </w:rPr>
      </w:pPr>
      <w:r>
        <w:rPr>
          <w:rFonts w:ascii="Times New Roman" w:hAnsi="Times New Roman" w:cs="Times New Roman"/>
          <w:sz w:val="24"/>
          <w:szCs w:val="24"/>
        </w:rPr>
        <w:t>“</w:t>
      </w:r>
      <w:proofErr w:type="spellStart"/>
      <w:r w:rsidRPr="00FD4F83">
        <w:rPr>
          <w:rFonts w:ascii="Times New Roman" w:hAnsi="Times New Roman" w:cs="Times New Roman"/>
          <w:sz w:val="24"/>
          <w:szCs w:val="24"/>
        </w:rPr>
        <w:t>NZEB</w:t>
      </w:r>
      <w:proofErr w:type="spellEnd"/>
      <w:r w:rsidRPr="00FD4F83">
        <w:rPr>
          <w:rFonts w:ascii="Times New Roman" w:hAnsi="Times New Roman" w:cs="Times New Roman"/>
          <w:sz w:val="24"/>
          <w:szCs w:val="24"/>
        </w:rPr>
        <w:t>”</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shall means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Net</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Zero</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Energy</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Building</w:t>
      </w:r>
    </w:p>
    <w:p w14:paraId="270FBE6B" w14:textId="77777777" w:rsidR="00FD4F83" w:rsidRPr="00FD4F83" w:rsidRDefault="00FD4F83" w:rsidP="00FD4F83">
      <w:pPr>
        <w:pStyle w:val="ListParagraph"/>
        <w:widowControl w:val="0"/>
        <w:numPr>
          <w:ilvl w:val="0"/>
          <w:numId w:val="176"/>
        </w:numPr>
        <w:autoSpaceDE w:val="0"/>
        <w:autoSpaceDN w:val="0"/>
        <w:spacing w:before="121" w:after="0" w:line="240" w:lineRule="auto"/>
        <w:ind w:left="720" w:right="1015"/>
        <w:contextualSpacing w:val="0"/>
        <w:jc w:val="both"/>
        <w:rPr>
          <w:rFonts w:ascii="Times New Roman" w:hAnsi="Times New Roman" w:cs="Times New Roman"/>
          <w:sz w:val="24"/>
          <w:szCs w:val="24"/>
        </w:rPr>
      </w:pPr>
      <w:r w:rsidRPr="00FD4F83">
        <w:rPr>
          <w:rFonts w:ascii="Times New Roman" w:hAnsi="Times New Roman" w:cs="Times New Roman"/>
          <w:sz w:val="24"/>
          <w:szCs w:val="24"/>
        </w:rPr>
        <w:t>“owner” “employer” or “TSERC” shall mean Telangana State Electricity Regulatory</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Commission,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Hyderabad.</w:t>
      </w:r>
    </w:p>
    <w:p w14:paraId="2208D561" w14:textId="77777777" w:rsidR="00FD4F83" w:rsidRPr="00FD4F83" w:rsidRDefault="00FD4F83" w:rsidP="00FD4F83">
      <w:pPr>
        <w:pStyle w:val="BodyText"/>
        <w:spacing w:before="11"/>
        <w:ind w:left="720" w:hanging="720"/>
      </w:pPr>
    </w:p>
    <w:p w14:paraId="47EEC128" w14:textId="5B0B8611" w:rsidR="00FD4F83" w:rsidRPr="00FD4F83" w:rsidRDefault="00FD4F83" w:rsidP="00FD4F83">
      <w:pPr>
        <w:pStyle w:val="ListParagraph"/>
        <w:widowControl w:val="0"/>
        <w:numPr>
          <w:ilvl w:val="0"/>
          <w:numId w:val="176"/>
        </w:numPr>
        <w:autoSpaceDE w:val="0"/>
        <w:autoSpaceDN w:val="0"/>
        <w:spacing w:after="0" w:line="240" w:lineRule="auto"/>
        <w:ind w:left="720" w:right="1011"/>
        <w:contextualSpacing w:val="0"/>
        <w:jc w:val="both"/>
        <w:rPr>
          <w:rFonts w:ascii="Times New Roman" w:hAnsi="Times New Roman" w:cs="Times New Roman"/>
          <w:sz w:val="24"/>
          <w:szCs w:val="24"/>
        </w:rPr>
      </w:pPr>
      <w:r w:rsidRPr="00FD4F83">
        <w:rPr>
          <w:rFonts w:ascii="Times New Roman" w:hAnsi="Times New Roman" w:cs="Times New Roman"/>
          <w:sz w:val="24"/>
          <w:szCs w:val="24"/>
        </w:rPr>
        <w:t>“price/financial bid” shall mean online bid, containing the bidder’s quoted price as per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format prescribed in</w:t>
      </w:r>
      <w:r w:rsidRPr="00FD4F83">
        <w:rPr>
          <w:rFonts w:ascii="Times New Roman" w:hAnsi="Times New Roman" w:cs="Times New Roman"/>
          <w:spacing w:val="3"/>
          <w:sz w:val="24"/>
          <w:szCs w:val="24"/>
        </w:rPr>
        <w:t xml:space="preserve"> </w:t>
      </w:r>
      <w:r w:rsidRPr="00FD4F83">
        <w:rPr>
          <w:rFonts w:ascii="Times New Roman" w:hAnsi="Times New Roman" w:cs="Times New Roman"/>
          <w:sz w:val="24"/>
          <w:szCs w:val="24"/>
        </w:rPr>
        <w:t>annexure</w:t>
      </w:r>
      <w:r w:rsidRPr="00FD4F83">
        <w:rPr>
          <w:rFonts w:ascii="Times New Roman" w:hAnsi="Times New Roman" w:cs="Times New Roman"/>
          <w:spacing w:val="-3"/>
          <w:sz w:val="24"/>
          <w:szCs w:val="24"/>
        </w:rPr>
        <w:t xml:space="preserve"> </w:t>
      </w:r>
      <w:r w:rsidR="00885FE3">
        <w:rPr>
          <w:rFonts w:ascii="Times New Roman" w:hAnsi="Times New Roman" w:cs="Times New Roman"/>
          <w:sz w:val="24"/>
          <w:szCs w:val="24"/>
        </w:rPr>
        <w:t>A</w:t>
      </w:r>
      <w:r w:rsidRPr="00FD4F83">
        <w:rPr>
          <w:rFonts w:ascii="Times New Roman" w:hAnsi="Times New Roman" w:cs="Times New Roman"/>
          <w:sz w:val="24"/>
          <w:szCs w:val="24"/>
        </w:rPr>
        <w:t xml:space="preserve"> of</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this BID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document</w:t>
      </w:r>
    </w:p>
    <w:p w14:paraId="2D74E9FC" w14:textId="77777777" w:rsidR="00FD4F83" w:rsidRPr="00FD4F83" w:rsidRDefault="00FD4F83" w:rsidP="00FD4F83">
      <w:pPr>
        <w:pStyle w:val="ListParagraph"/>
        <w:widowControl w:val="0"/>
        <w:numPr>
          <w:ilvl w:val="0"/>
          <w:numId w:val="176"/>
        </w:numPr>
        <w:autoSpaceDE w:val="0"/>
        <w:autoSpaceDN w:val="0"/>
        <w:spacing w:before="120" w:after="0" w:line="240" w:lineRule="auto"/>
        <w:ind w:left="720" w:right="1011"/>
        <w:contextualSpacing w:val="0"/>
        <w:jc w:val="both"/>
        <w:rPr>
          <w:rFonts w:ascii="Times New Roman" w:hAnsi="Times New Roman" w:cs="Times New Roman"/>
          <w:sz w:val="24"/>
          <w:szCs w:val="24"/>
        </w:rPr>
      </w:pPr>
      <w:r w:rsidRPr="00FD4F83">
        <w:rPr>
          <w:rFonts w:ascii="Times New Roman" w:hAnsi="Times New Roman" w:cs="Times New Roman"/>
          <w:sz w:val="24"/>
          <w:szCs w:val="24"/>
        </w:rPr>
        <w:t>“qualified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bidder”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shall</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mean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bidder(s)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who,</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after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evaluation</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of</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their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techno</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 xml:space="preserve">commercial bid as per eligibility criteria set forth in this bid document and </w:t>
      </w:r>
      <w:proofErr w:type="spellStart"/>
      <w:r w:rsidRPr="00FD4F83">
        <w:rPr>
          <w:rFonts w:ascii="Times New Roman" w:hAnsi="Times New Roman" w:cs="Times New Roman"/>
          <w:sz w:val="24"/>
          <w:szCs w:val="24"/>
        </w:rPr>
        <w:t>BOQ</w:t>
      </w:r>
      <w:proofErr w:type="spellEnd"/>
      <w:r w:rsidRPr="00FD4F83">
        <w:rPr>
          <w:rFonts w:ascii="Times New Roman" w:hAnsi="Times New Roman" w:cs="Times New Roman"/>
          <w:sz w:val="24"/>
          <w:szCs w:val="24"/>
        </w:rPr>
        <w:t xml:space="preserve"> </w:t>
      </w:r>
      <w:r w:rsidRPr="00FD4F83">
        <w:rPr>
          <w:rFonts w:ascii="Times New Roman" w:hAnsi="Times New Roman" w:cs="Times New Roman"/>
          <w:sz w:val="24"/>
          <w:szCs w:val="24"/>
        </w:rPr>
        <w:lastRenderedPageBreak/>
        <w:t>stand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qualified</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for</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opening</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and</w:t>
      </w:r>
      <w:r w:rsidRPr="00FD4F83">
        <w:rPr>
          <w:rFonts w:ascii="Times New Roman" w:hAnsi="Times New Roman" w:cs="Times New Roman"/>
          <w:spacing w:val="2"/>
          <w:sz w:val="24"/>
          <w:szCs w:val="24"/>
        </w:rPr>
        <w:t xml:space="preserve"> </w:t>
      </w:r>
      <w:r w:rsidRPr="00FD4F83">
        <w:rPr>
          <w:rFonts w:ascii="Times New Roman" w:hAnsi="Times New Roman" w:cs="Times New Roman"/>
          <w:sz w:val="24"/>
          <w:szCs w:val="24"/>
        </w:rPr>
        <w:t>evaluation of</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their</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price/financial bid;</w:t>
      </w:r>
    </w:p>
    <w:p w14:paraId="794122D7" w14:textId="77777777" w:rsidR="00FD4F83" w:rsidRPr="00FD4F83" w:rsidRDefault="00FD4F83" w:rsidP="00FD4F83">
      <w:pPr>
        <w:pStyle w:val="ListParagraph"/>
        <w:widowControl w:val="0"/>
        <w:numPr>
          <w:ilvl w:val="0"/>
          <w:numId w:val="176"/>
        </w:numPr>
        <w:autoSpaceDE w:val="0"/>
        <w:autoSpaceDN w:val="0"/>
        <w:spacing w:before="120" w:after="0" w:line="240" w:lineRule="auto"/>
        <w:ind w:left="720" w:right="989"/>
        <w:contextualSpacing w:val="0"/>
        <w:jc w:val="both"/>
        <w:rPr>
          <w:rFonts w:ascii="Times New Roman" w:hAnsi="Times New Roman" w:cs="Times New Roman"/>
          <w:sz w:val="24"/>
          <w:szCs w:val="24"/>
        </w:rPr>
      </w:pPr>
      <w:r w:rsidRPr="00FD4F83">
        <w:rPr>
          <w:rFonts w:ascii="Times New Roman" w:hAnsi="Times New Roman" w:cs="Times New Roman"/>
          <w:sz w:val="24"/>
          <w:szCs w:val="24"/>
        </w:rPr>
        <w:t>“statutory auditor” shall mean the auditor of a company appointed under the provisions</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of the Companies Act, 2013 or under the provisions of any other applicable governing</w:t>
      </w:r>
      <w:r w:rsidRPr="00FD4F83">
        <w:rPr>
          <w:rFonts w:ascii="Times New Roman" w:hAnsi="Times New Roman" w:cs="Times New Roman"/>
          <w:spacing w:val="1"/>
          <w:sz w:val="24"/>
          <w:szCs w:val="24"/>
        </w:rPr>
        <w:t xml:space="preserve"> </w:t>
      </w:r>
      <w:r w:rsidRPr="00FD4F83">
        <w:rPr>
          <w:rFonts w:ascii="Times New Roman" w:hAnsi="Times New Roman" w:cs="Times New Roman"/>
          <w:sz w:val="24"/>
          <w:szCs w:val="24"/>
        </w:rPr>
        <w:t>law;</w:t>
      </w:r>
    </w:p>
    <w:p w14:paraId="52E27815" w14:textId="77777777" w:rsidR="00FD4F83" w:rsidRPr="00FD4F83" w:rsidRDefault="00FD4F83" w:rsidP="00FD4F83">
      <w:pPr>
        <w:pStyle w:val="BodyText"/>
        <w:spacing w:before="121"/>
        <w:ind w:left="720" w:right="988" w:hanging="720"/>
        <w:jc w:val="both"/>
      </w:pPr>
      <w:r w:rsidRPr="00FD4F83">
        <w:t>(AA).</w:t>
      </w:r>
      <w:r w:rsidRPr="00FD4F83">
        <w:rPr>
          <w:spacing w:val="31"/>
        </w:rPr>
        <w:t xml:space="preserve"> </w:t>
      </w:r>
      <w:r w:rsidRPr="00FD4F83">
        <w:t>“services”</w:t>
      </w:r>
      <w:r w:rsidRPr="00FD4F83">
        <w:rPr>
          <w:spacing w:val="-11"/>
        </w:rPr>
        <w:t xml:space="preserve"> </w:t>
      </w:r>
      <w:r w:rsidRPr="00FD4F83">
        <w:t>means</w:t>
      </w:r>
      <w:r w:rsidRPr="00FD4F83">
        <w:rPr>
          <w:spacing w:val="-7"/>
        </w:rPr>
        <w:t xml:space="preserve"> </w:t>
      </w:r>
      <w:r w:rsidRPr="00FD4F83">
        <w:t>all</w:t>
      </w:r>
      <w:r w:rsidRPr="00FD4F83">
        <w:rPr>
          <w:spacing w:val="-8"/>
        </w:rPr>
        <w:t xml:space="preserve"> </w:t>
      </w:r>
      <w:r w:rsidRPr="00FD4F83">
        <w:t>those</w:t>
      </w:r>
      <w:r w:rsidRPr="00FD4F83">
        <w:rPr>
          <w:spacing w:val="-10"/>
        </w:rPr>
        <w:t xml:space="preserve"> </w:t>
      </w:r>
      <w:r w:rsidRPr="00FD4F83">
        <w:t>services</w:t>
      </w:r>
      <w:r w:rsidRPr="00FD4F83">
        <w:rPr>
          <w:spacing w:val="-6"/>
        </w:rPr>
        <w:t xml:space="preserve"> </w:t>
      </w:r>
      <w:r w:rsidRPr="00FD4F83">
        <w:t>ancillary</w:t>
      </w:r>
      <w:r w:rsidRPr="00FD4F83">
        <w:rPr>
          <w:spacing w:val="-10"/>
        </w:rPr>
        <w:t xml:space="preserve"> </w:t>
      </w:r>
      <w:r w:rsidRPr="00FD4F83">
        <w:t>to</w:t>
      </w:r>
      <w:r w:rsidRPr="00FD4F83">
        <w:rPr>
          <w:spacing w:val="-8"/>
        </w:rPr>
        <w:t xml:space="preserve"> </w:t>
      </w:r>
      <w:r w:rsidRPr="00FD4F83">
        <w:t>the</w:t>
      </w:r>
      <w:r w:rsidRPr="00FD4F83">
        <w:rPr>
          <w:spacing w:val="-8"/>
        </w:rPr>
        <w:t xml:space="preserve"> </w:t>
      </w:r>
      <w:r w:rsidRPr="00FD4F83">
        <w:t>supply</w:t>
      </w:r>
      <w:r w:rsidRPr="00FD4F83">
        <w:rPr>
          <w:spacing w:val="-9"/>
        </w:rPr>
        <w:t xml:space="preserve"> </w:t>
      </w:r>
      <w:r w:rsidRPr="00FD4F83">
        <w:t>of</w:t>
      </w:r>
      <w:r w:rsidRPr="00FD4F83">
        <w:rPr>
          <w:spacing w:val="-10"/>
        </w:rPr>
        <w:t xml:space="preserve"> </w:t>
      </w:r>
      <w:r w:rsidRPr="00FD4F83">
        <w:t>the</w:t>
      </w:r>
      <w:r w:rsidRPr="00FD4F83">
        <w:rPr>
          <w:spacing w:val="-9"/>
        </w:rPr>
        <w:t xml:space="preserve"> </w:t>
      </w:r>
      <w:r w:rsidRPr="00FD4F83">
        <w:t>products,</w:t>
      </w:r>
      <w:r w:rsidRPr="00FD4F83">
        <w:rPr>
          <w:spacing w:val="-9"/>
        </w:rPr>
        <w:t xml:space="preserve"> </w:t>
      </w:r>
      <w:r w:rsidRPr="00FD4F83">
        <w:t>to</w:t>
      </w:r>
      <w:r w:rsidRPr="00FD4F83">
        <w:rPr>
          <w:spacing w:val="-9"/>
        </w:rPr>
        <w:t xml:space="preserve"> </w:t>
      </w:r>
      <w:r w:rsidRPr="00FD4F83">
        <w:t>be</w:t>
      </w:r>
      <w:r w:rsidRPr="00FD4F83">
        <w:rPr>
          <w:spacing w:val="-10"/>
        </w:rPr>
        <w:t xml:space="preserve"> </w:t>
      </w:r>
      <w:r w:rsidRPr="00FD4F83">
        <w:t>provided</w:t>
      </w:r>
      <w:r w:rsidRPr="00FD4F83">
        <w:rPr>
          <w:spacing w:val="-58"/>
        </w:rPr>
        <w:t xml:space="preserve"> </w:t>
      </w:r>
      <w:r w:rsidRPr="00FD4F83">
        <w:t>by</w:t>
      </w:r>
      <w:r w:rsidRPr="00FD4F83">
        <w:rPr>
          <w:spacing w:val="-14"/>
        </w:rPr>
        <w:t xml:space="preserve"> </w:t>
      </w:r>
      <w:r w:rsidRPr="00FD4F83">
        <w:t>the</w:t>
      </w:r>
      <w:r w:rsidRPr="00FD4F83">
        <w:rPr>
          <w:spacing w:val="-14"/>
        </w:rPr>
        <w:t xml:space="preserve"> </w:t>
      </w:r>
      <w:r w:rsidRPr="00FD4F83">
        <w:t>contractor</w:t>
      </w:r>
      <w:r w:rsidRPr="00FD4F83">
        <w:rPr>
          <w:spacing w:val="-14"/>
        </w:rPr>
        <w:t xml:space="preserve"> </w:t>
      </w:r>
      <w:r w:rsidRPr="00FD4F83">
        <w:t>under</w:t>
      </w:r>
      <w:r w:rsidRPr="00FD4F83">
        <w:rPr>
          <w:spacing w:val="-14"/>
        </w:rPr>
        <w:t xml:space="preserve"> </w:t>
      </w:r>
      <w:r w:rsidRPr="00FD4F83">
        <w:t>the</w:t>
      </w:r>
      <w:r w:rsidRPr="00FD4F83">
        <w:rPr>
          <w:spacing w:val="-14"/>
        </w:rPr>
        <w:t xml:space="preserve"> </w:t>
      </w:r>
      <w:r w:rsidRPr="00FD4F83">
        <w:t>contract;</w:t>
      </w:r>
      <w:r w:rsidRPr="00FD4F83">
        <w:rPr>
          <w:spacing w:val="-13"/>
        </w:rPr>
        <w:t xml:space="preserve"> </w:t>
      </w:r>
      <w:r w:rsidRPr="00FD4F83">
        <w:t>e.g.</w:t>
      </w:r>
      <w:r w:rsidRPr="00FD4F83">
        <w:rPr>
          <w:spacing w:val="-13"/>
        </w:rPr>
        <w:t xml:space="preserve"> </w:t>
      </w:r>
      <w:r w:rsidRPr="00FD4F83">
        <w:t>transportation</w:t>
      </w:r>
      <w:r w:rsidRPr="00FD4F83">
        <w:rPr>
          <w:spacing w:val="-13"/>
        </w:rPr>
        <w:t xml:space="preserve"> </w:t>
      </w:r>
      <w:r w:rsidRPr="00FD4F83">
        <w:t>(including</w:t>
      </w:r>
      <w:r w:rsidRPr="00FD4F83">
        <w:rPr>
          <w:spacing w:val="-13"/>
        </w:rPr>
        <w:t xml:space="preserve"> </w:t>
      </w:r>
      <w:r w:rsidRPr="00FD4F83">
        <w:t>loading,</w:t>
      </w:r>
      <w:r w:rsidRPr="00FD4F83">
        <w:rPr>
          <w:spacing w:val="-13"/>
        </w:rPr>
        <w:t xml:space="preserve"> </w:t>
      </w:r>
      <w:r w:rsidRPr="00FD4F83">
        <w:t>unloading</w:t>
      </w:r>
      <w:r w:rsidRPr="00FD4F83">
        <w:rPr>
          <w:spacing w:val="-13"/>
        </w:rPr>
        <w:t xml:space="preserve"> </w:t>
      </w:r>
      <w:r w:rsidRPr="00FD4F83">
        <w:t>and</w:t>
      </w:r>
      <w:r w:rsidRPr="00FD4F83">
        <w:rPr>
          <w:spacing w:val="-58"/>
        </w:rPr>
        <w:t xml:space="preserve"> </w:t>
      </w:r>
      <w:r w:rsidRPr="00FD4F83">
        <w:rPr>
          <w:spacing w:val="-1"/>
        </w:rPr>
        <w:t>transfer</w:t>
      </w:r>
      <w:r w:rsidRPr="00FD4F83">
        <w:rPr>
          <w:spacing w:val="-16"/>
        </w:rPr>
        <w:t xml:space="preserve"> </w:t>
      </w:r>
      <w:r w:rsidRPr="00FD4F83">
        <w:rPr>
          <w:spacing w:val="-1"/>
        </w:rPr>
        <w:t>to</w:t>
      </w:r>
      <w:r w:rsidRPr="00FD4F83">
        <w:rPr>
          <w:spacing w:val="-14"/>
        </w:rPr>
        <w:t xml:space="preserve"> </w:t>
      </w:r>
      <w:r w:rsidRPr="00FD4F83">
        <w:rPr>
          <w:spacing w:val="-1"/>
        </w:rPr>
        <w:t>site)</w:t>
      </w:r>
      <w:r w:rsidRPr="00FD4F83">
        <w:rPr>
          <w:spacing w:val="-13"/>
        </w:rPr>
        <w:t xml:space="preserve"> </w:t>
      </w:r>
      <w:r w:rsidRPr="00FD4F83">
        <w:t>and</w:t>
      </w:r>
      <w:r w:rsidRPr="00FD4F83">
        <w:rPr>
          <w:spacing w:val="-14"/>
        </w:rPr>
        <w:t xml:space="preserve"> </w:t>
      </w:r>
      <w:r w:rsidRPr="00FD4F83">
        <w:t>provision</w:t>
      </w:r>
      <w:r w:rsidRPr="00FD4F83">
        <w:rPr>
          <w:spacing w:val="-14"/>
        </w:rPr>
        <w:t xml:space="preserve"> </w:t>
      </w:r>
      <w:r w:rsidRPr="00FD4F83">
        <w:t>of</w:t>
      </w:r>
      <w:r w:rsidRPr="00FD4F83">
        <w:rPr>
          <w:spacing w:val="-16"/>
        </w:rPr>
        <w:t xml:space="preserve"> </w:t>
      </w:r>
      <w:r w:rsidRPr="00FD4F83">
        <w:t>marine</w:t>
      </w:r>
      <w:r w:rsidRPr="00FD4F83">
        <w:rPr>
          <w:spacing w:val="-14"/>
        </w:rPr>
        <w:t xml:space="preserve"> </w:t>
      </w:r>
      <w:r w:rsidRPr="00FD4F83">
        <w:t>or</w:t>
      </w:r>
      <w:r w:rsidRPr="00FD4F83">
        <w:rPr>
          <w:spacing w:val="-16"/>
        </w:rPr>
        <w:t xml:space="preserve"> </w:t>
      </w:r>
      <w:r w:rsidRPr="00FD4F83">
        <w:t>other</w:t>
      </w:r>
      <w:r w:rsidRPr="00FD4F83">
        <w:rPr>
          <w:spacing w:val="-16"/>
        </w:rPr>
        <w:t xml:space="preserve"> </w:t>
      </w:r>
      <w:r w:rsidRPr="00FD4F83">
        <w:t>similar</w:t>
      </w:r>
      <w:r w:rsidRPr="00FD4F83">
        <w:rPr>
          <w:spacing w:val="-15"/>
        </w:rPr>
        <w:t xml:space="preserve"> </w:t>
      </w:r>
      <w:r w:rsidRPr="00FD4F83">
        <w:t>insurance,</w:t>
      </w:r>
      <w:r w:rsidRPr="00FD4F83">
        <w:rPr>
          <w:spacing w:val="-15"/>
        </w:rPr>
        <w:t xml:space="preserve"> </w:t>
      </w:r>
      <w:r w:rsidRPr="00FD4F83">
        <w:t>inspection,</w:t>
      </w:r>
      <w:r w:rsidRPr="00FD4F83">
        <w:rPr>
          <w:spacing w:val="-15"/>
        </w:rPr>
        <w:t xml:space="preserve"> </w:t>
      </w:r>
      <w:r w:rsidRPr="00FD4F83">
        <w:t>expediting,</w:t>
      </w:r>
      <w:r w:rsidRPr="00FD4F83">
        <w:rPr>
          <w:spacing w:val="-57"/>
        </w:rPr>
        <w:t xml:space="preserve"> </w:t>
      </w:r>
      <w:r w:rsidRPr="00FD4F83">
        <w:t>carrying</w:t>
      </w:r>
      <w:r w:rsidRPr="00FD4F83">
        <w:rPr>
          <w:spacing w:val="-1"/>
        </w:rPr>
        <w:t xml:space="preserve"> </w:t>
      </w:r>
      <w:r w:rsidRPr="00FD4F83">
        <w:t>out guarantee</w:t>
      </w:r>
      <w:r w:rsidRPr="00FD4F83">
        <w:rPr>
          <w:spacing w:val="-1"/>
        </w:rPr>
        <w:t xml:space="preserve"> </w:t>
      </w:r>
      <w:r w:rsidRPr="00FD4F83">
        <w:t>tests, operations, maintenance</w:t>
      </w:r>
      <w:r w:rsidRPr="00FD4F83">
        <w:rPr>
          <w:spacing w:val="-1"/>
        </w:rPr>
        <w:t xml:space="preserve"> </w:t>
      </w:r>
      <w:r w:rsidRPr="00FD4F83">
        <w:t>etc.</w:t>
      </w:r>
    </w:p>
    <w:p w14:paraId="55259FB6" w14:textId="77777777" w:rsidR="00FD4F83" w:rsidRPr="00FD4F83" w:rsidRDefault="00FD4F83" w:rsidP="00FD4F83">
      <w:pPr>
        <w:pStyle w:val="BodyText"/>
        <w:spacing w:before="120"/>
        <w:ind w:left="720" w:right="988" w:hanging="720"/>
        <w:jc w:val="both"/>
      </w:pPr>
      <w:r w:rsidRPr="00FD4F83">
        <w:t>(BB).</w:t>
      </w:r>
      <w:r w:rsidRPr="00FD4F83">
        <w:rPr>
          <w:spacing w:val="1"/>
        </w:rPr>
        <w:t xml:space="preserve"> </w:t>
      </w:r>
      <w:r w:rsidRPr="00FD4F83">
        <w:t>“successful bidder(s) / contractor(s)” shall mean the bidder(s) selected by employer</w:t>
      </w:r>
      <w:r w:rsidRPr="00FD4F83">
        <w:rPr>
          <w:spacing w:val="1"/>
        </w:rPr>
        <w:t xml:space="preserve"> </w:t>
      </w:r>
      <w:r w:rsidRPr="00FD4F83">
        <w:t>pursuant</w:t>
      </w:r>
      <w:r w:rsidRPr="00FD4F83">
        <w:rPr>
          <w:spacing w:val="-1"/>
        </w:rPr>
        <w:t xml:space="preserve"> </w:t>
      </w:r>
      <w:r w:rsidRPr="00FD4F83">
        <w:t>to this Bid i.e. on whom award</w:t>
      </w:r>
      <w:r w:rsidRPr="00FD4F83">
        <w:rPr>
          <w:spacing w:val="-1"/>
        </w:rPr>
        <w:t xml:space="preserve"> </w:t>
      </w:r>
      <w:r w:rsidRPr="00FD4F83">
        <w:t>is made.</w:t>
      </w:r>
    </w:p>
    <w:p w14:paraId="1F6CDA0B" w14:textId="77777777" w:rsidR="00FD4F83" w:rsidRPr="00FD4F83" w:rsidRDefault="00FD4F83" w:rsidP="00FD4F83">
      <w:pPr>
        <w:pStyle w:val="BodyText"/>
        <w:spacing w:before="120"/>
        <w:ind w:left="720" w:right="1015" w:hanging="720"/>
        <w:jc w:val="both"/>
      </w:pPr>
      <w:r w:rsidRPr="00FD4F83">
        <w:t>(CC).</w:t>
      </w:r>
      <w:r w:rsidRPr="00FD4F83">
        <w:rPr>
          <w:spacing w:val="1"/>
        </w:rPr>
        <w:t xml:space="preserve"> </w:t>
      </w:r>
      <w:r w:rsidRPr="00FD4F83">
        <w:t>“standards” shall mean the standards mentioned in the technical specification of the</w:t>
      </w:r>
      <w:r w:rsidRPr="00FD4F83">
        <w:rPr>
          <w:spacing w:val="1"/>
        </w:rPr>
        <w:t xml:space="preserve"> </w:t>
      </w:r>
      <w:r w:rsidRPr="00FD4F83">
        <w:t>goods and equipment utilized for the work or such other standard which ensure equal or</w:t>
      </w:r>
      <w:r w:rsidRPr="00FD4F83">
        <w:rPr>
          <w:spacing w:val="-57"/>
        </w:rPr>
        <w:t xml:space="preserve"> </w:t>
      </w:r>
      <w:r w:rsidRPr="00FD4F83">
        <w:t>higher quality and such standards shall be latest issued by the concerned institution like</w:t>
      </w:r>
      <w:r w:rsidRPr="00FD4F83">
        <w:rPr>
          <w:spacing w:val="-57"/>
        </w:rPr>
        <w:t xml:space="preserve"> </w:t>
      </w:r>
      <w:r w:rsidRPr="00FD4F83">
        <w:t>Bureau</w:t>
      </w:r>
      <w:r w:rsidRPr="00FD4F83">
        <w:rPr>
          <w:spacing w:val="-1"/>
        </w:rPr>
        <w:t xml:space="preserve"> </w:t>
      </w:r>
      <w:r w:rsidRPr="00FD4F83">
        <w:t>of</w:t>
      </w:r>
      <w:r w:rsidRPr="00FD4F83">
        <w:rPr>
          <w:spacing w:val="1"/>
        </w:rPr>
        <w:t xml:space="preserve"> </w:t>
      </w:r>
      <w:r w:rsidRPr="00FD4F83">
        <w:t>Indian</w:t>
      </w:r>
      <w:r w:rsidRPr="00FD4F83">
        <w:rPr>
          <w:spacing w:val="1"/>
        </w:rPr>
        <w:t xml:space="preserve"> </w:t>
      </w:r>
      <w:r w:rsidRPr="00FD4F83">
        <w:t>Standards</w:t>
      </w:r>
      <w:r w:rsidRPr="00FD4F83">
        <w:rPr>
          <w:spacing w:val="-1"/>
        </w:rPr>
        <w:t xml:space="preserve"> </w:t>
      </w:r>
      <w:r w:rsidRPr="00FD4F83">
        <w:t>(BIS),</w:t>
      </w:r>
      <w:r w:rsidRPr="00FD4F83">
        <w:rPr>
          <w:spacing w:val="-1"/>
        </w:rPr>
        <w:t xml:space="preserve"> </w:t>
      </w:r>
      <w:r w:rsidRPr="00FD4F83">
        <w:t>Bureau</w:t>
      </w:r>
      <w:r w:rsidRPr="00FD4F83">
        <w:rPr>
          <w:spacing w:val="-1"/>
        </w:rPr>
        <w:t xml:space="preserve"> </w:t>
      </w:r>
      <w:r w:rsidRPr="00FD4F83">
        <w:t>Energy</w:t>
      </w:r>
      <w:r w:rsidRPr="00FD4F83">
        <w:rPr>
          <w:spacing w:val="1"/>
        </w:rPr>
        <w:t xml:space="preserve"> </w:t>
      </w:r>
      <w:r w:rsidRPr="00FD4F83">
        <w:t>Efficiency</w:t>
      </w:r>
      <w:r w:rsidRPr="00FD4F83">
        <w:rPr>
          <w:spacing w:val="1"/>
        </w:rPr>
        <w:t xml:space="preserve"> </w:t>
      </w:r>
      <w:r w:rsidRPr="00FD4F83">
        <w:t>(BEE)</w:t>
      </w:r>
      <w:r w:rsidRPr="00FD4F83">
        <w:rPr>
          <w:spacing w:val="-1"/>
        </w:rPr>
        <w:t xml:space="preserve"> </w:t>
      </w:r>
      <w:r w:rsidRPr="00FD4F83">
        <w:t>etc.</w:t>
      </w:r>
    </w:p>
    <w:p w14:paraId="2DF59211" w14:textId="77777777" w:rsidR="00FD4F83" w:rsidRPr="00FD4F83" w:rsidRDefault="00FD4F83" w:rsidP="00FD4F83">
      <w:pPr>
        <w:ind w:left="720" w:hanging="720"/>
        <w:rPr>
          <w:rFonts w:ascii="Times New Roman" w:hAnsi="Times New Roman" w:cs="Times New Roman"/>
          <w:sz w:val="24"/>
          <w:szCs w:val="24"/>
        </w:rPr>
      </w:pPr>
    </w:p>
    <w:p w14:paraId="40F16740" w14:textId="77777777" w:rsidR="00FD4F83" w:rsidRPr="00FD4F83" w:rsidRDefault="00FD4F83" w:rsidP="00FD4F83">
      <w:pPr>
        <w:pStyle w:val="BodyText"/>
        <w:spacing w:before="78"/>
        <w:ind w:left="720" w:right="1054" w:hanging="720"/>
      </w:pPr>
      <w:r w:rsidRPr="00FD4F83">
        <w:t>(DD).</w:t>
      </w:r>
      <w:r w:rsidRPr="00FD4F83">
        <w:rPr>
          <w:spacing w:val="32"/>
        </w:rPr>
        <w:t xml:space="preserve"> </w:t>
      </w:r>
      <w:r w:rsidRPr="00FD4F83">
        <w:t>“time</w:t>
      </w:r>
      <w:r w:rsidRPr="00FD4F83">
        <w:rPr>
          <w:spacing w:val="8"/>
        </w:rPr>
        <w:t xml:space="preserve"> </w:t>
      </w:r>
      <w:r w:rsidRPr="00FD4F83">
        <w:t>for</w:t>
      </w:r>
      <w:r w:rsidRPr="00FD4F83">
        <w:rPr>
          <w:spacing w:val="8"/>
        </w:rPr>
        <w:t xml:space="preserve"> </w:t>
      </w:r>
      <w:r w:rsidRPr="00FD4F83">
        <w:t>completion”</w:t>
      </w:r>
      <w:r w:rsidRPr="00FD4F83">
        <w:rPr>
          <w:spacing w:val="8"/>
        </w:rPr>
        <w:t xml:space="preserve"> </w:t>
      </w:r>
      <w:r w:rsidRPr="00FD4F83">
        <w:t>means</w:t>
      </w:r>
      <w:r w:rsidRPr="00FD4F83">
        <w:rPr>
          <w:spacing w:val="10"/>
        </w:rPr>
        <w:t xml:space="preserve"> </w:t>
      </w:r>
      <w:r w:rsidRPr="00FD4F83">
        <w:t>the</w:t>
      </w:r>
      <w:r w:rsidRPr="00FD4F83">
        <w:rPr>
          <w:spacing w:val="9"/>
        </w:rPr>
        <w:t xml:space="preserve"> </w:t>
      </w:r>
      <w:r w:rsidRPr="00FD4F83">
        <w:t>time</w:t>
      </w:r>
      <w:r w:rsidRPr="00FD4F83">
        <w:rPr>
          <w:spacing w:val="9"/>
        </w:rPr>
        <w:t xml:space="preserve"> </w:t>
      </w:r>
      <w:r w:rsidRPr="00FD4F83">
        <w:t>within</w:t>
      </w:r>
      <w:r w:rsidRPr="00FD4F83">
        <w:rPr>
          <w:spacing w:val="7"/>
        </w:rPr>
        <w:t xml:space="preserve"> </w:t>
      </w:r>
      <w:r w:rsidRPr="00FD4F83">
        <w:t>which</w:t>
      </w:r>
      <w:r w:rsidRPr="00FD4F83">
        <w:rPr>
          <w:spacing w:val="9"/>
        </w:rPr>
        <w:t xml:space="preserve"> </w:t>
      </w:r>
      <w:r w:rsidRPr="00FD4F83">
        <w:t>completion</w:t>
      </w:r>
      <w:r w:rsidRPr="00FD4F83">
        <w:rPr>
          <w:spacing w:val="9"/>
        </w:rPr>
        <w:t xml:space="preserve"> </w:t>
      </w:r>
      <w:r w:rsidRPr="00FD4F83">
        <w:t>of</w:t>
      </w:r>
      <w:r w:rsidRPr="00FD4F83">
        <w:rPr>
          <w:spacing w:val="9"/>
        </w:rPr>
        <w:t xml:space="preserve"> </w:t>
      </w:r>
      <w:r w:rsidRPr="00FD4F83">
        <w:t>the</w:t>
      </w:r>
      <w:r w:rsidRPr="00FD4F83">
        <w:rPr>
          <w:spacing w:val="8"/>
        </w:rPr>
        <w:t xml:space="preserve"> </w:t>
      </w:r>
      <w:r w:rsidRPr="00FD4F83">
        <w:t>project/works</w:t>
      </w:r>
      <w:r w:rsidRPr="00FD4F83">
        <w:rPr>
          <w:spacing w:val="16"/>
        </w:rPr>
        <w:t xml:space="preserve"> </w:t>
      </w:r>
      <w:r w:rsidRPr="00FD4F83">
        <w:t>is</w:t>
      </w:r>
      <w:r w:rsidRPr="00FD4F83">
        <w:rPr>
          <w:spacing w:val="-57"/>
        </w:rPr>
        <w:t xml:space="preserve"> </w:t>
      </w:r>
      <w:r w:rsidRPr="00FD4F83">
        <w:t>to</w:t>
      </w:r>
      <w:r w:rsidRPr="00FD4F83">
        <w:rPr>
          <w:spacing w:val="-1"/>
        </w:rPr>
        <w:t xml:space="preserve"> </w:t>
      </w:r>
      <w:r w:rsidRPr="00FD4F83">
        <w:t>be attained as</w:t>
      </w:r>
      <w:r w:rsidRPr="00FD4F83">
        <w:rPr>
          <w:spacing w:val="-1"/>
        </w:rPr>
        <w:t xml:space="preserve"> </w:t>
      </w:r>
      <w:r w:rsidRPr="00FD4F83">
        <w:t>per the LOA or</w:t>
      </w:r>
      <w:r w:rsidRPr="00FD4F83">
        <w:rPr>
          <w:spacing w:val="-3"/>
        </w:rPr>
        <w:t xml:space="preserve"> </w:t>
      </w:r>
      <w:r w:rsidRPr="00FD4F83">
        <w:t>the relevant</w:t>
      </w:r>
      <w:r w:rsidRPr="00FD4F83">
        <w:rPr>
          <w:spacing w:val="2"/>
        </w:rPr>
        <w:t xml:space="preserve"> </w:t>
      </w:r>
      <w:r w:rsidRPr="00FD4F83">
        <w:t>provisions</w:t>
      </w:r>
      <w:r w:rsidRPr="00FD4F83">
        <w:rPr>
          <w:spacing w:val="-1"/>
        </w:rPr>
        <w:t xml:space="preserve"> </w:t>
      </w:r>
      <w:r w:rsidRPr="00FD4F83">
        <w:t>of the</w:t>
      </w:r>
      <w:r w:rsidRPr="00FD4F83">
        <w:rPr>
          <w:spacing w:val="-1"/>
        </w:rPr>
        <w:t xml:space="preserve"> </w:t>
      </w:r>
      <w:r w:rsidRPr="00FD4F83">
        <w:t>contract;</w:t>
      </w:r>
    </w:p>
    <w:p w14:paraId="0812CA43" w14:textId="77777777" w:rsidR="00FD4F83" w:rsidRPr="00FD4F83" w:rsidRDefault="00FD4F83" w:rsidP="00FD4F83">
      <w:pPr>
        <w:pStyle w:val="BodyText"/>
        <w:spacing w:before="120"/>
        <w:ind w:left="720" w:right="1054" w:hanging="720"/>
      </w:pPr>
      <w:r w:rsidRPr="00FD4F83">
        <w:t>(EE).</w:t>
      </w:r>
      <w:r w:rsidRPr="00FD4F83">
        <w:tab/>
        <w:t>“LEED</w:t>
      </w:r>
      <w:r w:rsidRPr="00FD4F83">
        <w:rPr>
          <w:spacing w:val="14"/>
        </w:rPr>
        <w:t xml:space="preserve"> </w:t>
      </w:r>
      <w:r w:rsidRPr="00FD4F83">
        <w:t>AP”</w:t>
      </w:r>
      <w:r w:rsidRPr="00FD4F83">
        <w:rPr>
          <w:spacing w:val="17"/>
        </w:rPr>
        <w:t xml:space="preserve"> </w:t>
      </w:r>
      <w:r w:rsidRPr="00FD4F83">
        <w:t>means</w:t>
      </w:r>
      <w:r w:rsidRPr="00FD4F83">
        <w:rPr>
          <w:spacing w:val="17"/>
        </w:rPr>
        <w:t xml:space="preserve"> </w:t>
      </w:r>
      <w:r w:rsidRPr="00FD4F83">
        <w:t>Leadership</w:t>
      </w:r>
      <w:r w:rsidRPr="00FD4F83">
        <w:rPr>
          <w:spacing w:val="16"/>
        </w:rPr>
        <w:t xml:space="preserve"> </w:t>
      </w:r>
      <w:r w:rsidRPr="00FD4F83">
        <w:t>in</w:t>
      </w:r>
      <w:r w:rsidRPr="00FD4F83">
        <w:rPr>
          <w:spacing w:val="16"/>
        </w:rPr>
        <w:t xml:space="preserve"> </w:t>
      </w:r>
      <w:r w:rsidRPr="00FD4F83">
        <w:t>Energy</w:t>
      </w:r>
      <w:r w:rsidRPr="00FD4F83">
        <w:rPr>
          <w:spacing w:val="17"/>
        </w:rPr>
        <w:t xml:space="preserve"> </w:t>
      </w:r>
      <w:r w:rsidRPr="00FD4F83">
        <w:t>and</w:t>
      </w:r>
      <w:r w:rsidRPr="00FD4F83">
        <w:rPr>
          <w:spacing w:val="17"/>
        </w:rPr>
        <w:t xml:space="preserve"> </w:t>
      </w:r>
      <w:r w:rsidRPr="00FD4F83">
        <w:t>Environmental</w:t>
      </w:r>
      <w:r w:rsidRPr="00FD4F83">
        <w:rPr>
          <w:spacing w:val="15"/>
        </w:rPr>
        <w:t xml:space="preserve"> </w:t>
      </w:r>
      <w:r w:rsidRPr="00FD4F83">
        <w:t>Design</w:t>
      </w:r>
      <w:r w:rsidRPr="00FD4F83">
        <w:rPr>
          <w:spacing w:val="16"/>
        </w:rPr>
        <w:t xml:space="preserve"> </w:t>
      </w:r>
      <w:r w:rsidRPr="00FD4F83">
        <w:t>Accredited</w:t>
      </w:r>
      <w:r w:rsidRPr="00FD4F83">
        <w:rPr>
          <w:spacing w:val="-57"/>
        </w:rPr>
        <w:t xml:space="preserve"> </w:t>
      </w:r>
      <w:r w:rsidRPr="00FD4F83">
        <w:t>Professional</w:t>
      </w:r>
    </w:p>
    <w:p w14:paraId="53E60ECE" w14:textId="77777777" w:rsidR="00FD4F83" w:rsidRPr="00FD4F83" w:rsidRDefault="00FD4F83" w:rsidP="00FD4F83">
      <w:pPr>
        <w:pStyle w:val="BodyText"/>
        <w:spacing w:before="121"/>
        <w:ind w:left="720" w:hanging="720"/>
      </w:pPr>
      <w:r w:rsidRPr="00FD4F83">
        <w:t>(FF).</w:t>
      </w:r>
      <w:r w:rsidRPr="00FD4F83">
        <w:tab/>
        <w:t>“</w:t>
      </w:r>
      <w:proofErr w:type="spellStart"/>
      <w:r w:rsidRPr="00FD4F83">
        <w:t>IGBC</w:t>
      </w:r>
      <w:proofErr w:type="spellEnd"/>
      <w:r w:rsidRPr="00FD4F83">
        <w:rPr>
          <w:spacing w:val="-3"/>
        </w:rPr>
        <w:t xml:space="preserve"> </w:t>
      </w:r>
      <w:r w:rsidRPr="00FD4F83">
        <w:t>AP”</w:t>
      </w:r>
      <w:r w:rsidRPr="00FD4F83">
        <w:rPr>
          <w:spacing w:val="-4"/>
        </w:rPr>
        <w:t xml:space="preserve"> </w:t>
      </w:r>
      <w:r w:rsidRPr="00FD4F83">
        <w:t>means</w:t>
      </w:r>
      <w:r w:rsidRPr="00FD4F83">
        <w:rPr>
          <w:spacing w:val="-1"/>
        </w:rPr>
        <w:t xml:space="preserve"> </w:t>
      </w:r>
      <w:r w:rsidRPr="00FD4F83">
        <w:t>Indian</w:t>
      </w:r>
      <w:r w:rsidRPr="00FD4F83">
        <w:rPr>
          <w:spacing w:val="-2"/>
        </w:rPr>
        <w:t xml:space="preserve"> </w:t>
      </w:r>
      <w:r w:rsidRPr="00FD4F83">
        <w:t>Green</w:t>
      </w:r>
      <w:r w:rsidRPr="00FD4F83">
        <w:rPr>
          <w:spacing w:val="-3"/>
        </w:rPr>
        <w:t xml:space="preserve"> </w:t>
      </w:r>
      <w:r w:rsidRPr="00FD4F83">
        <w:t>Building</w:t>
      </w:r>
      <w:r w:rsidRPr="00FD4F83">
        <w:rPr>
          <w:spacing w:val="-3"/>
        </w:rPr>
        <w:t xml:space="preserve"> </w:t>
      </w:r>
      <w:r w:rsidRPr="00FD4F83">
        <w:t>Council</w:t>
      </w:r>
      <w:r w:rsidRPr="00FD4F83">
        <w:rPr>
          <w:spacing w:val="-2"/>
        </w:rPr>
        <w:t xml:space="preserve"> </w:t>
      </w:r>
      <w:r w:rsidRPr="00FD4F83">
        <w:t>Accredited</w:t>
      </w:r>
      <w:r w:rsidRPr="00FD4F83">
        <w:rPr>
          <w:spacing w:val="1"/>
        </w:rPr>
        <w:t xml:space="preserve"> </w:t>
      </w:r>
      <w:r w:rsidRPr="00FD4F83">
        <w:t>Professional</w:t>
      </w:r>
    </w:p>
    <w:p w14:paraId="3BD2E3F5" w14:textId="77777777" w:rsidR="00FD4F83" w:rsidRPr="00FD4F83" w:rsidRDefault="00FD4F83" w:rsidP="00FD4F83">
      <w:pPr>
        <w:pStyle w:val="BodyText"/>
        <w:spacing w:before="120"/>
        <w:ind w:left="720" w:hanging="720"/>
      </w:pPr>
      <w:r w:rsidRPr="00FD4F83">
        <w:t>(GG).</w:t>
      </w:r>
      <w:r w:rsidRPr="00FD4F83">
        <w:rPr>
          <w:spacing w:val="30"/>
        </w:rPr>
        <w:t xml:space="preserve"> </w:t>
      </w:r>
      <w:r w:rsidRPr="00FD4F83">
        <w:t>“</w:t>
      </w:r>
      <w:proofErr w:type="spellStart"/>
      <w:r w:rsidRPr="00FD4F83">
        <w:t>GRIHA</w:t>
      </w:r>
      <w:proofErr w:type="spellEnd"/>
      <w:r w:rsidRPr="00FD4F83">
        <w:rPr>
          <w:spacing w:val="-4"/>
        </w:rPr>
        <w:t xml:space="preserve"> </w:t>
      </w:r>
      <w:r w:rsidRPr="00FD4F83">
        <w:t>CP”</w:t>
      </w:r>
      <w:r w:rsidRPr="00FD4F83">
        <w:rPr>
          <w:spacing w:val="-3"/>
        </w:rPr>
        <w:t xml:space="preserve"> </w:t>
      </w:r>
      <w:r w:rsidRPr="00FD4F83">
        <w:t>Green</w:t>
      </w:r>
      <w:r w:rsidRPr="00FD4F83">
        <w:rPr>
          <w:spacing w:val="-3"/>
        </w:rPr>
        <w:t xml:space="preserve"> </w:t>
      </w:r>
      <w:r w:rsidRPr="00FD4F83">
        <w:t>Rating</w:t>
      </w:r>
      <w:r w:rsidRPr="00FD4F83">
        <w:rPr>
          <w:spacing w:val="-2"/>
        </w:rPr>
        <w:t xml:space="preserve"> </w:t>
      </w:r>
      <w:r w:rsidRPr="00FD4F83">
        <w:t>for</w:t>
      </w:r>
      <w:r w:rsidRPr="00FD4F83">
        <w:rPr>
          <w:spacing w:val="-2"/>
        </w:rPr>
        <w:t xml:space="preserve"> </w:t>
      </w:r>
      <w:r w:rsidRPr="00FD4F83">
        <w:t>Integrated</w:t>
      </w:r>
      <w:r w:rsidRPr="00FD4F83">
        <w:rPr>
          <w:spacing w:val="-2"/>
        </w:rPr>
        <w:t xml:space="preserve"> </w:t>
      </w:r>
      <w:r w:rsidRPr="00FD4F83">
        <w:t>Habitat</w:t>
      </w:r>
      <w:r w:rsidRPr="00FD4F83">
        <w:rPr>
          <w:spacing w:val="-3"/>
        </w:rPr>
        <w:t xml:space="preserve"> </w:t>
      </w:r>
      <w:r w:rsidRPr="00FD4F83">
        <w:t>Assessment</w:t>
      </w:r>
      <w:r w:rsidRPr="00FD4F83">
        <w:rPr>
          <w:spacing w:val="-3"/>
        </w:rPr>
        <w:t xml:space="preserve"> </w:t>
      </w:r>
      <w:r w:rsidRPr="00FD4F83">
        <w:t>Certified</w:t>
      </w:r>
      <w:r w:rsidRPr="00FD4F83">
        <w:rPr>
          <w:spacing w:val="-3"/>
        </w:rPr>
        <w:t xml:space="preserve"> </w:t>
      </w:r>
      <w:r w:rsidRPr="00FD4F83">
        <w:t>Professional</w:t>
      </w:r>
    </w:p>
    <w:p w14:paraId="47926B23" w14:textId="77777777" w:rsidR="006B3F7D" w:rsidRDefault="006B3F7D" w:rsidP="00DD51A8">
      <w:pPr>
        <w:spacing w:after="0" w:line="240" w:lineRule="auto"/>
        <w:ind w:left="0" w:right="710" w:firstLine="0"/>
        <w:jc w:val="right"/>
        <w:rPr>
          <w:sz w:val="24"/>
          <w:szCs w:val="24"/>
        </w:rPr>
      </w:pPr>
    </w:p>
    <w:p w14:paraId="71DD4A5D" w14:textId="775D8DC3" w:rsidR="007C4B52" w:rsidRPr="00906C5C" w:rsidRDefault="007C4B52" w:rsidP="001C32BA">
      <w:pPr>
        <w:spacing w:after="160" w:line="259" w:lineRule="auto"/>
        <w:ind w:left="0" w:right="0" w:firstLine="0"/>
        <w:jc w:val="left"/>
        <w:rPr>
          <w:sz w:val="24"/>
          <w:szCs w:val="24"/>
        </w:rPr>
      </w:pPr>
    </w:p>
    <w:sectPr w:rsidR="007C4B52" w:rsidRPr="00906C5C">
      <w:footerReference w:type="even" r:id="rId20"/>
      <w:footerReference w:type="default" r:id="rId21"/>
      <w:footerReference w:type="first" r:id="rId22"/>
      <w:pgSz w:w="11905" w:h="16840"/>
      <w:pgMar w:top="1446" w:right="736" w:bottom="2495" w:left="1441" w:header="720" w:footer="857"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D5216B4" w14:textId="77777777" w:rsidR="00AF56D0" w:rsidRDefault="00AF56D0">
      <w:pPr>
        <w:spacing w:after="0" w:line="240" w:lineRule="auto"/>
      </w:pPr>
      <w:r>
        <w:separator/>
      </w:r>
    </w:p>
  </w:endnote>
  <w:endnote w:type="continuationSeparator" w:id="0">
    <w:p w14:paraId="2E8773F7" w14:textId="77777777" w:rsidR="00AF56D0" w:rsidRDefault="00AF56D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man Old Style">
    <w:altName w:val="Bookman Old Style"/>
    <w:panose1 w:val="020506040505050202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06631715"/>
      <w:docPartObj>
        <w:docPartGallery w:val="Page Numbers (Bottom of Page)"/>
        <w:docPartUnique/>
      </w:docPartObj>
    </w:sdtPr>
    <w:sdtEndPr>
      <w:rPr>
        <w:noProof/>
      </w:rPr>
    </w:sdtEndPr>
    <w:sdtContent>
      <w:p w14:paraId="11DE9402" w14:textId="22472269" w:rsidR="00762E60" w:rsidRDefault="00762E60">
        <w:pPr>
          <w:pStyle w:val="Footer"/>
          <w:jc w:val="center"/>
        </w:pPr>
        <w:r>
          <w:fldChar w:fldCharType="begin"/>
        </w:r>
        <w:r>
          <w:instrText xml:space="preserve"> PAGE   \* MERGEFORMAT </w:instrText>
        </w:r>
        <w:r>
          <w:fldChar w:fldCharType="separate"/>
        </w:r>
        <w:r>
          <w:rPr>
            <w:noProof/>
          </w:rPr>
          <w:t>3</w:t>
        </w:r>
        <w:r>
          <w:rPr>
            <w:noProof/>
          </w:rPr>
          <w:fldChar w:fldCharType="end"/>
        </w:r>
      </w:p>
    </w:sdtContent>
  </w:sdt>
  <w:p w14:paraId="574E8E89" w14:textId="77777777" w:rsidR="00762E60" w:rsidRDefault="00762E6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F717183"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1E1C9159"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4900C63E"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3DC21A3B"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Tenderer                                                                     </w:t>
    </w:r>
    <w:r>
      <w:fldChar w:fldCharType="begin"/>
    </w:r>
    <w:r>
      <w:instrText xml:space="preserve"> PAGE   \* MERGEFORMAT </w:instrText>
    </w:r>
    <w:r>
      <w:fldChar w:fldCharType="separate"/>
    </w:r>
    <w:r>
      <w:rPr>
        <w:rFonts w:ascii="Times New Roman" w:eastAsia="Times New Roman" w:hAnsi="Times New Roman" w:cs="Times New Roman"/>
        <w:sz w:val="20"/>
      </w:rPr>
      <w:t>10</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Commission </w:t>
    </w:r>
  </w:p>
  <w:p w14:paraId="5A751DE0"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Secretary,               </w:t>
    </w:r>
  </w:p>
  <w:p w14:paraId="5A080F69"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TSERC, </w:t>
    </w:r>
  </w:p>
  <w:p w14:paraId="024424B6"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Hyderabad.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9AAB248"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04864A8B"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2EE66B3F"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056E9E86" w14:textId="1A78407D" w:rsidR="00762E60" w:rsidRDefault="00762E60">
    <w:pPr>
      <w:spacing w:after="0" w:line="259" w:lineRule="auto"/>
      <w:ind w:left="0" w:right="0" w:firstLine="0"/>
      <w:jc w:val="left"/>
    </w:pPr>
    <w:r>
      <w:rPr>
        <w:rFonts w:ascii="Times New Roman" w:eastAsia="Times New Roman" w:hAnsi="Times New Roman" w:cs="Times New Roman"/>
        <w:sz w:val="20"/>
      </w:rPr>
      <w:t xml:space="preserve">Tenderer                                                                     </w:t>
    </w:r>
    <w:r>
      <w:fldChar w:fldCharType="begin"/>
    </w:r>
    <w:r>
      <w:instrText xml:space="preserve"> PAGE   \* MERGEFORMAT </w:instrText>
    </w:r>
    <w:r>
      <w:fldChar w:fldCharType="separate"/>
    </w:r>
    <w:r w:rsidRPr="00FA7D95">
      <w:rPr>
        <w:rFonts w:ascii="Times New Roman" w:eastAsia="Times New Roman" w:hAnsi="Times New Roman" w:cs="Times New Roman"/>
        <w:noProof/>
        <w:sz w:val="20"/>
      </w:rPr>
      <w:t>21</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Commission Secretary,               </w:t>
    </w:r>
  </w:p>
  <w:p w14:paraId="23624F42" w14:textId="53F626F0" w:rsidR="00762E60" w:rsidRDefault="00762E60">
    <w:pPr>
      <w:spacing w:after="0" w:line="259" w:lineRule="auto"/>
      <w:ind w:left="0" w:right="0" w:firstLine="0"/>
      <w:jc w:val="left"/>
    </w:pPr>
    <w:r>
      <w:rPr>
        <w:rFonts w:ascii="Times New Roman" w:eastAsia="Times New Roman" w:hAnsi="Times New Roman" w:cs="Times New Roman"/>
        <w:sz w:val="20"/>
      </w:rPr>
      <w:t xml:space="preserve">                                                                                                                           TSERC, Hyderabad.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2B7431"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27153187"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7319C495"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w:t>
    </w:r>
  </w:p>
  <w:p w14:paraId="3E977F57"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Tenderer                                                                     </w:t>
    </w:r>
    <w:r>
      <w:fldChar w:fldCharType="begin"/>
    </w:r>
    <w:r>
      <w:instrText xml:space="preserve"> PAGE   \* MERGEFORMAT </w:instrText>
    </w:r>
    <w:r>
      <w:fldChar w:fldCharType="separate"/>
    </w:r>
    <w:r>
      <w:rPr>
        <w:rFonts w:ascii="Times New Roman" w:eastAsia="Times New Roman" w:hAnsi="Times New Roman" w:cs="Times New Roman"/>
        <w:sz w:val="20"/>
      </w:rPr>
      <w:t>10</w:t>
    </w:r>
    <w:r>
      <w:rPr>
        <w:rFonts w:ascii="Times New Roman" w:eastAsia="Times New Roman" w:hAnsi="Times New Roman" w:cs="Times New Roman"/>
        <w:sz w:val="20"/>
      </w:rPr>
      <w:fldChar w:fldCharType="end"/>
    </w:r>
    <w:r>
      <w:rPr>
        <w:rFonts w:ascii="Times New Roman" w:eastAsia="Times New Roman" w:hAnsi="Times New Roman" w:cs="Times New Roman"/>
        <w:sz w:val="20"/>
      </w:rPr>
      <w:t xml:space="preserve">                                                       Commission </w:t>
    </w:r>
  </w:p>
  <w:p w14:paraId="54FD0625"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Secretary,               </w:t>
    </w:r>
  </w:p>
  <w:p w14:paraId="09E1959B"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                                                                                                                                                TSERC, </w:t>
    </w:r>
  </w:p>
  <w:p w14:paraId="2E351ED2" w14:textId="77777777" w:rsidR="00762E60" w:rsidRDefault="00762E60">
    <w:pPr>
      <w:spacing w:after="0" w:line="259" w:lineRule="auto"/>
      <w:ind w:left="0" w:right="0" w:firstLine="0"/>
      <w:jc w:val="left"/>
    </w:pPr>
    <w:r>
      <w:rPr>
        <w:rFonts w:ascii="Times New Roman" w:eastAsia="Times New Roman" w:hAnsi="Times New Roman" w:cs="Times New Roman"/>
        <w:sz w:val="20"/>
      </w:rPr>
      <w:t xml:space="preserve">Hyderabad.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C1803C" w14:textId="77777777" w:rsidR="00AF56D0" w:rsidRDefault="00AF56D0">
      <w:pPr>
        <w:spacing w:after="0" w:line="240" w:lineRule="auto"/>
      </w:pPr>
      <w:r>
        <w:separator/>
      </w:r>
    </w:p>
  </w:footnote>
  <w:footnote w:type="continuationSeparator" w:id="0">
    <w:p w14:paraId="637A9042" w14:textId="77777777" w:rsidR="00AF56D0" w:rsidRDefault="00AF56D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E384E"/>
    <w:multiLevelType w:val="multilevel"/>
    <w:tmpl w:val="73F29C32"/>
    <w:lvl w:ilvl="0">
      <w:start w:val="1"/>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1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 w15:restartNumberingAfterBreak="0">
    <w:nsid w:val="0160011B"/>
    <w:multiLevelType w:val="hybridMultilevel"/>
    <w:tmpl w:val="22C658E0"/>
    <w:lvl w:ilvl="0" w:tplc="F9F0FA2C">
      <w:start w:val="1"/>
      <w:numFmt w:val="lowerRoman"/>
      <w:lvlText w:val="(%1)."/>
      <w:lvlJc w:val="left"/>
      <w:pPr>
        <w:ind w:left="1225" w:hanging="649"/>
        <w:jc w:val="right"/>
      </w:pPr>
      <w:rPr>
        <w:rFonts w:ascii="Times New Roman" w:eastAsia="Times New Roman" w:hAnsi="Times New Roman" w:cs="Times New Roman" w:hint="default"/>
        <w:spacing w:val="-1"/>
        <w:w w:val="99"/>
        <w:sz w:val="24"/>
        <w:szCs w:val="24"/>
        <w:lang w:val="en-US" w:eastAsia="en-US" w:bidi="ar-SA"/>
      </w:rPr>
    </w:lvl>
    <w:lvl w:ilvl="1" w:tplc="F294BEE6">
      <w:numFmt w:val="bullet"/>
      <w:lvlText w:val="•"/>
      <w:lvlJc w:val="left"/>
      <w:pPr>
        <w:ind w:left="2146" w:hanging="649"/>
      </w:pPr>
      <w:rPr>
        <w:rFonts w:hint="default"/>
        <w:lang w:val="en-US" w:eastAsia="en-US" w:bidi="ar-SA"/>
      </w:rPr>
    </w:lvl>
    <w:lvl w:ilvl="2" w:tplc="03203582">
      <w:numFmt w:val="bullet"/>
      <w:lvlText w:val="•"/>
      <w:lvlJc w:val="left"/>
      <w:pPr>
        <w:ind w:left="3073" w:hanging="649"/>
      </w:pPr>
      <w:rPr>
        <w:rFonts w:hint="default"/>
        <w:lang w:val="en-US" w:eastAsia="en-US" w:bidi="ar-SA"/>
      </w:rPr>
    </w:lvl>
    <w:lvl w:ilvl="3" w:tplc="36AE2B16">
      <w:numFmt w:val="bullet"/>
      <w:lvlText w:val="•"/>
      <w:lvlJc w:val="left"/>
      <w:pPr>
        <w:ind w:left="4000" w:hanging="649"/>
      </w:pPr>
      <w:rPr>
        <w:rFonts w:hint="default"/>
        <w:lang w:val="en-US" w:eastAsia="en-US" w:bidi="ar-SA"/>
      </w:rPr>
    </w:lvl>
    <w:lvl w:ilvl="4" w:tplc="66261B4E">
      <w:numFmt w:val="bullet"/>
      <w:lvlText w:val="•"/>
      <w:lvlJc w:val="left"/>
      <w:pPr>
        <w:ind w:left="4927" w:hanging="649"/>
      </w:pPr>
      <w:rPr>
        <w:rFonts w:hint="default"/>
        <w:lang w:val="en-US" w:eastAsia="en-US" w:bidi="ar-SA"/>
      </w:rPr>
    </w:lvl>
    <w:lvl w:ilvl="5" w:tplc="03089084">
      <w:numFmt w:val="bullet"/>
      <w:lvlText w:val="•"/>
      <w:lvlJc w:val="left"/>
      <w:pPr>
        <w:ind w:left="5854" w:hanging="649"/>
      </w:pPr>
      <w:rPr>
        <w:rFonts w:hint="default"/>
        <w:lang w:val="en-US" w:eastAsia="en-US" w:bidi="ar-SA"/>
      </w:rPr>
    </w:lvl>
    <w:lvl w:ilvl="6" w:tplc="AB86D6AE">
      <w:numFmt w:val="bullet"/>
      <w:lvlText w:val="•"/>
      <w:lvlJc w:val="left"/>
      <w:pPr>
        <w:ind w:left="6781" w:hanging="649"/>
      </w:pPr>
      <w:rPr>
        <w:rFonts w:hint="default"/>
        <w:lang w:val="en-US" w:eastAsia="en-US" w:bidi="ar-SA"/>
      </w:rPr>
    </w:lvl>
    <w:lvl w:ilvl="7" w:tplc="645489D8">
      <w:numFmt w:val="bullet"/>
      <w:lvlText w:val="•"/>
      <w:lvlJc w:val="left"/>
      <w:pPr>
        <w:ind w:left="7708" w:hanging="649"/>
      </w:pPr>
      <w:rPr>
        <w:rFonts w:hint="default"/>
        <w:lang w:val="en-US" w:eastAsia="en-US" w:bidi="ar-SA"/>
      </w:rPr>
    </w:lvl>
    <w:lvl w:ilvl="8" w:tplc="8D0C8A02">
      <w:numFmt w:val="bullet"/>
      <w:lvlText w:val="•"/>
      <w:lvlJc w:val="left"/>
      <w:pPr>
        <w:ind w:left="8635" w:hanging="649"/>
      </w:pPr>
      <w:rPr>
        <w:rFonts w:hint="default"/>
        <w:lang w:val="en-US" w:eastAsia="en-US" w:bidi="ar-SA"/>
      </w:rPr>
    </w:lvl>
  </w:abstractNum>
  <w:abstractNum w:abstractNumId="2" w15:restartNumberingAfterBreak="0">
    <w:nsid w:val="01A3674D"/>
    <w:multiLevelType w:val="hybridMultilevel"/>
    <w:tmpl w:val="63FE7DE0"/>
    <w:lvl w:ilvl="0" w:tplc="71B6D252">
      <w:start w:val="1"/>
      <w:numFmt w:val="lowerRoman"/>
      <w:lvlText w:val="(%1)."/>
      <w:lvlJc w:val="left"/>
      <w:pPr>
        <w:ind w:left="1990" w:hanging="646"/>
        <w:jc w:val="right"/>
      </w:pPr>
      <w:rPr>
        <w:rFonts w:ascii="Times New Roman" w:eastAsia="Times New Roman" w:hAnsi="Times New Roman" w:cs="Times New Roman" w:hint="default"/>
        <w:spacing w:val="-1"/>
        <w:w w:val="99"/>
        <w:sz w:val="24"/>
        <w:szCs w:val="24"/>
        <w:lang w:val="en-US" w:eastAsia="en-US" w:bidi="ar-SA"/>
      </w:rPr>
    </w:lvl>
    <w:lvl w:ilvl="1" w:tplc="490A86A2">
      <w:numFmt w:val="bullet"/>
      <w:lvlText w:val="•"/>
      <w:lvlJc w:val="left"/>
      <w:pPr>
        <w:ind w:left="2848" w:hanging="646"/>
      </w:pPr>
      <w:rPr>
        <w:rFonts w:hint="default"/>
        <w:lang w:val="en-US" w:eastAsia="en-US" w:bidi="ar-SA"/>
      </w:rPr>
    </w:lvl>
    <w:lvl w:ilvl="2" w:tplc="6AC0DE5E">
      <w:numFmt w:val="bullet"/>
      <w:lvlText w:val="•"/>
      <w:lvlJc w:val="left"/>
      <w:pPr>
        <w:ind w:left="3697" w:hanging="646"/>
      </w:pPr>
      <w:rPr>
        <w:rFonts w:hint="default"/>
        <w:lang w:val="en-US" w:eastAsia="en-US" w:bidi="ar-SA"/>
      </w:rPr>
    </w:lvl>
    <w:lvl w:ilvl="3" w:tplc="4F606E40">
      <w:numFmt w:val="bullet"/>
      <w:lvlText w:val="•"/>
      <w:lvlJc w:val="left"/>
      <w:pPr>
        <w:ind w:left="4546" w:hanging="646"/>
      </w:pPr>
      <w:rPr>
        <w:rFonts w:hint="default"/>
        <w:lang w:val="en-US" w:eastAsia="en-US" w:bidi="ar-SA"/>
      </w:rPr>
    </w:lvl>
    <w:lvl w:ilvl="4" w:tplc="0E60D414">
      <w:numFmt w:val="bullet"/>
      <w:lvlText w:val="•"/>
      <w:lvlJc w:val="left"/>
      <w:pPr>
        <w:ind w:left="5395" w:hanging="646"/>
      </w:pPr>
      <w:rPr>
        <w:rFonts w:hint="default"/>
        <w:lang w:val="en-US" w:eastAsia="en-US" w:bidi="ar-SA"/>
      </w:rPr>
    </w:lvl>
    <w:lvl w:ilvl="5" w:tplc="93220934">
      <w:numFmt w:val="bullet"/>
      <w:lvlText w:val="•"/>
      <w:lvlJc w:val="left"/>
      <w:pPr>
        <w:ind w:left="6244" w:hanging="646"/>
      </w:pPr>
      <w:rPr>
        <w:rFonts w:hint="default"/>
        <w:lang w:val="en-US" w:eastAsia="en-US" w:bidi="ar-SA"/>
      </w:rPr>
    </w:lvl>
    <w:lvl w:ilvl="6" w:tplc="8C622A00">
      <w:numFmt w:val="bullet"/>
      <w:lvlText w:val="•"/>
      <w:lvlJc w:val="left"/>
      <w:pPr>
        <w:ind w:left="7093" w:hanging="646"/>
      </w:pPr>
      <w:rPr>
        <w:rFonts w:hint="default"/>
        <w:lang w:val="en-US" w:eastAsia="en-US" w:bidi="ar-SA"/>
      </w:rPr>
    </w:lvl>
    <w:lvl w:ilvl="7" w:tplc="ABCAF3AA">
      <w:numFmt w:val="bullet"/>
      <w:lvlText w:val="•"/>
      <w:lvlJc w:val="left"/>
      <w:pPr>
        <w:ind w:left="7942" w:hanging="646"/>
      </w:pPr>
      <w:rPr>
        <w:rFonts w:hint="default"/>
        <w:lang w:val="en-US" w:eastAsia="en-US" w:bidi="ar-SA"/>
      </w:rPr>
    </w:lvl>
    <w:lvl w:ilvl="8" w:tplc="80B0518E">
      <w:numFmt w:val="bullet"/>
      <w:lvlText w:val="•"/>
      <w:lvlJc w:val="left"/>
      <w:pPr>
        <w:ind w:left="8791" w:hanging="646"/>
      </w:pPr>
      <w:rPr>
        <w:rFonts w:hint="default"/>
        <w:lang w:val="en-US" w:eastAsia="en-US" w:bidi="ar-SA"/>
      </w:rPr>
    </w:lvl>
  </w:abstractNum>
  <w:abstractNum w:abstractNumId="3" w15:restartNumberingAfterBreak="0">
    <w:nsid w:val="01E97A28"/>
    <w:multiLevelType w:val="hybridMultilevel"/>
    <w:tmpl w:val="10F4DA32"/>
    <w:lvl w:ilvl="0" w:tplc="62D60D58">
      <w:start w:val="1"/>
      <w:numFmt w:val="lowerRoman"/>
      <w:lvlText w:val="%1)"/>
      <w:lvlJc w:val="left"/>
      <w:pPr>
        <w:ind w:left="716" w:hanging="425"/>
        <w:jc w:val="left"/>
      </w:pPr>
      <w:rPr>
        <w:rFonts w:ascii="Times New Roman" w:eastAsia="Times New Roman" w:hAnsi="Times New Roman" w:cs="Times New Roman" w:hint="default"/>
        <w:w w:val="99"/>
        <w:sz w:val="24"/>
        <w:szCs w:val="24"/>
        <w:lang w:val="en-US" w:eastAsia="en-US" w:bidi="ar-SA"/>
      </w:rPr>
    </w:lvl>
    <w:lvl w:ilvl="1" w:tplc="335EEB5C">
      <w:start w:val="1"/>
      <w:numFmt w:val="lowerLetter"/>
      <w:lvlText w:val="%2)"/>
      <w:lvlJc w:val="left"/>
      <w:pPr>
        <w:ind w:left="1144" w:hanging="360"/>
        <w:jc w:val="left"/>
      </w:pPr>
      <w:rPr>
        <w:rFonts w:ascii="Times New Roman" w:eastAsia="Times New Roman" w:hAnsi="Times New Roman" w:cs="Times New Roman" w:hint="default"/>
        <w:spacing w:val="-1"/>
        <w:w w:val="99"/>
        <w:sz w:val="24"/>
        <w:szCs w:val="24"/>
        <w:lang w:val="en-US" w:eastAsia="en-US" w:bidi="ar-SA"/>
      </w:rPr>
    </w:lvl>
    <w:lvl w:ilvl="2" w:tplc="AFCE23AA">
      <w:numFmt w:val="bullet"/>
      <w:lvlText w:val="•"/>
      <w:lvlJc w:val="left"/>
      <w:pPr>
        <w:ind w:left="2058" w:hanging="360"/>
      </w:pPr>
      <w:rPr>
        <w:rFonts w:hint="default"/>
        <w:lang w:val="en-US" w:eastAsia="en-US" w:bidi="ar-SA"/>
      </w:rPr>
    </w:lvl>
    <w:lvl w:ilvl="3" w:tplc="8952A4C4">
      <w:numFmt w:val="bullet"/>
      <w:lvlText w:val="•"/>
      <w:lvlJc w:val="left"/>
      <w:pPr>
        <w:ind w:left="2976" w:hanging="360"/>
      </w:pPr>
      <w:rPr>
        <w:rFonts w:hint="default"/>
        <w:lang w:val="en-US" w:eastAsia="en-US" w:bidi="ar-SA"/>
      </w:rPr>
    </w:lvl>
    <w:lvl w:ilvl="4" w:tplc="6036646E">
      <w:numFmt w:val="bullet"/>
      <w:lvlText w:val="•"/>
      <w:lvlJc w:val="left"/>
      <w:pPr>
        <w:ind w:left="3894" w:hanging="360"/>
      </w:pPr>
      <w:rPr>
        <w:rFonts w:hint="default"/>
        <w:lang w:val="en-US" w:eastAsia="en-US" w:bidi="ar-SA"/>
      </w:rPr>
    </w:lvl>
    <w:lvl w:ilvl="5" w:tplc="2982A362">
      <w:numFmt w:val="bullet"/>
      <w:lvlText w:val="•"/>
      <w:lvlJc w:val="left"/>
      <w:pPr>
        <w:ind w:left="4812" w:hanging="360"/>
      </w:pPr>
      <w:rPr>
        <w:rFonts w:hint="default"/>
        <w:lang w:val="en-US" w:eastAsia="en-US" w:bidi="ar-SA"/>
      </w:rPr>
    </w:lvl>
    <w:lvl w:ilvl="6" w:tplc="97B453F6">
      <w:numFmt w:val="bullet"/>
      <w:lvlText w:val="•"/>
      <w:lvlJc w:val="left"/>
      <w:pPr>
        <w:ind w:left="5730" w:hanging="360"/>
      </w:pPr>
      <w:rPr>
        <w:rFonts w:hint="default"/>
        <w:lang w:val="en-US" w:eastAsia="en-US" w:bidi="ar-SA"/>
      </w:rPr>
    </w:lvl>
    <w:lvl w:ilvl="7" w:tplc="75246B6C">
      <w:numFmt w:val="bullet"/>
      <w:lvlText w:val="•"/>
      <w:lvlJc w:val="left"/>
      <w:pPr>
        <w:ind w:left="6648" w:hanging="360"/>
      </w:pPr>
      <w:rPr>
        <w:rFonts w:hint="default"/>
        <w:lang w:val="en-US" w:eastAsia="en-US" w:bidi="ar-SA"/>
      </w:rPr>
    </w:lvl>
    <w:lvl w:ilvl="8" w:tplc="A2B813A6">
      <w:numFmt w:val="bullet"/>
      <w:lvlText w:val="•"/>
      <w:lvlJc w:val="left"/>
      <w:pPr>
        <w:ind w:left="7566" w:hanging="360"/>
      </w:pPr>
      <w:rPr>
        <w:rFonts w:hint="default"/>
        <w:lang w:val="en-US" w:eastAsia="en-US" w:bidi="ar-SA"/>
      </w:rPr>
    </w:lvl>
  </w:abstractNum>
  <w:abstractNum w:abstractNumId="4" w15:restartNumberingAfterBreak="0">
    <w:nsid w:val="02A64F84"/>
    <w:multiLevelType w:val="hybridMultilevel"/>
    <w:tmpl w:val="623276CA"/>
    <w:lvl w:ilvl="0" w:tplc="82B871FC">
      <w:start w:val="2"/>
      <w:numFmt w:val="decimal"/>
      <w:lvlText w:val="%1."/>
      <w:lvlJc w:val="left"/>
      <w:pPr>
        <w:ind w:left="1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74DC9052">
      <w:start w:val="1"/>
      <w:numFmt w:val="lowerLetter"/>
      <w:lvlText w:val="%2"/>
      <w:lvlJc w:val="left"/>
      <w:pPr>
        <w:ind w:left="10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2" w:tplc="40B26E9A">
      <w:start w:val="1"/>
      <w:numFmt w:val="lowerRoman"/>
      <w:lvlText w:val="%3"/>
      <w:lvlJc w:val="left"/>
      <w:pPr>
        <w:ind w:left="18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3" w:tplc="83FA71CE">
      <w:start w:val="1"/>
      <w:numFmt w:val="decimal"/>
      <w:lvlText w:val="%4"/>
      <w:lvlJc w:val="left"/>
      <w:pPr>
        <w:ind w:left="25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4" w:tplc="8F5C3618">
      <w:start w:val="1"/>
      <w:numFmt w:val="lowerLetter"/>
      <w:lvlText w:val="%5"/>
      <w:lvlJc w:val="left"/>
      <w:pPr>
        <w:ind w:left="324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5" w:tplc="B3F67114">
      <w:start w:val="1"/>
      <w:numFmt w:val="lowerRoman"/>
      <w:lvlText w:val="%6"/>
      <w:lvlJc w:val="left"/>
      <w:pPr>
        <w:ind w:left="39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6" w:tplc="7266413E">
      <w:start w:val="1"/>
      <w:numFmt w:val="decimal"/>
      <w:lvlText w:val="%7"/>
      <w:lvlJc w:val="left"/>
      <w:pPr>
        <w:ind w:left="468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7" w:tplc="5DD67632">
      <w:start w:val="1"/>
      <w:numFmt w:val="lowerLetter"/>
      <w:lvlText w:val="%8"/>
      <w:lvlJc w:val="left"/>
      <w:pPr>
        <w:ind w:left="540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8" w:tplc="CBFADD40">
      <w:start w:val="1"/>
      <w:numFmt w:val="lowerRoman"/>
      <w:lvlText w:val="%9"/>
      <w:lvlJc w:val="left"/>
      <w:pPr>
        <w:ind w:left="612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03061B62"/>
    <w:multiLevelType w:val="hybridMultilevel"/>
    <w:tmpl w:val="5BF2EE4C"/>
    <w:lvl w:ilvl="0" w:tplc="A320A1B2">
      <w:start w:val="1"/>
      <w:numFmt w:val="lowerLetter"/>
      <w:lvlText w:val="%1)"/>
      <w:lvlJc w:val="left"/>
      <w:pPr>
        <w:ind w:left="138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CEB45D44">
      <w:start w:val="1"/>
      <w:numFmt w:val="lowerLetter"/>
      <w:lvlText w:val="%2"/>
      <w:lvlJc w:val="left"/>
      <w:pPr>
        <w:ind w:left="169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601EF27A">
      <w:start w:val="1"/>
      <w:numFmt w:val="lowerRoman"/>
      <w:lvlText w:val="%3"/>
      <w:lvlJc w:val="left"/>
      <w:pPr>
        <w:ind w:left="24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F4CCFF94">
      <w:start w:val="1"/>
      <w:numFmt w:val="decimal"/>
      <w:lvlText w:val="%4"/>
      <w:lvlJc w:val="left"/>
      <w:pPr>
        <w:ind w:left="313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5F49FF8">
      <w:start w:val="1"/>
      <w:numFmt w:val="lowerLetter"/>
      <w:lvlText w:val="%5"/>
      <w:lvlJc w:val="left"/>
      <w:pPr>
        <w:ind w:left="385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9F68E88A">
      <w:start w:val="1"/>
      <w:numFmt w:val="lowerRoman"/>
      <w:lvlText w:val="%6"/>
      <w:lvlJc w:val="left"/>
      <w:pPr>
        <w:ind w:left="457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242BFE4">
      <w:start w:val="1"/>
      <w:numFmt w:val="decimal"/>
      <w:lvlText w:val="%7"/>
      <w:lvlJc w:val="left"/>
      <w:pPr>
        <w:ind w:left="529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1A78EB16">
      <w:start w:val="1"/>
      <w:numFmt w:val="lowerLetter"/>
      <w:lvlText w:val="%8"/>
      <w:lvlJc w:val="left"/>
      <w:pPr>
        <w:ind w:left="60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69C65EB6">
      <w:start w:val="1"/>
      <w:numFmt w:val="lowerRoman"/>
      <w:lvlText w:val="%9"/>
      <w:lvlJc w:val="left"/>
      <w:pPr>
        <w:ind w:left="673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33A05CD"/>
    <w:multiLevelType w:val="multilevel"/>
    <w:tmpl w:val="D02234DA"/>
    <w:lvl w:ilvl="0">
      <w:start w:val="5"/>
      <w:numFmt w:val="decimal"/>
      <w:lvlText w:val="%1"/>
      <w:lvlJc w:val="left"/>
      <w:pPr>
        <w:ind w:left="1405" w:hanging="812"/>
        <w:jc w:val="left"/>
      </w:pPr>
      <w:rPr>
        <w:rFonts w:hint="default"/>
        <w:lang w:val="en-US" w:eastAsia="en-US" w:bidi="ar-SA"/>
      </w:rPr>
    </w:lvl>
    <w:lvl w:ilvl="1">
      <w:start w:val="32"/>
      <w:numFmt w:val="decimal"/>
      <w:lvlText w:val="%1.%2"/>
      <w:lvlJc w:val="left"/>
      <w:pPr>
        <w:ind w:left="1405" w:hanging="812"/>
        <w:jc w:val="left"/>
      </w:pPr>
      <w:rPr>
        <w:rFonts w:hint="default"/>
        <w:lang w:val="en-US" w:eastAsia="en-US" w:bidi="ar-SA"/>
      </w:rPr>
    </w:lvl>
    <w:lvl w:ilvl="2">
      <w:start w:val="1"/>
      <w:numFmt w:val="decimal"/>
      <w:lvlText w:val="%1.%2.%3"/>
      <w:lvlJc w:val="left"/>
      <w:pPr>
        <w:ind w:left="1405" w:hanging="812"/>
        <w:jc w:val="left"/>
      </w:pPr>
      <w:rPr>
        <w:rFonts w:ascii="Times New Roman" w:eastAsia="Times New Roman" w:hAnsi="Times New Roman" w:cs="Times New Roman" w:hint="default"/>
        <w:b/>
        <w:bCs/>
        <w:w w:val="100"/>
        <w:sz w:val="24"/>
        <w:szCs w:val="24"/>
        <w:lang w:val="en-US" w:eastAsia="en-US" w:bidi="ar-SA"/>
      </w:rPr>
    </w:lvl>
    <w:lvl w:ilvl="3">
      <w:numFmt w:val="bullet"/>
      <w:lvlText w:val="•"/>
      <w:lvlJc w:val="left"/>
      <w:pPr>
        <w:ind w:left="4126" w:hanging="812"/>
      </w:pPr>
      <w:rPr>
        <w:rFonts w:hint="default"/>
        <w:lang w:val="en-US" w:eastAsia="en-US" w:bidi="ar-SA"/>
      </w:rPr>
    </w:lvl>
    <w:lvl w:ilvl="4">
      <w:numFmt w:val="bullet"/>
      <w:lvlText w:val="•"/>
      <w:lvlJc w:val="left"/>
      <w:pPr>
        <w:ind w:left="5035" w:hanging="812"/>
      </w:pPr>
      <w:rPr>
        <w:rFonts w:hint="default"/>
        <w:lang w:val="en-US" w:eastAsia="en-US" w:bidi="ar-SA"/>
      </w:rPr>
    </w:lvl>
    <w:lvl w:ilvl="5">
      <w:numFmt w:val="bullet"/>
      <w:lvlText w:val="•"/>
      <w:lvlJc w:val="left"/>
      <w:pPr>
        <w:ind w:left="5944" w:hanging="812"/>
      </w:pPr>
      <w:rPr>
        <w:rFonts w:hint="default"/>
        <w:lang w:val="en-US" w:eastAsia="en-US" w:bidi="ar-SA"/>
      </w:rPr>
    </w:lvl>
    <w:lvl w:ilvl="6">
      <w:numFmt w:val="bullet"/>
      <w:lvlText w:val="•"/>
      <w:lvlJc w:val="left"/>
      <w:pPr>
        <w:ind w:left="6853" w:hanging="812"/>
      </w:pPr>
      <w:rPr>
        <w:rFonts w:hint="default"/>
        <w:lang w:val="en-US" w:eastAsia="en-US" w:bidi="ar-SA"/>
      </w:rPr>
    </w:lvl>
    <w:lvl w:ilvl="7">
      <w:numFmt w:val="bullet"/>
      <w:lvlText w:val="•"/>
      <w:lvlJc w:val="left"/>
      <w:pPr>
        <w:ind w:left="7762" w:hanging="812"/>
      </w:pPr>
      <w:rPr>
        <w:rFonts w:hint="default"/>
        <w:lang w:val="en-US" w:eastAsia="en-US" w:bidi="ar-SA"/>
      </w:rPr>
    </w:lvl>
    <w:lvl w:ilvl="8">
      <w:numFmt w:val="bullet"/>
      <w:lvlText w:val="•"/>
      <w:lvlJc w:val="left"/>
      <w:pPr>
        <w:ind w:left="8671" w:hanging="812"/>
      </w:pPr>
      <w:rPr>
        <w:rFonts w:hint="default"/>
        <w:lang w:val="en-US" w:eastAsia="en-US" w:bidi="ar-SA"/>
      </w:rPr>
    </w:lvl>
  </w:abstractNum>
  <w:abstractNum w:abstractNumId="7" w15:restartNumberingAfterBreak="0">
    <w:nsid w:val="03B15B0A"/>
    <w:multiLevelType w:val="multilevel"/>
    <w:tmpl w:val="F41ECE2A"/>
    <w:lvl w:ilvl="0">
      <w:start w:val="5"/>
      <w:numFmt w:val="decimal"/>
      <w:lvlText w:val="%1"/>
      <w:lvlJc w:val="left"/>
      <w:pPr>
        <w:ind w:left="1314" w:hanging="721"/>
        <w:jc w:val="left"/>
      </w:pPr>
      <w:rPr>
        <w:rFonts w:hint="default"/>
        <w:lang w:val="en-US" w:eastAsia="en-US" w:bidi="ar-SA"/>
      </w:rPr>
    </w:lvl>
    <w:lvl w:ilvl="1">
      <w:start w:val="50"/>
      <w:numFmt w:val="decimal"/>
      <w:lvlText w:val="%1.%2"/>
      <w:lvlJc w:val="left"/>
      <w:pPr>
        <w:ind w:left="1314" w:hanging="721"/>
        <w:jc w:val="left"/>
      </w:pPr>
      <w:rPr>
        <w:rFonts w:hint="default"/>
        <w:lang w:val="en-US" w:eastAsia="en-US" w:bidi="ar-SA"/>
      </w:rPr>
    </w:lvl>
    <w:lvl w:ilvl="2">
      <w:start w:val="1"/>
      <w:numFmt w:val="decimal"/>
      <w:lvlText w:val="%1.%2.%3"/>
      <w:lvlJc w:val="left"/>
      <w:pPr>
        <w:ind w:left="1314" w:hanging="721"/>
        <w:jc w:val="left"/>
      </w:pPr>
      <w:rPr>
        <w:rFonts w:ascii="Times New Roman" w:eastAsia="Times New Roman" w:hAnsi="Times New Roman" w:cs="Times New Roman" w:hint="default"/>
        <w:b/>
        <w:bCs/>
        <w:w w:val="100"/>
        <w:sz w:val="24"/>
        <w:szCs w:val="24"/>
        <w:lang w:val="en-US" w:eastAsia="en-US" w:bidi="ar-SA"/>
      </w:rPr>
    </w:lvl>
    <w:lvl w:ilvl="3">
      <w:numFmt w:val="bullet"/>
      <w:lvlText w:val="•"/>
      <w:lvlJc w:val="left"/>
      <w:pPr>
        <w:ind w:left="4070" w:hanging="721"/>
      </w:pPr>
      <w:rPr>
        <w:rFonts w:hint="default"/>
        <w:lang w:val="en-US" w:eastAsia="en-US" w:bidi="ar-SA"/>
      </w:rPr>
    </w:lvl>
    <w:lvl w:ilvl="4">
      <w:numFmt w:val="bullet"/>
      <w:lvlText w:val="•"/>
      <w:lvlJc w:val="left"/>
      <w:pPr>
        <w:ind w:left="4987" w:hanging="721"/>
      </w:pPr>
      <w:rPr>
        <w:rFonts w:hint="default"/>
        <w:lang w:val="en-US" w:eastAsia="en-US" w:bidi="ar-SA"/>
      </w:rPr>
    </w:lvl>
    <w:lvl w:ilvl="5">
      <w:numFmt w:val="bullet"/>
      <w:lvlText w:val="•"/>
      <w:lvlJc w:val="left"/>
      <w:pPr>
        <w:ind w:left="5904" w:hanging="721"/>
      </w:pPr>
      <w:rPr>
        <w:rFonts w:hint="default"/>
        <w:lang w:val="en-US" w:eastAsia="en-US" w:bidi="ar-SA"/>
      </w:rPr>
    </w:lvl>
    <w:lvl w:ilvl="6">
      <w:numFmt w:val="bullet"/>
      <w:lvlText w:val="•"/>
      <w:lvlJc w:val="left"/>
      <w:pPr>
        <w:ind w:left="6821" w:hanging="721"/>
      </w:pPr>
      <w:rPr>
        <w:rFonts w:hint="default"/>
        <w:lang w:val="en-US" w:eastAsia="en-US" w:bidi="ar-SA"/>
      </w:rPr>
    </w:lvl>
    <w:lvl w:ilvl="7">
      <w:numFmt w:val="bullet"/>
      <w:lvlText w:val="•"/>
      <w:lvlJc w:val="left"/>
      <w:pPr>
        <w:ind w:left="7738" w:hanging="721"/>
      </w:pPr>
      <w:rPr>
        <w:rFonts w:hint="default"/>
        <w:lang w:val="en-US" w:eastAsia="en-US" w:bidi="ar-SA"/>
      </w:rPr>
    </w:lvl>
    <w:lvl w:ilvl="8">
      <w:numFmt w:val="bullet"/>
      <w:lvlText w:val="•"/>
      <w:lvlJc w:val="left"/>
      <w:pPr>
        <w:ind w:left="8655" w:hanging="721"/>
      </w:pPr>
      <w:rPr>
        <w:rFonts w:hint="default"/>
        <w:lang w:val="en-US" w:eastAsia="en-US" w:bidi="ar-SA"/>
      </w:rPr>
    </w:lvl>
  </w:abstractNum>
  <w:abstractNum w:abstractNumId="8" w15:restartNumberingAfterBreak="0">
    <w:nsid w:val="03C300A2"/>
    <w:multiLevelType w:val="hybridMultilevel"/>
    <w:tmpl w:val="0DDE54E0"/>
    <w:lvl w:ilvl="0" w:tplc="92FA0020">
      <w:start w:val="1"/>
      <w:numFmt w:val="upperLetter"/>
      <w:lvlText w:val="%1."/>
      <w:lvlJc w:val="left"/>
      <w:pPr>
        <w:ind w:left="1311" w:hanging="360"/>
        <w:jc w:val="left"/>
      </w:pPr>
      <w:rPr>
        <w:rFonts w:ascii="Times New Roman" w:eastAsia="Times New Roman" w:hAnsi="Times New Roman" w:cs="Times New Roman" w:hint="default"/>
        <w:spacing w:val="-1"/>
        <w:w w:val="99"/>
        <w:sz w:val="24"/>
        <w:szCs w:val="24"/>
        <w:lang w:val="en-US" w:eastAsia="en-US" w:bidi="ar-SA"/>
      </w:rPr>
    </w:lvl>
    <w:lvl w:ilvl="1" w:tplc="12908214">
      <w:numFmt w:val="bullet"/>
      <w:lvlText w:val="•"/>
      <w:lvlJc w:val="left"/>
      <w:pPr>
        <w:ind w:left="2236" w:hanging="360"/>
      </w:pPr>
      <w:rPr>
        <w:rFonts w:hint="default"/>
        <w:lang w:val="en-US" w:eastAsia="en-US" w:bidi="ar-SA"/>
      </w:rPr>
    </w:lvl>
    <w:lvl w:ilvl="2" w:tplc="DDE2BC20">
      <w:numFmt w:val="bullet"/>
      <w:lvlText w:val="•"/>
      <w:lvlJc w:val="left"/>
      <w:pPr>
        <w:ind w:left="3153" w:hanging="360"/>
      </w:pPr>
      <w:rPr>
        <w:rFonts w:hint="default"/>
        <w:lang w:val="en-US" w:eastAsia="en-US" w:bidi="ar-SA"/>
      </w:rPr>
    </w:lvl>
    <w:lvl w:ilvl="3" w:tplc="CBA40092">
      <w:numFmt w:val="bullet"/>
      <w:lvlText w:val="•"/>
      <w:lvlJc w:val="left"/>
      <w:pPr>
        <w:ind w:left="4070" w:hanging="360"/>
      </w:pPr>
      <w:rPr>
        <w:rFonts w:hint="default"/>
        <w:lang w:val="en-US" w:eastAsia="en-US" w:bidi="ar-SA"/>
      </w:rPr>
    </w:lvl>
    <w:lvl w:ilvl="4" w:tplc="4148D052">
      <w:numFmt w:val="bullet"/>
      <w:lvlText w:val="•"/>
      <w:lvlJc w:val="left"/>
      <w:pPr>
        <w:ind w:left="4987" w:hanging="360"/>
      </w:pPr>
      <w:rPr>
        <w:rFonts w:hint="default"/>
        <w:lang w:val="en-US" w:eastAsia="en-US" w:bidi="ar-SA"/>
      </w:rPr>
    </w:lvl>
    <w:lvl w:ilvl="5" w:tplc="91F29B14">
      <w:numFmt w:val="bullet"/>
      <w:lvlText w:val="•"/>
      <w:lvlJc w:val="left"/>
      <w:pPr>
        <w:ind w:left="5904" w:hanging="360"/>
      </w:pPr>
      <w:rPr>
        <w:rFonts w:hint="default"/>
        <w:lang w:val="en-US" w:eastAsia="en-US" w:bidi="ar-SA"/>
      </w:rPr>
    </w:lvl>
    <w:lvl w:ilvl="6" w:tplc="EC88C734">
      <w:numFmt w:val="bullet"/>
      <w:lvlText w:val="•"/>
      <w:lvlJc w:val="left"/>
      <w:pPr>
        <w:ind w:left="6821" w:hanging="360"/>
      </w:pPr>
      <w:rPr>
        <w:rFonts w:hint="default"/>
        <w:lang w:val="en-US" w:eastAsia="en-US" w:bidi="ar-SA"/>
      </w:rPr>
    </w:lvl>
    <w:lvl w:ilvl="7" w:tplc="9DAAFCD2">
      <w:numFmt w:val="bullet"/>
      <w:lvlText w:val="•"/>
      <w:lvlJc w:val="left"/>
      <w:pPr>
        <w:ind w:left="7738" w:hanging="360"/>
      </w:pPr>
      <w:rPr>
        <w:rFonts w:hint="default"/>
        <w:lang w:val="en-US" w:eastAsia="en-US" w:bidi="ar-SA"/>
      </w:rPr>
    </w:lvl>
    <w:lvl w:ilvl="8" w:tplc="8952BA2E">
      <w:numFmt w:val="bullet"/>
      <w:lvlText w:val="•"/>
      <w:lvlJc w:val="left"/>
      <w:pPr>
        <w:ind w:left="8655" w:hanging="360"/>
      </w:pPr>
      <w:rPr>
        <w:rFonts w:hint="default"/>
        <w:lang w:val="en-US" w:eastAsia="en-US" w:bidi="ar-SA"/>
      </w:rPr>
    </w:lvl>
  </w:abstractNum>
  <w:abstractNum w:abstractNumId="9" w15:restartNumberingAfterBreak="0">
    <w:nsid w:val="04211794"/>
    <w:multiLevelType w:val="hybridMultilevel"/>
    <w:tmpl w:val="9AE85F30"/>
    <w:lvl w:ilvl="0" w:tplc="38E060A4">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E0ACB0E0">
      <w:start w:val="1"/>
      <w:numFmt w:val="lowerLetter"/>
      <w:lvlText w:val="%2"/>
      <w:lvlJc w:val="left"/>
      <w:pPr>
        <w:ind w:left="8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C067560">
      <w:start w:val="1"/>
      <w:numFmt w:val="lowerRoman"/>
      <w:lvlText w:val="%3"/>
      <w:lvlJc w:val="left"/>
      <w:pPr>
        <w:ind w:left="13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434E594C">
      <w:start w:val="1"/>
      <w:numFmt w:val="lowerRoman"/>
      <w:lvlRestart w:val="0"/>
      <w:lvlText w:val="(%4)"/>
      <w:lvlJc w:val="left"/>
      <w:pPr>
        <w:ind w:left="184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604B7F8">
      <w:start w:val="1"/>
      <w:numFmt w:val="lowerLetter"/>
      <w:lvlText w:val="%5"/>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5D70FEDA">
      <w:start w:val="1"/>
      <w:numFmt w:val="lowerRoman"/>
      <w:lvlText w:val="%6"/>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8527F76">
      <w:start w:val="1"/>
      <w:numFmt w:val="decimal"/>
      <w:lvlText w:val="%7"/>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79F4E44E">
      <w:start w:val="1"/>
      <w:numFmt w:val="lowerLetter"/>
      <w:lvlText w:val="%8"/>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B46C016">
      <w:start w:val="1"/>
      <w:numFmt w:val="lowerRoman"/>
      <w:lvlText w:val="%9"/>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0" w15:restartNumberingAfterBreak="0">
    <w:nsid w:val="045017E4"/>
    <w:multiLevelType w:val="hybridMultilevel"/>
    <w:tmpl w:val="76FC3A94"/>
    <w:lvl w:ilvl="0" w:tplc="A08A474C">
      <w:start w:val="1"/>
      <w:numFmt w:val="lowerRoman"/>
      <w:lvlText w:val="(%1)."/>
      <w:lvlJc w:val="left"/>
      <w:pPr>
        <w:ind w:left="1990" w:hanging="646"/>
        <w:jc w:val="right"/>
      </w:pPr>
      <w:rPr>
        <w:rFonts w:ascii="Times New Roman" w:eastAsia="Times New Roman" w:hAnsi="Times New Roman" w:cs="Times New Roman" w:hint="default"/>
        <w:spacing w:val="-1"/>
        <w:w w:val="99"/>
        <w:sz w:val="24"/>
        <w:szCs w:val="24"/>
        <w:lang w:val="en-US" w:eastAsia="en-US" w:bidi="ar-SA"/>
      </w:rPr>
    </w:lvl>
    <w:lvl w:ilvl="1" w:tplc="A55C60E2">
      <w:numFmt w:val="bullet"/>
      <w:lvlText w:val="•"/>
      <w:lvlJc w:val="left"/>
      <w:pPr>
        <w:ind w:left="2848" w:hanging="646"/>
      </w:pPr>
      <w:rPr>
        <w:rFonts w:hint="default"/>
        <w:lang w:val="en-US" w:eastAsia="en-US" w:bidi="ar-SA"/>
      </w:rPr>
    </w:lvl>
    <w:lvl w:ilvl="2" w:tplc="5BB0F34C">
      <w:numFmt w:val="bullet"/>
      <w:lvlText w:val="•"/>
      <w:lvlJc w:val="left"/>
      <w:pPr>
        <w:ind w:left="3697" w:hanging="646"/>
      </w:pPr>
      <w:rPr>
        <w:rFonts w:hint="default"/>
        <w:lang w:val="en-US" w:eastAsia="en-US" w:bidi="ar-SA"/>
      </w:rPr>
    </w:lvl>
    <w:lvl w:ilvl="3" w:tplc="75CC7FFC">
      <w:numFmt w:val="bullet"/>
      <w:lvlText w:val="•"/>
      <w:lvlJc w:val="left"/>
      <w:pPr>
        <w:ind w:left="4546" w:hanging="646"/>
      </w:pPr>
      <w:rPr>
        <w:rFonts w:hint="default"/>
        <w:lang w:val="en-US" w:eastAsia="en-US" w:bidi="ar-SA"/>
      </w:rPr>
    </w:lvl>
    <w:lvl w:ilvl="4" w:tplc="49AE2646">
      <w:numFmt w:val="bullet"/>
      <w:lvlText w:val="•"/>
      <w:lvlJc w:val="left"/>
      <w:pPr>
        <w:ind w:left="5395" w:hanging="646"/>
      </w:pPr>
      <w:rPr>
        <w:rFonts w:hint="default"/>
        <w:lang w:val="en-US" w:eastAsia="en-US" w:bidi="ar-SA"/>
      </w:rPr>
    </w:lvl>
    <w:lvl w:ilvl="5" w:tplc="D79CFA46">
      <w:numFmt w:val="bullet"/>
      <w:lvlText w:val="•"/>
      <w:lvlJc w:val="left"/>
      <w:pPr>
        <w:ind w:left="6244" w:hanging="646"/>
      </w:pPr>
      <w:rPr>
        <w:rFonts w:hint="default"/>
        <w:lang w:val="en-US" w:eastAsia="en-US" w:bidi="ar-SA"/>
      </w:rPr>
    </w:lvl>
    <w:lvl w:ilvl="6" w:tplc="12BAAF0A">
      <w:numFmt w:val="bullet"/>
      <w:lvlText w:val="•"/>
      <w:lvlJc w:val="left"/>
      <w:pPr>
        <w:ind w:left="7093" w:hanging="646"/>
      </w:pPr>
      <w:rPr>
        <w:rFonts w:hint="default"/>
        <w:lang w:val="en-US" w:eastAsia="en-US" w:bidi="ar-SA"/>
      </w:rPr>
    </w:lvl>
    <w:lvl w:ilvl="7" w:tplc="8A404436">
      <w:numFmt w:val="bullet"/>
      <w:lvlText w:val="•"/>
      <w:lvlJc w:val="left"/>
      <w:pPr>
        <w:ind w:left="7942" w:hanging="646"/>
      </w:pPr>
      <w:rPr>
        <w:rFonts w:hint="default"/>
        <w:lang w:val="en-US" w:eastAsia="en-US" w:bidi="ar-SA"/>
      </w:rPr>
    </w:lvl>
    <w:lvl w:ilvl="8" w:tplc="589240D8">
      <w:numFmt w:val="bullet"/>
      <w:lvlText w:val="•"/>
      <w:lvlJc w:val="left"/>
      <w:pPr>
        <w:ind w:left="8791" w:hanging="646"/>
      </w:pPr>
      <w:rPr>
        <w:rFonts w:hint="default"/>
        <w:lang w:val="en-US" w:eastAsia="en-US" w:bidi="ar-SA"/>
      </w:rPr>
    </w:lvl>
  </w:abstractNum>
  <w:abstractNum w:abstractNumId="11" w15:restartNumberingAfterBreak="0">
    <w:nsid w:val="08DC1F06"/>
    <w:multiLevelType w:val="multilevel"/>
    <w:tmpl w:val="E2A439DC"/>
    <w:lvl w:ilvl="0">
      <w:start w:val="64"/>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2" w15:restartNumberingAfterBreak="0">
    <w:nsid w:val="08EF6B66"/>
    <w:multiLevelType w:val="multilevel"/>
    <w:tmpl w:val="C78822CC"/>
    <w:lvl w:ilvl="0">
      <w:start w:val="24"/>
      <w:numFmt w:val="decimal"/>
      <w:lvlText w:val="%1"/>
      <w:lvlJc w:val="left"/>
      <w:pPr>
        <w:ind w:left="1302" w:hanging="709"/>
        <w:jc w:val="left"/>
      </w:pPr>
      <w:rPr>
        <w:rFonts w:hint="default"/>
        <w:lang w:val="en-US" w:eastAsia="en-US" w:bidi="ar-SA"/>
      </w:rPr>
    </w:lvl>
    <w:lvl w:ilvl="1">
      <w:start w:val="1"/>
      <w:numFmt w:val="decimal"/>
      <w:lvlText w:val="%1.%2"/>
      <w:lvlJc w:val="left"/>
      <w:pPr>
        <w:ind w:left="1302" w:hanging="709"/>
        <w:jc w:val="left"/>
      </w:pPr>
      <w:rPr>
        <w:rFonts w:ascii="Times New Roman" w:eastAsia="Times New Roman" w:hAnsi="Times New Roman" w:cs="Times New Roman" w:hint="default"/>
        <w:w w:val="100"/>
        <w:sz w:val="24"/>
        <w:szCs w:val="24"/>
        <w:lang w:val="en-US" w:eastAsia="en-US" w:bidi="ar-SA"/>
      </w:rPr>
    </w:lvl>
    <w:lvl w:ilvl="2">
      <w:start w:val="1"/>
      <w:numFmt w:val="lowerRoman"/>
      <w:lvlText w:val="%3."/>
      <w:lvlJc w:val="left"/>
      <w:pPr>
        <w:ind w:left="2079" w:hanging="360"/>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948" w:hanging="360"/>
      </w:pPr>
      <w:rPr>
        <w:rFonts w:hint="default"/>
        <w:lang w:val="en-US" w:eastAsia="en-US" w:bidi="ar-SA"/>
      </w:rPr>
    </w:lvl>
    <w:lvl w:ilvl="4">
      <w:numFmt w:val="bullet"/>
      <w:lvlText w:val="•"/>
      <w:lvlJc w:val="left"/>
      <w:pPr>
        <w:ind w:left="4882" w:hanging="360"/>
      </w:pPr>
      <w:rPr>
        <w:rFonts w:hint="default"/>
        <w:lang w:val="en-US" w:eastAsia="en-US" w:bidi="ar-SA"/>
      </w:rPr>
    </w:lvl>
    <w:lvl w:ilvl="5">
      <w:numFmt w:val="bullet"/>
      <w:lvlText w:val="•"/>
      <w:lvlJc w:val="left"/>
      <w:pPr>
        <w:ind w:left="5817" w:hanging="360"/>
      </w:pPr>
      <w:rPr>
        <w:rFonts w:hint="default"/>
        <w:lang w:val="en-US" w:eastAsia="en-US" w:bidi="ar-SA"/>
      </w:rPr>
    </w:lvl>
    <w:lvl w:ilvl="6">
      <w:numFmt w:val="bullet"/>
      <w:lvlText w:val="•"/>
      <w:lvlJc w:val="left"/>
      <w:pPr>
        <w:ind w:left="6751" w:hanging="360"/>
      </w:pPr>
      <w:rPr>
        <w:rFonts w:hint="default"/>
        <w:lang w:val="en-US" w:eastAsia="en-US" w:bidi="ar-SA"/>
      </w:rPr>
    </w:lvl>
    <w:lvl w:ilvl="7">
      <w:numFmt w:val="bullet"/>
      <w:lvlText w:val="•"/>
      <w:lvlJc w:val="left"/>
      <w:pPr>
        <w:ind w:left="7685" w:hanging="360"/>
      </w:pPr>
      <w:rPr>
        <w:rFonts w:hint="default"/>
        <w:lang w:val="en-US" w:eastAsia="en-US" w:bidi="ar-SA"/>
      </w:rPr>
    </w:lvl>
    <w:lvl w:ilvl="8">
      <w:numFmt w:val="bullet"/>
      <w:lvlText w:val="•"/>
      <w:lvlJc w:val="left"/>
      <w:pPr>
        <w:ind w:left="8620" w:hanging="360"/>
      </w:pPr>
      <w:rPr>
        <w:rFonts w:hint="default"/>
        <w:lang w:val="en-US" w:eastAsia="en-US" w:bidi="ar-SA"/>
      </w:rPr>
    </w:lvl>
  </w:abstractNum>
  <w:abstractNum w:abstractNumId="13" w15:restartNumberingAfterBreak="0">
    <w:nsid w:val="095A6254"/>
    <w:multiLevelType w:val="multilevel"/>
    <w:tmpl w:val="3B36E000"/>
    <w:lvl w:ilvl="0">
      <w:start w:val="5"/>
      <w:numFmt w:val="decimal"/>
      <w:lvlText w:val="%1"/>
      <w:lvlJc w:val="left"/>
      <w:pPr>
        <w:ind w:left="1405" w:hanging="812"/>
        <w:jc w:val="left"/>
      </w:pPr>
      <w:rPr>
        <w:rFonts w:hint="default"/>
        <w:lang w:val="en-US" w:eastAsia="en-US" w:bidi="ar-SA"/>
      </w:rPr>
    </w:lvl>
    <w:lvl w:ilvl="1">
      <w:start w:val="42"/>
      <w:numFmt w:val="decimal"/>
      <w:lvlText w:val="%1.%2"/>
      <w:lvlJc w:val="left"/>
      <w:pPr>
        <w:ind w:left="1405" w:hanging="812"/>
        <w:jc w:val="left"/>
      </w:pPr>
      <w:rPr>
        <w:rFonts w:hint="default"/>
        <w:lang w:val="en-US" w:eastAsia="en-US" w:bidi="ar-SA"/>
      </w:rPr>
    </w:lvl>
    <w:lvl w:ilvl="2">
      <w:start w:val="1"/>
      <w:numFmt w:val="decimal"/>
      <w:lvlText w:val="%1.%2.%3"/>
      <w:lvlJc w:val="left"/>
      <w:pPr>
        <w:ind w:left="1405" w:hanging="812"/>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4126" w:hanging="812"/>
      </w:pPr>
      <w:rPr>
        <w:rFonts w:hint="default"/>
        <w:lang w:val="en-US" w:eastAsia="en-US" w:bidi="ar-SA"/>
      </w:rPr>
    </w:lvl>
    <w:lvl w:ilvl="4">
      <w:numFmt w:val="bullet"/>
      <w:lvlText w:val="•"/>
      <w:lvlJc w:val="left"/>
      <w:pPr>
        <w:ind w:left="5035" w:hanging="812"/>
      </w:pPr>
      <w:rPr>
        <w:rFonts w:hint="default"/>
        <w:lang w:val="en-US" w:eastAsia="en-US" w:bidi="ar-SA"/>
      </w:rPr>
    </w:lvl>
    <w:lvl w:ilvl="5">
      <w:numFmt w:val="bullet"/>
      <w:lvlText w:val="•"/>
      <w:lvlJc w:val="left"/>
      <w:pPr>
        <w:ind w:left="5944" w:hanging="812"/>
      </w:pPr>
      <w:rPr>
        <w:rFonts w:hint="default"/>
        <w:lang w:val="en-US" w:eastAsia="en-US" w:bidi="ar-SA"/>
      </w:rPr>
    </w:lvl>
    <w:lvl w:ilvl="6">
      <w:numFmt w:val="bullet"/>
      <w:lvlText w:val="•"/>
      <w:lvlJc w:val="left"/>
      <w:pPr>
        <w:ind w:left="6853" w:hanging="812"/>
      </w:pPr>
      <w:rPr>
        <w:rFonts w:hint="default"/>
        <w:lang w:val="en-US" w:eastAsia="en-US" w:bidi="ar-SA"/>
      </w:rPr>
    </w:lvl>
    <w:lvl w:ilvl="7">
      <w:numFmt w:val="bullet"/>
      <w:lvlText w:val="•"/>
      <w:lvlJc w:val="left"/>
      <w:pPr>
        <w:ind w:left="7762" w:hanging="812"/>
      </w:pPr>
      <w:rPr>
        <w:rFonts w:hint="default"/>
        <w:lang w:val="en-US" w:eastAsia="en-US" w:bidi="ar-SA"/>
      </w:rPr>
    </w:lvl>
    <w:lvl w:ilvl="8">
      <w:numFmt w:val="bullet"/>
      <w:lvlText w:val="•"/>
      <w:lvlJc w:val="left"/>
      <w:pPr>
        <w:ind w:left="8671" w:hanging="812"/>
      </w:pPr>
      <w:rPr>
        <w:rFonts w:hint="default"/>
        <w:lang w:val="en-US" w:eastAsia="en-US" w:bidi="ar-SA"/>
      </w:rPr>
    </w:lvl>
  </w:abstractNum>
  <w:abstractNum w:abstractNumId="14" w15:restartNumberingAfterBreak="0">
    <w:nsid w:val="0B306526"/>
    <w:multiLevelType w:val="multilevel"/>
    <w:tmpl w:val="004A4D50"/>
    <w:lvl w:ilvl="0">
      <w:start w:val="28"/>
      <w:numFmt w:val="decimal"/>
      <w:lvlText w:val="%1"/>
      <w:lvlJc w:val="left"/>
      <w:pPr>
        <w:ind w:left="1314" w:hanging="721"/>
        <w:jc w:val="left"/>
      </w:pPr>
      <w:rPr>
        <w:rFonts w:hint="default"/>
        <w:lang w:val="en-US" w:eastAsia="en-US" w:bidi="ar-SA"/>
      </w:rPr>
    </w:lvl>
    <w:lvl w:ilvl="1">
      <w:start w:val="1"/>
      <w:numFmt w:val="decimal"/>
      <w:lvlText w:val="%1.%2"/>
      <w:lvlJc w:val="left"/>
      <w:pPr>
        <w:ind w:left="1314" w:hanging="721"/>
        <w:jc w:val="lef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3153" w:hanging="721"/>
      </w:pPr>
      <w:rPr>
        <w:rFonts w:hint="default"/>
        <w:lang w:val="en-US" w:eastAsia="en-US" w:bidi="ar-SA"/>
      </w:rPr>
    </w:lvl>
    <w:lvl w:ilvl="3">
      <w:numFmt w:val="bullet"/>
      <w:lvlText w:val="•"/>
      <w:lvlJc w:val="left"/>
      <w:pPr>
        <w:ind w:left="4070" w:hanging="721"/>
      </w:pPr>
      <w:rPr>
        <w:rFonts w:hint="default"/>
        <w:lang w:val="en-US" w:eastAsia="en-US" w:bidi="ar-SA"/>
      </w:rPr>
    </w:lvl>
    <w:lvl w:ilvl="4">
      <w:numFmt w:val="bullet"/>
      <w:lvlText w:val="•"/>
      <w:lvlJc w:val="left"/>
      <w:pPr>
        <w:ind w:left="4987" w:hanging="721"/>
      </w:pPr>
      <w:rPr>
        <w:rFonts w:hint="default"/>
        <w:lang w:val="en-US" w:eastAsia="en-US" w:bidi="ar-SA"/>
      </w:rPr>
    </w:lvl>
    <w:lvl w:ilvl="5">
      <w:numFmt w:val="bullet"/>
      <w:lvlText w:val="•"/>
      <w:lvlJc w:val="left"/>
      <w:pPr>
        <w:ind w:left="5904" w:hanging="721"/>
      </w:pPr>
      <w:rPr>
        <w:rFonts w:hint="default"/>
        <w:lang w:val="en-US" w:eastAsia="en-US" w:bidi="ar-SA"/>
      </w:rPr>
    </w:lvl>
    <w:lvl w:ilvl="6">
      <w:numFmt w:val="bullet"/>
      <w:lvlText w:val="•"/>
      <w:lvlJc w:val="left"/>
      <w:pPr>
        <w:ind w:left="6821" w:hanging="721"/>
      </w:pPr>
      <w:rPr>
        <w:rFonts w:hint="default"/>
        <w:lang w:val="en-US" w:eastAsia="en-US" w:bidi="ar-SA"/>
      </w:rPr>
    </w:lvl>
    <w:lvl w:ilvl="7">
      <w:numFmt w:val="bullet"/>
      <w:lvlText w:val="•"/>
      <w:lvlJc w:val="left"/>
      <w:pPr>
        <w:ind w:left="7738" w:hanging="721"/>
      </w:pPr>
      <w:rPr>
        <w:rFonts w:hint="default"/>
        <w:lang w:val="en-US" w:eastAsia="en-US" w:bidi="ar-SA"/>
      </w:rPr>
    </w:lvl>
    <w:lvl w:ilvl="8">
      <w:numFmt w:val="bullet"/>
      <w:lvlText w:val="•"/>
      <w:lvlJc w:val="left"/>
      <w:pPr>
        <w:ind w:left="8655" w:hanging="721"/>
      </w:pPr>
      <w:rPr>
        <w:rFonts w:hint="default"/>
        <w:lang w:val="en-US" w:eastAsia="en-US" w:bidi="ar-SA"/>
      </w:rPr>
    </w:lvl>
  </w:abstractNum>
  <w:abstractNum w:abstractNumId="15" w15:restartNumberingAfterBreak="0">
    <w:nsid w:val="0C927614"/>
    <w:multiLevelType w:val="multilevel"/>
    <w:tmpl w:val="491E5E08"/>
    <w:lvl w:ilvl="0">
      <w:start w:val="5"/>
      <w:numFmt w:val="decimal"/>
      <w:lvlText w:val="%1"/>
      <w:lvlJc w:val="left"/>
      <w:pPr>
        <w:ind w:left="1494" w:hanging="901"/>
        <w:jc w:val="left"/>
      </w:pPr>
      <w:rPr>
        <w:rFonts w:hint="default"/>
        <w:lang w:val="en-US" w:eastAsia="en-US" w:bidi="ar-SA"/>
      </w:rPr>
    </w:lvl>
    <w:lvl w:ilvl="1">
      <w:start w:val="20"/>
      <w:numFmt w:val="decimal"/>
      <w:lvlText w:val="%1.%2"/>
      <w:lvlJc w:val="left"/>
      <w:pPr>
        <w:ind w:left="1494" w:hanging="901"/>
        <w:jc w:val="left"/>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1405" w:hanging="812"/>
        <w:jc w:val="righ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497" w:hanging="812"/>
      </w:pPr>
      <w:rPr>
        <w:rFonts w:hint="default"/>
        <w:lang w:val="en-US" w:eastAsia="en-US" w:bidi="ar-SA"/>
      </w:rPr>
    </w:lvl>
    <w:lvl w:ilvl="4">
      <w:numFmt w:val="bullet"/>
      <w:lvlText w:val="•"/>
      <w:lvlJc w:val="left"/>
      <w:pPr>
        <w:ind w:left="4496" w:hanging="812"/>
      </w:pPr>
      <w:rPr>
        <w:rFonts w:hint="default"/>
        <w:lang w:val="en-US" w:eastAsia="en-US" w:bidi="ar-SA"/>
      </w:rPr>
    </w:lvl>
    <w:lvl w:ilvl="5">
      <w:numFmt w:val="bullet"/>
      <w:lvlText w:val="•"/>
      <w:lvlJc w:val="left"/>
      <w:pPr>
        <w:ind w:left="5495" w:hanging="812"/>
      </w:pPr>
      <w:rPr>
        <w:rFonts w:hint="default"/>
        <w:lang w:val="en-US" w:eastAsia="en-US" w:bidi="ar-SA"/>
      </w:rPr>
    </w:lvl>
    <w:lvl w:ilvl="6">
      <w:numFmt w:val="bullet"/>
      <w:lvlText w:val="•"/>
      <w:lvlJc w:val="left"/>
      <w:pPr>
        <w:ind w:left="6493" w:hanging="812"/>
      </w:pPr>
      <w:rPr>
        <w:rFonts w:hint="default"/>
        <w:lang w:val="en-US" w:eastAsia="en-US" w:bidi="ar-SA"/>
      </w:rPr>
    </w:lvl>
    <w:lvl w:ilvl="7">
      <w:numFmt w:val="bullet"/>
      <w:lvlText w:val="•"/>
      <w:lvlJc w:val="left"/>
      <w:pPr>
        <w:ind w:left="7492" w:hanging="812"/>
      </w:pPr>
      <w:rPr>
        <w:rFonts w:hint="default"/>
        <w:lang w:val="en-US" w:eastAsia="en-US" w:bidi="ar-SA"/>
      </w:rPr>
    </w:lvl>
    <w:lvl w:ilvl="8">
      <w:numFmt w:val="bullet"/>
      <w:lvlText w:val="•"/>
      <w:lvlJc w:val="left"/>
      <w:pPr>
        <w:ind w:left="8491" w:hanging="812"/>
      </w:pPr>
      <w:rPr>
        <w:rFonts w:hint="default"/>
        <w:lang w:val="en-US" w:eastAsia="en-US" w:bidi="ar-SA"/>
      </w:rPr>
    </w:lvl>
  </w:abstractNum>
  <w:abstractNum w:abstractNumId="16" w15:restartNumberingAfterBreak="0">
    <w:nsid w:val="0CE14250"/>
    <w:multiLevelType w:val="hybridMultilevel"/>
    <w:tmpl w:val="6C0A3C5C"/>
    <w:lvl w:ilvl="0" w:tplc="02003774">
      <w:start w:val="1"/>
      <w:numFmt w:val="decimal"/>
      <w:lvlText w:val="%1."/>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BAEECEFC">
      <w:start w:val="1"/>
      <w:numFmt w:val="lowerLetter"/>
      <w:lvlText w:val="%2"/>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27AE8166">
      <w:start w:val="1"/>
      <w:numFmt w:val="lowerRoman"/>
      <w:lvlText w:val="%3"/>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902ED63C">
      <w:start w:val="1"/>
      <w:numFmt w:val="decimal"/>
      <w:lvlText w:val="%4"/>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5EB813B6">
      <w:start w:val="1"/>
      <w:numFmt w:val="lowerLetter"/>
      <w:lvlText w:val="%5"/>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9E70C46C">
      <w:start w:val="1"/>
      <w:numFmt w:val="lowerRoman"/>
      <w:lvlText w:val="%6"/>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0FA2066E">
      <w:start w:val="1"/>
      <w:numFmt w:val="decimal"/>
      <w:lvlText w:val="%7"/>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29CCC196">
      <w:start w:val="1"/>
      <w:numFmt w:val="lowerLetter"/>
      <w:lvlText w:val="%8"/>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DB417A6">
      <w:start w:val="1"/>
      <w:numFmt w:val="lowerRoman"/>
      <w:lvlText w:val="%9"/>
      <w:lvlJc w:val="left"/>
      <w:pPr>
        <w:ind w:left="68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0D890089"/>
    <w:multiLevelType w:val="multilevel"/>
    <w:tmpl w:val="D77C54C6"/>
    <w:lvl w:ilvl="0">
      <w:start w:val="5"/>
      <w:numFmt w:val="decimal"/>
      <w:lvlText w:val="%1"/>
      <w:lvlJc w:val="left"/>
      <w:pPr>
        <w:ind w:left="1405" w:hanging="812"/>
        <w:jc w:val="left"/>
      </w:pPr>
      <w:rPr>
        <w:rFonts w:hint="default"/>
        <w:lang w:val="en-US" w:eastAsia="en-US" w:bidi="ar-SA"/>
      </w:rPr>
    </w:lvl>
    <w:lvl w:ilvl="1">
      <w:start w:val="34"/>
      <w:numFmt w:val="decimal"/>
      <w:lvlText w:val="%1.%2"/>
      <w:lvlJc w:val="left"/>
      <w:pPr>
        <w:ind w:left="1405" w:hanging="812"/>
        <w:jc w:val="left"/>
      </w:pPr>
      <w:rPr>
        <w:rFonts w:hint="default"/>
        <w:lang w:val="en-US" w:eastAsia="en-US" w:bidi="ar-SA"/>
      </w:rPr>
    </w:lvl>
    <w:lvl w:ilvl="2">
      <w:start w:val="1"/>
      <w:numFmt w:val="decimal"/>
      <w:lvlText w:val="%1.%2.%3"/>
      <w:lvlJc w:val="left"/>
      <w:pPr>
        <w:ind w:left="1405" w:hanging="812"/>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4126" w:hanging="812"/>
      </w:pPr>
      <w:rPr>
        <w:rFonts w:hint="default"/>
        <w:lang w:val="en-US" w:eastAsia="en-US" w:bidi="ar-SA"/>
      </w:rPr>
    </w:lvl>
    <w:lvl w:ilvl="4">
      <w:numFmt w:val="bullet"/>
      <w:lvlText w:val="•"/>
      <w:lvlJc w:val="left"/>
      <w:pPr>
        <w:ind w:left="5035" w:hanging="812"/>
      </w:pPr>
      <w:rPr>
        <w:rFonts w:hint="default"/>
        <w:lang w:val="en-US" w:eastAsia="en-US" w:bidi="ar-SA"/>
      </w:rPr>
    </w:lvl>
    <w:lvl w:ilvl="5">
      <w:numFmt w:val="bullet"/>
      <w:lvlText w:val="•"/>
      <w:lvlJc w:val="left"/>
      <w:pPr>
        <w:ind w:left="5944" w:hanging="812"/>
      </w:pPr>
      <w:rPr>
        <w:rFonts w:hint="default"/>
        <w:lang w:val="en-US" w:eastAsia="en-US" w:bidi="ar-SA"/>
      </w:rPr>
    </w:lvl>
    <w:lvl w:ilvl="6">
      <w:numFmt w:val="bullet"/>
      <w:lvlText w:val="•"/>
      <w:lvlJc w:val="left"/>
      <w:pPr>
        <w:ind w:left="6853" w:hanging="812"/>
      </w:pPr>
      <w:rPr>
        <w:rFonts w:hint="default"/>
        <w:lang w:val="en-US" w:eastAsia="en-US" w:bidi="ar-SA"/>
      </w:rPr>
    </w:lvl>
    <w:lvl w:ilvl="7">
      <w:numFmt w:val="bullet"/>
      <w:lvlText w:val="•"/>
      <w:lvlJc w:val="left"/>
      <w:pPr>
        <w:ind w:left="7762" w:hanging="812"/>
      </w:pPr>
      <w:rPr>
        <w:rFonts w:hint="default"/>
        <w:lang w:val="en-US" w:eastAsia="en-US" w:bidi="ar-SA"/>
      </w:rPr>
    </w:lvl>
    <w:lvl w:ilvl="8">
      <w:numFmt w:val="bullet"/>
      <w:lvlText w:val="•"/>
      <w:lvlJc w:val="left"/>
      <w:pPr>
        <w:ind w:left="8671" w:hanging="812"/>
      </w:pPr>
      <w:rPr>
        <w:rFonts w:hint="default"/>
        <w:lang w:val="en-US" w:eastAsia="en-US" w:bidi="ar-SA"/>
      </w:rPr>
    </w:lvl>
  </w:abstractNum>
  <w:abstractNum w:abstractNumId="18" w15:restartNumberingAfterBreak="0">
    <w:nsid w:val="0D9D6CF5"/>
    <w:multiLevelType w:val="hybridMultilevel"/>
    <w:tmpl w:val="8C6EFA08"/>
    <w:lvl w:ilvl="0" w:tplc="CEA07C1E">
      <w:start w:val="54"/>
      <w:numFmt w:val="decimal"/>
      <w:lvlText w:val="%1."/>
      <w:lvlJc w:val="left"/>
      <w:pPr>
        <w:ind w:left="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2CC6248A">
      <w:start w:val="1"/>
      <w:numFmt w:val="lowerLetter"/>
      <w:lvlText w:val="%2"/>
      <w:lvlJc w:val="left"/>
      <w:pPr>
        <w:ind w:left="10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222659DC">
      <w:start w:val="1"/>
      <w:numFmt w:val="lowerRoman"/>
      <w:lvlText w:val="%3"/>
      <w:lvlJc w:val="left"/>
      <w:pPr>
        <w:ind w:left="18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A828A62E">
      <w:start w:val="1"/>
      <w:numFmt w:val="decimal"/>
      <w:lvlText w:val="%4"/>
      <w:lvlJc w:val="left"/>
      <w:pPr>
        <w:ind w:left="25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9F1A4D62">
      <w:start w:val="1"/>
      <w:numFmt w:val="lowerLetter"/>
      <w:lvlText w:val="%5"/>
      <w:lvlJc w:val="left"/>
      <w:pPr>
        <w:ind w:left="324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2F7C328A">
      <w:start w:val="1"/>
      <w:numFmt w:val="lowerRoman"/>
      <w:lvlText w:val="%6"/>
      <w:lvlJc w:val="left"/>
      <w:pPr>
        <w:ind w:left="39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3842CF5C">
      <w:start w:val="1"/>
      <w:numFmt w:val="decimal"/>
      <w:lvlText w:val="%7"/>
      <w:lvlJc w:val="left"/>
      <w:pPr>
        <w:ind w:left="46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B9941A90">
      <w:start w:val="1"/>
      <w:numFmt w:val="lowerLetter"/>
      <w:lvlText w:val="%8"/>
      <w:lvlJc w:val="left"/>
      <w:pPr>
        <w:ind w:left="54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65C8143C">
      <w:start w:val="1"/>
      <w:numFmt w:val="lowerRoman"/>
      <w:lvlText w:val="%9"/>
      <w:lvlJc w:val="left"/>
      <w:pPr>
        <w:ind w:left="61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19" w15:restartNumberingAfterBreak="0">
    <w:nsid w:val="0DB86D97"/>
    <w:multiLevelType w:val="hybridMultilevel"/>
    <w:tmpl w:val="14E03962"/>
    <w:lvl w:ilvl="0" w:tplc="E0EA20B2">
      <w:start w:val="1"/>
      <w:numFmt w:val="lowerRoman"/>
      <w:lvlText w:val="(%1)."/>
      <w:lvlJc w:val="left"/>
      <w:pPr>
        <w:ind w:left="2034" w:hanging="646"/>
        <w:jc w:val="right"/>
      </w:pPr>
      <w:rPr>
        <w:rFonts w:ascii="Times New Roman" w:eastAsia="Times New Roman" w:hAnsi="Times New Roman" w:cs="Times New Roman" w:hint="default"/>
        <w:spacing w:val="-1"/>
        <w:w w:val="99"/>
        <w:sz w:val="24"/>
        <w:szCs w:val="24"/>
        <w:lang w:val="en-US" w:eastAsia="en-US" w:bidi="ar-SA"/>
      </w:rPr>
    </w:lvl>
    <w:lvl w:ilvl="1" w:tplc="A7CCDBEA">
      <w:start w:val="1"/>
      <w:numFmt w:val="decimal"/>
      <w:lvlText w:val="%2."/>
      <w:lvlJc w:val="left"/>
      <w:pPr>
        <w:ind w:left="2754" w:hanging="720"/>
        <w:jc w:val="left"/>
      </w:pPr>
      <w:rPr>
        <w:rFonts w:ascii="Times New Roman" w:eastAsia="Times New Roman" w:hAnsi="Times New Roman" w:cs="Times New Roman" w:hint="default"/>
        <w:w w:val="100"/>
        <w:sz w:val="24"/>
        <w:szCs w:val="24"/>
        <w:lang w:val="en-US" w:eastAsia="en-US" w:bidi="ar-SA"/>
      </w:rPr>
    </w:lvl>
    <w:lvl w:ilvl="2" w:tplc="5F665752">
      <w:numFmt w:val="bullet"/>
      <w:lvlText w:val="•"/>
      <w:lvlJc w:val="left"/>
      <w:pPr>
        <w:ind w:left="3618" w:hanging="720"/>
      </w:pPr>
      <w:rPr>
        <w:rFonts w:hint="default"/>
        <w:lang w:val="en-US" w:eastAsia="en-US" w:bidi="ar-SA"/>
      </w:rPr>
    </w:lvl>
    <w:lvl w:ilvl="3" w:tplc="7D34CFBC">
      <w:numFmt w:val="bullet"/>
      <w:lvlText w:val="•"/>
      <w:lvlJc w:val="left"/>
      <w:pPr>
        <w:ind w:left="4477" w:hanging="720"/>
      </w:pPr>
      <w:rPr>
        <w:rFonts w:hint="default"/>
        <w:lang w:val="en-US" w:eastAsia="en-US" w:bidi="ar-SA"/>
      </w:rPr>
    </w:lvl>
    <w:lvl w:ilvl="4" w:tplc="E3F48748">
      <w:numFmt w:val="bullet"/>
      <w:lvlText w:val="•"/>
      <w:lvlJc w:val="left"/>
      <w:pPr>
        <w:ind w:left="5336" w:hanging="720"/>
      </w:pPr>
      <w:rPr>
        <w:rFonts w:hint="default"/>
        <w:lang w:val="en-US" w:eastAsia="en-US" w:bidi="ar-SA"/>
      </w:rPr>
    </w:lvl>
    <w:lvl w:ilvl="5" w:tplc="7A8A74D2">
      <w:numFmt w:val="bullet"/>
      <w:lvlText w:val="•"/>
      <w:lvlJc w:val="left"/>
      <w:pPr>
        <w:ind w:left="6195" w:hanging="720"/>
      </w:pPr>
      <w:rPr>
        <w:rFonts w:hint="default"/>
        <w:lang w:val="en-US" w:eastAsia="en-US" w:bidi="ar-SA"/>
      </w:rPr>
    </w:lvl>
    <w:lvl w:ilvl="6" w:tplc="28E64FFE">
      <w:numFmt w:val="bullet"/>
      <w:lvlText w:val="•"/>
      <w:lvlJc w:val="left"/>
      <w:pPr>
        <w:ind w:left="7053" w:hanging="720"/>
      </w:pPr>
      <w:rPr>
        <w:rFonts w:hint="default"/>
        <w:lang w:val="en-US" w:eastAsia="en-US" w:bidi="ar-SA"/>
      </w:rPr>
    </w:lvl>
    <w:lvl w:ilvl="7" w:tplc="389C00D0">
      <w:numFmt w:val="bullet"/>
      <w:lvlText w:val="•"/>
      <w:lvlJc w:val="left"/>
      <w:pPr>
        <w:ind w:left="7912" w:hanging="720"/>
      </w:pPr>
      <w:rPr>
        <w:rFonts w:hint="default"/>
        <w:lang w:val="en-US" w:eastAsia="en-US" w:bidi="ar-SA"/>
      </w:rPr>
    </w:lvl>
    <w:lvl w:ilvl="8" w:tplc="88186106">
      <w:numFmt w:val="bullet"/>
      <w:lvlText w:val="•"/>
      <w:lvlJc w:val="left"/>
      <w:pPr>
        <w:ind w:left="8771" w:hanging="720"/>
      </w:pPr>
      <w:rPr>
        <w:rFonts w:hint="default"/>
        <w:lang w:val="en-US" w:eastAsia="en-US" w:bidi="ar-SA"/>
      </w:rPr>
    </w:lvl>
  </w:abstractNum>
  <w:abstractNum w:abstractNumId="20" w15:restartNumberingAfterBreak="0">
    <w:nsid w:val="0DE5327D"/>
    <w:multiLevelType w:val="multilevel"/>
    <w:tmpl w:val="87D6B36C"/>
    <w:lvl w:ilvl="0">
      <w:start w:val="1"/>
      <w:numFmt w:val="decimal"/>
      <w:lvlText w:val="%1."/>
      <w:lvlJc w:val="left"/>
      <w:pPr>
        <w:ind w:left="1021" w:hanging="428"/>
        <w:jc w:val="left"/>
      </w:pPr>
      <w:rPr>
        <w:rFonts w:ascii="Times New Roman" w:eastAsia="Times New Roman" w:hAnsi="Times New Roman" w:cs="Times New Roman" w:hint="default"/>
        <w:b/>
        <w:bCs/>
        <w:w w:val="100"/>
        <w:sz w:val="24"/>
        <w:szCs w:val="24"/>
        <w:lang w:val="en-US" w:eastAsia="en-US" w:bidi="ar-SA"/>
      </w:rPr>
    </w:lvl>
    <w:lvl w:ilvl="1">
      <w:start w:val="1"/>
      <w:numFmt w:val="decimal"/>
      <w:lvlText w:val="%1.%2."/>
      <w:lvlJc w:val="left"/>
      <w:pPr>
        <w:ind w:left="1314" w:hanging="721"/>
        <w:jc w:val="right"/>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1314" w:hanging="812"/>
        <w:jc w:val="left"/>
      </w:pPr>
      <w:rPr>
        <w:rFonts w:hint="default"/>
        <w:w w:val="100"/>
        <w:lang w:val="en-US" w:eastAsia="en-US" w:bidi="ar-SA"/>
      </w:rPr>
    </w:lvl>
    <w:lvl w:ilvl="3">
      <w:numFmt w:val="bullet"/>
      <w:lvlText w:val="•"/>
      <w:lvlJc w:val="left"/>
      <w:pPr>
        <w:ind w:left="2466" w:hanging="812"/>
      </w:pPr>
      <w:rPr>
        <w:rFonts w:hint="default"/>
        <w:lang w:val="en-US" w:eastAsia="en-US" w:bidi="ar-SA"/>
      </w:rPr>
    </w:lvl>
    <w:lvl w:ilvl="4">
      <w:numFmt w:val="bullet"/>
      <w:lvlText w:val="•"/>
      <w:lvlJc w:val="left"/>
      <w:pPr>
        <w:ind w:left="3612" w:hanging="812"/>
      </w:pPr>
      <w:rPr>
        <w:rFonts w:hint="default"/>
        <w:lang w:val="en-US" w:eastAsia="en-US" w:bidi="ar-SA"/>
      </w:rPr>
    </w:lvl>
    <w:lvl w:ilvl="5">
      <w:numFmt w:val="bullet"/>
      <w:lvlText w:val="•"/>
      <w:lvlJc w:val="left"/>
      <w:pPr>
        <w:ind w:left="4758" w:hanging="812"/>
      </w:pPr>
      <w:rPr>
        <w:rFonts w:hint="default"/>
        <w:lang w:val="en-US" w:eastAsia="en-US" w:bidi="ar-SA"/>
      </w:rPr>
    </w:lvl>
    <w:lvl w:ilvl="6">
      <w:numFmt w:val="bullet"/>
      <w:lvlText w:val="•"/>
      <w:lvlJc w:val="left"/>
      <w:pPr>
        <w:ind w:left="5904" w:hanging="812"/>
      </w:pPr>
      <w:rPr>
        <w:rFonts w:hint="default"/>
        <w:lang w:val="en-US" w:eastAsia="en-US" w:bidi="ar-SA"/>
      </w:rPr>
    </w:lvl>
    <w:lvl w:ilvl="7">
      <w:numFmt w:val="bullet"/>
      <w:lvlText w:val="•"/>
      <w:lvlJc w:val="left"/>
      <w:pPr>
        <w:ind w:left="7050" w:hanging="812"/>
      </w:pPr>
      <w:rPr>
        <w:rFonts w:hint="default"/>
        <w:lang w:val="en-US" w:eastAsia="en-US" w:bidi="ar-SA"/>
      </w:rPr>
    </w:lvl>
    <w:lvl w:ilvl="8">
      <w:numFmt w:val="bullet"/>
      <w:lvlText w:val="•"/>
      <w:lvlJc w:val="left"/>
      <w:pPr>
        <w:ind w:left="8196" w:hanging="812"/>
      </w:pPr>
      <w:rPr>
        <w:rFonts w:hint="default"/>
        <w:lang w:val="en-US" w:eastAsia="en-US" w:bidi="ar-SA"/>
      </w:rPr>
    </w:lvl>
  </w:abstractNum>
  <w:abstractNum w:abstractNumId="21" w15:restartNumberingAfterBreak="0">
    <w:nsid w:val="0DE82141"/>
    <w:multiLevelType w:val="multilevel"/>
    <w:tmpl w:val="ED70A3F8"/>
    <w:lvl w:ilvl="0">
      <w:start w:val="20"/>
      <w:numFmt w:val="decimal"/>
      <w:lvlText w:val="%1."/>
      <w:lvlJc w:val="left"/>
      <w:pPr>
        <w:ind w:left="796"/>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0DFF27C1"/>
    <w:multiLevelType w:val="hybridMultilevel"/>
    <w:tmpl w:val="8D8E0BB4"/>
    <w:lvl w:ilvl="0" w:tplc="EBEEB426">
      <w:start w:val="1"/>
      <w:numFmt w:val="lowerLetter"/>
      <w:lvlText w:val="(%1)"/>
      <w:lvlJc w:val="left"/>
      <w:pPr>
        <w:ind w:left="1085" w:hanging="360"/>
      </w:pPr>
      <w:rPr>
        <w:rFonts w:hint="default"/>
      </w:rPr>
    </w:lvl>
    <w:lvl w:ilvl="1" w:tplc="04090019" w:tentative="1">
      <w:start w:val="1"/>
      <w:numFmt w:val="lowerLetter"/>
      <w:lvlText w:val="%2."/>
      <w:lvlJc w:val="left"/>
      <w:pPr>
        <w:ind w:left="1805" w:hanging="360"/>
      </w:pPr>
    </w:lvl>
    <w:lvl w:ilvl="2" w:tplc="0409001B">
      <w:start w:val="1"/>
      <w:numFmt w:val="lowerRoman"/>
      <w:lvlText w:val="%3."/>
      <w:lvlJc w:val="right"/>
      <w:pPr>
        <w:ind w:left="2525" w:hanging="180"/>
      </w:pPr>
    </w:lvl>
    <w:lvl w:ilvl="3" w:tplc="0409000F" w:tentative="1">
      <w:start w:val="1"/>
      <w:numFmt w:val="decimal"/>
      <w:lvlText w:val="%4."/>
      <w:lvlJc w:val="left"/>
      <w:pPr>
        <w:ind w:left="3245" w:hanging="360"/>
      </w:pPr>
    </w:lvl>
    <w:lvl w:ilvl="4" w:tplc="04090019" w:tentative="1">
      <w:start w:val="1"/>
      <w:numFmt w:val="lowerLetter"/>
      <w:lvlText w:val="%5."/>
      <w:lvlJc w:val="left"/>
      <w:pPr>
        <w:ind w:left="3965" w:hanging="360"/>
      </w:pPr>
    </w:lvl>
    <w:lvl w:ilvl="5" w:tplc="0409001B" w:tentative="1">
      <w:start w:val="1"/>
      <w:numFmt w:val="lowerRoman"/>
      <w:lvlText w:val="%6."/>
      <w:lvlJc w:val="right"/>
      <w:pPr>
        <w:ind w:left="4685" w:hanging="180"/>
      </w:pPr>
    </w:lvl>
    <w:lvl w:ilvl="6" w:tplc="0409000F" w:tentative="1">
      <w:start w:val="1"/>
      <w:numFmt w:val="decimal"/>
      <w:lvlText w:val="%7."/>
      <w:lvlJc w:val="left"/>
      <w:pPr>
        <w:ind w:left="5405" w:hanging="360"/>
      </w:pPr>
    </w:lvl>
    <w:lvl w:ilvl="7" w:tplc="04090019" w:tentative="1">
      <w:start w:val="1"/>
      <w:numFmt w:val="lowerLetter"/>
      <w:lvlText w:val="%8."/>
      <w:lvlJc w:val="left"/>
      <w:pPr>
        <w:ind w:left="6125" w:hanging="360"/>
      </w:pPr>
    </w:lvl>
    <w:lvl w:ilvl="8" w:tplc="0409001B" w:tentative="1">
      <w:start w:val="1"/>
      <w:numFmt w:val="lowerRoman"/>
      <w:lvlText w:val="%9."/>
      <w:lvlJc w:val="right"/>
      <w:pPr>
        <w:ind w:left="6845" w:hanging="180"/>
      </w:pPr>
    </w:lvl>
  </w:abstractNum>
  <w:abstractNum w:abstractNumId="23" w15:restartNumberingAfterBreak="0">
    <w:nsid w:val="0E503A8D"/>
    <w:multiLevelType w:val="multilevel"/>
    <w:tmpl w:val="CAC8DDC0"/>
    <w:lvl w:ilvl="0">
      <w:start w:val="44"/>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24" w15:restartNumberingAfterBreak="0">
    <w:nsid w:val="0FA30E91"/>
    <w:multiLevelType w:val="hybridMultilevel"/>
    <w:tmpl w:val="10E0E844"/>
    <w:lvl w:ilvl="0" w:tplc="338270B6">
      <w:start w:val="1"/>
      <w:numFmt w:val="lowerRoman"/>
      <w:lvlText w:val="%1)"/>
      <w:lvlJc w:val="left"/>
      <w:pPr>
        <w:ind w:left="1674" w:hanging="360"/>
        <w:jc w:val="left"/>
      </w:pPr>
      <w:rPr>
        <w:rFonts w:ascii="Times New Roman" w:eastAsia="Times New Roman" w:hAnsi="Times New Roman" w:cs="Times New Roman" w:hint="default"/>
        <w:w w:val="99"/>
        <w:sz w:val="24"/>
        <w:szCs w:val="24"/>
        <w:lang w:val="en-US" w:eastAsia="en-US" w:bidi="ar-SA"/>
      </w:rPr>
    </w:lvl>
    <w:lvl w:ilvl="1" w:tplc="92E26E60">
      <w:numFmt w:val="bullet"/>
      <w:lvlText w:val="•"/>
      <w:lvlJc w:val="left"/>
      <w:pPr>
        <w:ind w:left="2560" w:hanging="360"/>
      </w:pPr>
      <w:rPr>
        <w:rFonts w:hint="default"/>
        <w:lang w:val="en-US" w:eastAsia="en-US" w:bidi="ar-SA"/>
      </w:rPr>
    </w:lvl>
    <w:lvl w:ilvl="2" w:tplc="F8D46506">
      <w:numFmt w:val="bullet"/>
      <w:lvlText w:val="•"/>
      <w:lvlJc w:val="left"/>
      <w:pPr>
        <w:ind w:left="3441" w:hanging="360"/>
      </w:pPr>
      <w:rPr>
        <w:rFonts w:hint="default"/>
        <w:lang w:val="en-US" w:eastAsia="en-US" w:bidi="ar-SA"/>
      </w:rPr>
    </w:lvl>
    <w:lvl w:ilvl="3" w:tplc="11288818">
      <w:numFmt w:val="bullet"/>
      <w:lvlText w:val="•"/>
      <w:lvlJc w:val="left"/>
      <w:pPr>
        <w:ind w:left="4322" w:hanging="360"/>
      </w:pPr>
      <w:rPr>
        <w:rFonts w:hint="default"/>
        <w:lang w:val="en-US" w:eastAsia="en-US" w:bidi="ar-SA"/>
      </w:rPr>
    </w:lvl>
    <w:lvl w:ilvl="4" w:tplc="610A1644">
      <w:numFmt w:val="bullet"/>
      <w:lvlText w:val="•"/>
      <w:lvlJc w:val="left"/>
      <w:pPr>
        <w:ind w:left="5203" w:hanging="360"/>
      </w:pPr>
      <w:rPr>
        <w:rFonts w:hint="default"/>
        <w:lang w:val="en-US" w:eastAsia="en-US" w:bidi="ar-SA"/>
      </w:rPr>
    </w:lvl>
    <w:lvl w:ilvl="5" w:tplc="8DD4A648">
      <w:numFmt w:val="bullet"/>
      <w:lvlText w:val="•"/>
      <w:lvlJc w:val="left"/>
      <w:pPr>
        <w:ind w:left="6084" w:hanging="360"/>
      </w:pPr>
      <w:rPr>
        <w:rFonts w:hint="default"/>
        <w:lang w:val="en-US" w:eastAsia="en-US" w:bidi="ar-SA"/>
      </w:rPr>
    </w:lvl>
    <w:lvl w:ilvl="6" w:tplc="C87A87C2">
      <w:numFmt w:val="bullet"/>
      <w:lvlText w:val="•"/>
      <w:lvlJc w:val="left"/>
      <w:pPr>
        <w:ind w:left="6965" w:hanging="360"/>
      </w:pPr>
      <w:rPr>
        <w:rFonts w:hint="default"/>
        <w:lang w:val="en-US" w:eastAsia="en-US" w:bidi="ar-SA"/>
      </w:rPr>
    </w:lvl>
    <w:lvl w:ilvl="7" w:tplc="C3005E16">
      <w:numFmt w:val="bullet"/>
      <w:lvlText w:val="•"/>
      <w:lvlJc w:val="left"/>
      <w:pPr>
        <w:ind w:left="7846" w:hanging="360"/>
      </w:pPr>
      <w:rPr>
        <w:rFonts w:hint="default"/>
        <w:lang w:val="en-US" w:eastAsia="en-US" w:bidi="ar-SA"/>
      </w:rPr>
    </w:lvl>
    <w:lvl w:ilvl="8" w:tplc="ECD07F70">
      <w:numFmt w:val="bullet"/>
      <w:lvlText w:val="•"/>
      <w:lvlJc w:val="left"/>
      <w:pPr>
        <w:ind w:left="8727" w:hanging="360"/>
      </w:pPr>
      <w:rPr>
        <w:rFonts w:hint="default"/>
        <w:lang w:val="en-US" w:eastAsia="en-US" w:bidi="ar-SA"/>
      </w:rPr>
    </w:lvl>
  </w:abstractNum>
  <w:abstractNum w:abstractNumId="25" w15:restartNumberingAfterBreak="0">
    <w:nsid w:val="0FB66429"/>
    <w:multiLevelType w:val="hybridMultilevel"/>
    <w:tmpl w:val="6E3C8E0E"/>
    <w:lvl w:ilvl="0" w:tplc="14FA196A">
      <w:start w:val="2"/>
      <w:numFmt w:val="lowerLetter"/>
      <w:lvlText w:val="%1)"/>
      <w:lvlJc w:val="left"/>
      <w:pPr>
        <w:ind w:left="1237" w:hanging="360"/>
        <w:jc w:val="left"/>
      </w:pPr>
      <w:rPr>
        <w:rFonts w:ascii="Times New Roman" w:eastAsia="Times New Roman" w:hAnsi="Times New Roman" w:cs="Times New Roman" w:hint="default"/>
        <w:w w:val="99"/>
        <w:sz w:val="24"/>
        <w:szCs w:val="24"/>
        <w:lang w:val="en-US" w:eastAsia="en-US" w:bidi="ar-SA"/>
      </w:rPr>
    </w:lvl>
    <w:lvl w:ilvl="1" w:tplc="60840EB0">
      <w:numFmt w:val="bullet"/>
      <w:lvlText w:val="•"/>
      <w:lvlJc w:val="left"/>
      <w:pPr>
        <w:ind w:left="2164" w:hanging="360"/>
      </w:pPr>
      <w:rPr>
        <w:rFonts w:hint="default"/>
        <w:lang w:val="en-US" w:eastAsia="en-US" w:bidi="ar-SA"/>
      </w:rPr>
    </w:lvl>
    <w:lvl w:ilvl="2" w:tplc="D6DE8B7C">
      <w:numFmt w:val="bullet"/>
      <w:lvlText w:val="•"/>
      <w:lvlJc w:val="left"/>
      <w:pPr>
        <w:ind w:left="3089" w:hanging="360"/>
      </w:pPr>
      <w:rPr>
        <w:rFonts w:hint="default"/>
        <w:lang w:val="en-US" w:eastAsia="en-US" w:bidi="ar-SA"/>
      </w:rPr>
    </w:lvl>
    <w:lvl w:ilvl="3" w:tplc="A7C4774A">
      <w:numFmt w:val="bullet"/>
      <w:lvlText w:val="•"/>
      <w:lvlJc w:val="left"/>
      <w:pPr>
        <w:ind w:left="4014" w:hanging="360"/>
      </w:pPr>
      <w:rPr>
        <w:rFonts w:hint="default"/>
        <w:lang w:val="en-US" w:eastAsia="en-US" w:bidi="ar-SA"/>
      </w:rPr>
    </w:lvl>
    <w:lvl w:ilvl="4" w:tplc="C35C3DDE">
      <w:numFmt w:val="bullet"/>
      <w:lvlText w:val="•"/>
      <w:lvlJc w:val="left"/>
      <w:pPr>
        <w:ind w:left="4939" w:hanging="360"/>
      </w:pPr>
      <w:rPr>
        <w:rFonts w:hint="default"/>
        <w:lang w:val="en-US" w:eastAsia="en-US" w:bidi="ar-SA"/>
      </w:rPr>
    </w:lvl>
    <w:lvl w:ilvl="5" w:tplc="C8146020">
      <w:numFmt w:val="bullet"/>
      <w:lvlText w:val="•"/>
      <w:lvlJc w:val="left"/>
      <w:pPr>
        <w:ind w:left="5864" w:hanging="360"/>
      </w:pPr>
      <w:rPr>
        <w:rFonts w:hint="default"/>
        <w:lang w:val="en-US" w:eastAsia="en-US" w:bidi="ar-SA"/>
      </w:rPr>
    </w:lvl>
    <w:lvl w:ilvl="6" w:tplc="44EEBCA6">
      <w:numFmt w:val="bullet"/>
      <w:lvlText w:val="•"/>
      <w:lvlJc w:val="left"/>
      <w:pPr>
        <w:ind w:left="6789" w:hanging="360"/>
      </w:pPr>
      <w:rPr>
        <w:rFonts w:hint="default"/>
        <w:lang w:val="en-US" w:eastAsia="en-US" w:bidi="ar-SA"/>
      </w:rPr>
    </w:lvl>
    <w:lvl w:ilvl="7" w:tplc="C406AD18">
      <w:numFmt w:val="bullet"/>
      <w:lvlText w:val="•"/>
      <w:lvlJc w:val="left"/>
      <w:pPr>
        <w:ind w:left="7714" w:hanging="360"/>
      </w:pPr>
      <w:rPr>
        <w:rFonts w:hint="default"/>
        <w:lang w:val="en-US" w:eastAsia="en-US" w:bidi="ar-SA"/>
      </w:rPr>
    </w:lvl>
    <w:lvl w:ilvl="8" w:tplc="04EAD39A">
      <w:numFmt w:val="bullet"/>
      <w:lvlText w:val="•"/>
      <w:lvlJc w:val="left"/>
      <w:pPr>
        <w:ind w:left="8639" w:hanging="360"/>
      </w:pPr>
      <w:rPr>
        <w:rFonts w:hint="default"/>
        <w:lang w:val="en-US" w:eastAsia="en-US" w:bidi="ar-SA"/>
      </w:rPr>
    </w:lvl>
  </w:abstractNum>
  <w:abstractNum w:abstractNumId="26" w15:restartNumberingAfterBreak="0">
    <w:nsid w:val="0FB8334F"/>
    <w:multiLevelType w:val="hybridMultilevel"/>
    <w:tmpl w:val="2BC820FA"/>
    <w:lvl w:ilvl="0" w:tplc="9EACC9E4">
      <w:start w:val="1"/>
      <w:numFmt w:val="lowerLetter"/>
      <w:lvlText w:val="%1)"/>
      <w:lvlJc w:val="left"/>
      <w:pPr>
        <w:ind w:left="1674" w:hanging="360"/>
        <w:jc w:val="left"/>
      </w:pPr>
      <w:rPr>
        <w:rFonts w:hint="default"/>
        <w:b/>
        <w:bCs/>
        <w:w w:val="99"/>
        <w:lang w:val="en-US" w:eastAsia="en-US" w:bidi="ar-SA"/>
      </w:rPr>
    </w:lvl>
    <w:lvl w:ilvl="1" w:tplc="D70092EE">
      <w:numFmt w:val="bullet"/>
      <w:lvlText w:val="•"/>
      <w:lvlJc w:val="left"/>
      <w:pPr>
        <w:ind w:left="2560" w:hanging="360"/>
      </w:pPr>
      <w:rPr>
        <w:rFonts w:hint="default"/>
        <w:lang w:val="en-US" w:eastAsia="en-US" w:bidi="ar-SA"/>
      </w:rPr>
    </w:lvl>
    <w:lvl w:ilvl="2" w:tplc="619AD964">
      <w:numFmt w:val="bullet"/>
      <w:lvlText w:val="•"/>
      <w:lvlJc w:val="left"/>
      <w:pPr>
        <w:ind w:left="3441" w:hanging="360"/>
      </w:pPr>
      <w:rPr>
        <w:rFonts w:hint="default"/>
        <w:lang w:val="en-US" w:eastAsia="en-US" w:bidi="ar-SA"/>
      </w:rPr>
    </w:lvl>
    <w:lvl w:ilvl="3" w:tplc="68D88734">
      <w:numFmt w:val="bullet"/>
      <w:lvlText w:val="•"/>
      <w:lvlJc w:val="left"/>
      <w:pPr>
        <w:ind w:left="4322" w:hanging="360"/>
      </w:pPr>
      <w:rPr>
        <w:rFonts w:hint="default"/>
        <w:lang w:val="en-US" w:eastAsia="en-US" w:bidi="ar-SA"/>
      </w:rPr>
    </w:lvl>
    <w:lvl w:ilvl="4" w:tplc="7CA427F0">
      <w:numFmt w:val="bullet"/>
      <w:lvlText w:val="•"/>
      <w:lvlJc w:val="left"/>
      <w:pPr>
        <w:ind w:left="5203" w:hanging="360"/>
      </w:pPr>
      <w:rPr>
        <w:rFonts w:hint="default"/>
        <w:lang w:val="en-US" w:eastAsia="en-US" w:bidi="ar-SA"/>
      </w:rPr>
    </w:lvl>
    <w:lvl w:ilvl="5" w:tplc="A5D6A174">
      <w:numFmt w:val="bullet"/>
      <w:lvlText w:val="•"/>
      <w:lvlJc w:val="left"/>
      <w:pPr>
        <w:ind w:left="6084" w:hanging="360"/>
      </w:pPr>
      <w:rPr>
        <w:rFonts w:hint="default"/>
        <w:lang w:val="en-US" w:eastAsia="en-US" w:bidi="ar-SA"/>
      </w:rPr>
    </w:lvl>
    <w:lvl w:ilvl="6" w:tplc="6DDAB712">
      <w:numFmt w:val="bullet"/>
      <w:lvlText w:val="•"/>
      <w:lvlJc w:val="left"/>
      <w:pPr>
        <w:ind w:left="6965" w:hanging="360"/>
      </w:pPr>
      <w:rPr>
        <w:rFonts w:hint="default"/>
        <w:lang w:val="en-US" w:eastAsia="en-US" w:bidi="ar-SA"/>
      </w:rPr>
    </w:lvl>
    <w:lvl w:ilvl="7" w:tplc="A74823FA">
      <w:numFmt w:val="bullet"/>
      <w:lvlText w:val="•"/>
      <w:lvlJc w:val="left"/>
      <w:pPr>
        <w:ind w:left="7846" w:hanging="360"/>
      </w:pPr>
      <w:rPr>
        <w:rFonts w:hint="default"/>
        <w:lang w:val="en-US" w:eastAsia="en-US" w:bidi="ar-SA"/>
      </w:rPr>
    </w:lvl>
    <w:lvl w:ilvl="8" w:tplc="A57E46E0">
      <w:numFmt w:val="bullet"/>
      <w:lvlText w:val="•"/>
      <w:lvlJc w:val="left"/>
      <w:pPr>
        <w:ind w:left="8727" w:hanging="360"/>
      </w:pPr>
      <w:rPr>
        <w:rFonts w:hint="default"/>
        <w:lang w:val="en-US" w:eastAsia="en-US" w:bidi="ar-SA"/>
      </w:rPr>
    </w:lvl>
  </w:abstractNum>
  <w:abstractNum w:abstractNumId="27" w15:restartNumberingAfterBreak="0">
    <w:nsid w:val="0FDE6B3C"/>
    <w:multiLevelType w:val="hybridMultilevel"/>
    <w:tmpl w:val="7C5076A0"/>
    <w:lvl w:ilvl="0" w:tplc="5ED0D140">
      <w:start w:val="1"/>
      <w:numFmt w:val="lowerLetter"/>
      <w:lvlText w:val="%1)"/>
      <w:lvlJc w:val="left"/>
      <w:pPr>
        <w:ind w:left="1314" w:hanging="360"/>
        <w:jc w:val="left"/>
      </w:pPr>
      <w:rPr>
        <w:rFonts w:ascii="Times New Roman" w:eastAsia="Times New Roman" w:hAnsi="Times New Roman" w:cs="Times New Roman" w:hint="default"/>
        <w:spacing w:val="-1"/>
        <w:w w:val="97"/>
        <w:sz w:val="24"/>
        <w:szCs w:val="24"/>
        <w:lang w:val="en-US" w:eastAsia="en-US" w:bidi="ar-SA"/>
      </w:rPr>
    </w:lvl>
    <w:lvl w:ilvl="1" w:tplc="02863200">
      <w:numFmt w:val="bullet"/>
      <w:lvlText w:val="•"/>
      <w:lvlJc w:val="left"/>
      <w:pPr>
        <w:ind w:left="2236" w:hanging="360"/>
      </w:pPr>
      <w:rPr>
        <w:rFonts w:hint="default"/>
        <w:lang w:val="en-US" w:eastAsia="en-US" w:bidi="ar-SA"/>
      </w:rPr>
    </w:lvl>
    <w:lvl w:ilvl="2" w:tplc="716EF1DA">
      <w:numFmt w:val="bullet"/>
      <w:lvlText w:val="•"/>
      <w:lvlJc w:val="left"/>
      <w:pPr>
        <w:ind w:left="3153" w:hanging="360"/>
      </w:pPr>
      <w:rPr>
        <w:rFonts w:hint="default"/>
        <w:lang w:val="en-US" w:eastAsia="en-US" w:bidi="ar-SA"/>
      </w:rPr>
    </w:lvl>
    <w:lvl w:ilvl="3" w:tplc="D85CCB72">
      <w:numFmt w:val="bullet"/>
      <w:lvlText w:val="•"/>
      <w:lvlJc w:val="left"/>
      <w:pPr>
        <w:ind w:left="4070" w:hanging="360"/>
      </w:pPr>
      <w:rPr>
        <w:rFonts w:hint="default"/>
        <w:lang w:val="en-US" w:eastAsia="en-US" w:bidi="ar-SA"/>
      </w:rPr>
    </w:lvl>
    <w:lvl w:ilvl="4" w:tplc="56462C64">
      <w:numFmt w:val="bullet"/>
      <w:lvlText w:val="•"/>
      <w:lvlJc w:val="left"/>
      <w:pPr>
        <w:ind w:left="4987" w:hanging="360"/>
      </w:pPr>
      <w:rPr>
        <w:rFonts w:hint="default"/>
        <w:lang w:val="en-US" w:eastAsia="en-US" w:bidi="ar-SA"/>
      </w:rPr>
    </w:lvl>
    <w:lvl w:ilvl="5" w:tplc="46605790">
      <w:numFmt w:val="bullet"/>
      <w:lvlText w:val="•"/>
      <w:lvlJc w:val="left"/>
      <w:pPr>
        <w:ind w:left="5904" w:hanging="360"/>
      </w:pPr>
      <w:rPr>
        <w:rFonts w:hint="default"/>
        <w:lang w:val="en-US" w:eastAsia="en-US" w:bidi="ar-SA"/>
      </w:rPr>
    </w:lvl>
    <w:lvl w:ilvl="6" w:tplc="8222BE28">
      <w:numFmt w:val="bullet"/>
      <w:lvlText w:val="•"/>
      <w:lvlJc w:val="left"/>
      <w:pPr>
        <w:ind w:left="6821" w:hanging="360"/>
      </w:pPr>
      <w:rPr>
        <w:rFonts w:hint="default"/>
        <w:lang w:val="en-US" w:eastAsia="en-US" w:bidi="ar-SA"/>
      </w:rPr>
    </w:lvl>
    <w:lvl w:ilvl="7" w:tplc="928A4F8C">
      <w:numFmt w:val="bullet"/>
      <w:lvlText w:val="•"/>
      <w:lvlJc w:val="left"/>
      <w:pPr>
        <w:ind w:left="7738" w:hanging="360"/>
      </w:pPr>
      <w:rPr>
        <w:rFonts w:hint="default"/>
        <w:lang w:val="en-US" w:eastAsia="en-US" w:bidi="ar-SA"/>
      </w:rPr>
    </w:lvl>
    <w:lvl w:ilvl="8" w:tplc="1F60E7C2">
      <w:numFmt w:val="bullet"/>
      <w:lvlText w:val="•"/>
      <w:lvlJc w:val="left"/>
      <w:pPr>
        <w:ind w:left="8655" w:hanging="360"/>
      </w:pPr>
      <w:rPr>
        <w:rFonts w:hint="default"/>
        <w:lang w:val="en-US" w:eastAsia="en-US" w:bidi="ar-SA"/>
      </w:rPr>
    </w:lvl>
  </w:abstractNum>
  <w:abstractNum w:abstractNumId="28" w15:restartNumberingAfterBreak="0">
    <w:nsid w:val="0FEE429B"/>
    <w:multiLevelType w:val="hybridMultilevel"/>
    <w:tmpl w:val="132A7D2E"/>
    <w:lvl w:ilvl="0" w:tplc="D51296EA">
      <w:start w:val="1"/>
      <w:numFmt w:val="lowerLetter"/>
      <w:lvlText w:val="%1)"/>
      <w:lvlJc w:val="left"/>
      <w:pPr>
        <w:ind w:left="7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236CB3E">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92AF0E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4CCE0FF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EF4AA4E6">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8D14D2B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53E4B742">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FC90E2D0">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FBD0F008">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29" w15:restartNumberingAfterBreak="0">
    <w:nsid w:val="0FF97B67"/>
    <w:multiLevelType w:val="hybridMultilevel"/>
    <w:tmpl w:val="01FC6D76"/>
    <w:lvl w:ilvl="0" w:tplc="E780A2A4">
      <w:start w:val="1"/>
      <w:numFmt w:val="decimal"/>
      <w:lvlText w:val="(%1)"/>
      <w:lvlJc w:val="left"/>
      <w:pPr>
        <w:ind w:left="721"/>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lvl w:ilvl="1" w:tplc="109A61A6">
      <w:start w:val="1"/>
      <w:numFmt w:val="lowerLetter"/>
      <w:lvlText w:val="(%2)"/>
      <w:lvlJc w:val="left"/>
      <w:pPr>
        <w:ind w:left="1186"/>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lvl w:ilvl="2" w:tplc="8738E4BE">
      <w:start w:val="1"/>
      <w:numFmt w:val="lowerRoman"/>
      <w:lvlText w:val="%3"/>
      <w:lvlJc w:val="left"/>
      <w:pPr>
        <w:ind w:left="1801"/>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lvl w:ilvl="3" w:tplc="00C86066">
      <w:start w:val="1"/>
      <w:numFmt w:val="decimal"/>
      <w:lvlText w:val="%4"/>
      <w:lvlJc w:val="left"/>
      <w:pPr>
        <w:ind w:left="2521"/>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lvl w:ilvl="4" w:tplc="8C3EB2E0">
      <w:start w:val="1"/>
      <w:numFmt w:val="lowerLetter"/>
      <w:lvlText w:val="%5"/>
      <w:lvlJc w:val="left"/>
      <w:pPr>
        <w:ind w:left="3241"/>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lvl w:ilvl="5" w:tplc="C88885CA">
      <w:start w:val="1"/>
      <w:numFmt w:val="lowerRoman"/>
      <w:lvlText w:val="%6"/>
      <w:lvlJc w:val="left"/>
      <w:pPr>
        <w:ind w:left="3961"/>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lvl w:ilvl="6" w:tplc="240410D0">
      <w:start w:val="1"/>
      <w:numFmt w:val="decimal"/>
      <w:lvlText w:val="%7"/>
      <w:lvlJc w:val="left"/>
      <w:pPr>
        <w:ind w:left="4681"/>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lvl w:ilvl="7" w:tplc="3E92BA6A">
      <w:start w:val="1"/>
      <w:numFmt w:val="lowerLetter"/>
      <w:lvlText w:val="%8"/>
      <w:lvlJc w:val="left"/>
      <w:pPr>
        <w:ind w:left="5401"/>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lvl w:ilvl="8" w:tplc="F62C8120">
      <w:start w:val="1"/>
      <w:numFmt w:val="lowerRoman"/>
      <w:lvlText w:val="%9"/>
      <w:lvlJc w:val="left"/>
      <w:pPr>
        <w:ind w:left="6121"/>
      </w:pPr>
      <w:rPr>
        <w:rFonts w:ascii="Bookman Old Style" w:eastAsia="Bookman Old Style" w:hAnsi="Bookman Old Style" w:cs="Bookman Old Style"/>
        <w:b w:val="0"/>
        <w:i w:val="0"/>
        <w:strike w:val="0"/>
        <w:dstrike w:val="0"/>
        <w:color w:val="000000"/>
        <w:sz w:val="28"/>
        <w:szCs w:val="28"/>
        <w:u w:val="none" w:color="000000"/>
        <w:bdr w:val="none" w:sz="0" w:space="0" w:color="auto"/>
        <w:shd w:val="clear" w:color="auto" w:fill="auto"/>
        <w:vertAlign w:val="baseline"/>
      </w:rPr>
    </w:lvl>
  </w:abstractNum>
  <w:abstractNum w:abstractNumId="30" w15:restartNumberingAfterBreak="0">
    <w:nsid w:val="10634ECD"/>
    <w:multiLevelType w:val="hybridMultilevel"/>
    <w:tmpl w:val="91BE8F22"/>
    <w:lvl w:ilvl="0" w:tplc="B2D40800">
      <w:start w:val="1"/>
      <w:numFmt w:val="decimal"/>
      <w:lvlText w:val="%1."/>
      <w:lvlJc w:val="left"/>
      <w:pPr>
        <w:ind w:left="834" w:hanging="361"/>
        <w:jc w:val="left"/>
      </w:pPr>
      <w:rPr>
        <w:rFonts w:ascii="Times New Roman" w:eastAsia="Times New Roman" w:hAnsi="Times New Roman" w:cs="Times New Roman" w:hint="default"/>
        <w:w w:val="100"/>
        <w:sz w:val="24"/>
        <w:szCs w:val="24"/>
        <w:lang w:val="en-US" w:eastAsia="en-US" w:bidi="ar-SA"/>
      </w:rPr>
    </w:lvl>
    <w:lvl w:ilvl="1" w:tplc="4D9E0C28">
      <w:start w:val="1"/>
      <w:numFmt w:val="upperLetter"/>
      <w:lvlText w:val="(%2)."/>
      <w:lvlJc w:val="left"/>
      <w:pPr>
        <w:ind w:left="1520" w:hanging="720"/>
        <w:jc w:val="left"/>
      </w:pPr>
      <w:rPr>
        <w:rFonts w:ascii="Times New Roman" w:eastAsia="Times New Roman" w:hAnsi="Times New Roman" w:cs="Times New Roman" w:hint="default"/>
        <w:spacing w:val="-2"/>
        <w:w w:val="99"/>
        <w:sz w:val="24"/>
        <w:szCs w:val="24"/>
        <w:lang w:val="en-US" w:eastAsia="en-US" w:bidi="ar-SA"/>
      </w:rPr>
    </w:lvl>
    <w:lvl w:ilvl="2" w:tplc="C36E078A">
      <w:numFmt w:val="bullet"/>
      <w:lvlText w:val="•"/>
      <w:lvlJc w:val="left"/>
      <w:pPr>
        <w:ind w:left="2570" w:hanging="720"/>
      </w:pPr>
      <w:rPr>
        <w:rFonts w:hint="default"/>
        <w:lang w:val="en-US" w:eastAsia="en-US" w:bidi="ar-SA"/>
      </w:rPr>
    </w:lvl>
    <w:lvl w:ilvl="3" w:tplc="A68E03B4">
      <w:numFmt w:val="bullet"/>
      <w:lvlText w:val="•"/>
      <w:lvlJc w:val="left"/>
      <w:pPr>
        <w:ind w:left="3620" w:hanging="720"/>
      </w:pPr>
      <w:rPr>
        <w:rFonts w:hint="default"/>
        <w:lang w:val="en-US" w:eastAsia="en-US" w:bidi="ar-SA"/>
      </w:rPr>
    </w:lvl>
    <w:lvl w:ilvl="4" w:tplc="7C903714">
      <w:numFmt w:val="bullet"/>
      <w:lvlText w:val="•"/>
      <w:lvlJc w:val="left"/>
      <w:pPr>
        <w:ind w:left="4670" w:hanging="720"/>
      </w:pPr>
      <w:rPr>
        <w:rFonts w:hint="default"/>
        <w:lang w:val="en-US" w:eastAsia="en-US" w:bidi="ar-SA"/>
      </w:rPr>
    </w:lvl>
    <w:lvl w:ilvl="5" w:tplc="660C4A62">
      <w:numFmt w:val="bullet"/>
      <w:lvlText w:val="•"/>
      <w:lvlJc w:val="left"/>
      <w:pPr>
        <w:ind w:left="5720" w:hanging="720"/>
      </w:pPr>
      <w:rPr>
        <w:rFonts w:hint="default"/>
        <w:lang w:val="en-US" w:eastAsia="en-US" w:bidi="ar-SA"/>
      </w:rPr>
    </w:lvl>
    <w:lvl w:ilvl="6" w:tplc="274AB5FC">
      <w:numFmt w:val="bullet"/>
      <w:lvlText w:val="•"/>
      <w:lvlJc w:val="left"/>
      <w:pPr>
        <w:ind w:left="6770" w:hanging="720"/>
      </w:pPr>
      <w:rPr>
        <w:rFonts w:hint="default"/>
        <w:lang w:val="en-US" w:eastAsia="en-US" w:bidi="ar-SA"/>
      </w:rPr>
    </w:lvl>
    <w:lvl w:ilvl="7" w:tplc="3A68203E">
      <w:numFmt w:val="bullet"/>
      <w:lvlText w:val="•"/>
      <w:lvlJc w:val="left"/>
      <w:pPr>
        <w:ind w:left="7820" w:hanging="720"/>
      </w:pPr>
      <w:rPr>
        <w:rFonts w:hint="default"/>
        <w:lang w:val="en-US" w:eastAsia="en-US" w:bidi="ar-SA"/>
      </w:rPr>
    </w:lvl>
    <w:lvl w:ilvl="8" w:tplc="53EACC74">
      <w:numFmt w:val="bullet"/>
      <w:lvlText w:val="•"/>
      <w:lvlJc w:val="left"/>
      <w:pPr>
        <w:ind w:left="8870" w:hanging="720"/>
      </w:pPr>
      <w:rPr>
        <w:rFonts w:hint="default"/>
        <w:lang w:val="en-US" w:eastAsia="en-US" w:bidi="ar-SA"/>
      </w:rPr>
    </w:lvl>
  </w:abstractNum>
  <w:abstractNum w:abstractNumId="31" w15:restartNumberingAfterBreak="0">
    <w:nsid w:val="10B23B7B"/>
    <w:multiLevelType w:val="multilevel"/>
    <w:tmpl w:val="F8A6A252"/>
    <w:lvl w:ilvl="0">
      <w:start w:val="23"/>
      <w:numFmt w:val="upperLetter"/>
      <w:lvlText w:val="(%1)."/>
      <w:lvlJc w:val="left"/>
      <w:pPr>
        <w:ind w:left="1520" w:hanging="720"/>
        <w:jc w:val="left"/>
      </w:pPr>
      <w:rPr>
        <w:rFonts w:ascii="Times New Roman" w:eastAsia="Times New Roman" w:hAnsi="Times New Roman" w:cs="Times New Roman" w:hint="default"/>
        <w:spacing w:val="-2"/>
        <w:w w:val="99"/>
        <w:sz w:val="24"/>
        <w:szCs w:val="24"/>
        <w:lang w:val="en-US" w:eastAsia="en-US" w:bidi="ar-SA"/>
      </w:rPr>
    </w:lvl>
    <w:lvl w:ilvl="1">
      <w:start w:val="1"/>
      <w:numFmt w:val="decimal"/>
      <w:lvlText w:val="%2."/>
      <w:lvlJc w:val="left"/>
      <w:pPr>
        <w:ind w:left="1270" w:hanging="363"/>
        <w:jc w:val="right"/>
      </w:pPr>
      <w:rPr>
        <w:rFonts w:ascii="Times New Roman" w:eastAsia="Times New Roman" w:hAnsi="Times New Roman" w:cs="Times New Roman" w:hint="default"/>
        <w:b/>
        <w:bCs/>
        <w:w w:val="100"/>
        <w:sz w:val="24"/>
        <w:szCs w:val="24"/>
        <w:lang w:val="en-US" w:eastAsia="en-US" w:bidi="ar-SA"/>
      </w:rPr>
    </w:lvl>
    <w:lvl w:ilvl="2">
      <w:start w:val="1"/>
      <w:numFmt w:val="decimal"/>
      <w:lvlText w:val="%2.%3"/>
      <w:lvlJc w:val="left"/>
      <w:pPr>
        <w:ind w:left="1554" w:hanging="560"/>
        <w:jc w:val="left"/>
      </w:pPr>
      <w:rPr>
        <w:rFonts w:hint="default"/>
        <w:w w:val="100"/>
        <w:lang w:val="en-US" w:eastAsia="en-US" w:bidi="ar-SA"/>
      </w:rPr>
    </w:lvl>
    <w:lvl w:ilvl="3">
      <w:start w:val="1"/>
      <w:numFmt w:val="lowerLetter"/>
      <w:lvlText w:val="%4."/>
      <w:lvlJc w:val="left"/>
      <w:pPr>
        <w:ind w:left="1674" w:hanging="560"/>
        <w:jc w:val="left"/>
      </w:pPr>
      <w:rPr>
        <w:rFonts w:ascii="Times New Roman" w:eastAsia="Times New Roman" w:hAnsi="Times New Roman" w:cs="Times New Roman" w:hint="default"/>
        <w:spacing w:val="-1"/>
        <w:w w:val="100"/>
        <w:sz w:val="24"/>
        <w:szCs w:val="24"/>
        <w:lang w:val="en-US" w:eastAsia="en-US" w:bidi="ar-SA"/>
      </w:rPr>
    </w:lvl>
    <w:lvl w:ilvl="4">
      <w:numFmt w:val="bullet"/>
      <w:lvlText w:val="•"/>
      <w:lvlJc w:val="left"/>
      <w:pPr>
        <w:ind w:left="1680" w:hanging="560"/>
      </w:pPr>
      <w:rPr>
        <w:rFonts w:hint="default"/>
        <w:lang w:val="en-US" w:eastAsia="en-US" w:bidi="ar-SA"/>
      </w:rPr>
    </w:lvl>
    <w:lvl w:ilvl="5">
      <w:numFmt w:val="bullet"/>
      <w:lvlText w:val="•"/>
      <w:lvlJc w:val="left"/>
      <w:pPr>
        <w:ind w:left="3128" w:hanging="560"/>
      </w:pPr>
      <w:rPr>
        <w:rFonts w:hint="default"/>
        <w:lang w:val="en-US" w:eastAsia="en-US" w:bidi="ar-SA"/>
      </w:rPr>
    </w:lvl>
    <w:lvl w:ilvl="6">
      <w:numFmt w:val="bullet"/>
      <w:lvlText w:val="•"/>
      <w:lvlJc w:val="left"/>
      <w:pPr>
        <w:ind w:left="4576" w:hanging="560"/>
      </w:pPr>
      <w:rPr>
        <w:rFonts w:hint="default"/>
        <w:lang w:val="en-US" w:eastAsia="en-US" w:bidi="ar-SA"/>
      </w:rPr>
    </w:lvl>
    <w:lvl w:ilvl="7">
      <w:numFmt w:val="bullet"/>
      <w:lvlText w:val="•"/>
      <w:lvlJc w:val="left"/>
      <w:pPr>
        <w:ind w:left="6024" w:hanging="560"/>
      </w:pPr>
      <w:rPr>
        <w:rFonts w:hint="default"/>
        <w:lang w:val="en-US" w:eastAsia="en-US" w:bidi="ar-SA"/>
      </w:rPr>
    </w:lvl>
    <w:lvl w:ilvl="8">
      <w:numFmt w:val="bullet"/>
      <w:lvlText w:val="•"/>
      <w:lvlJc w:val="left"/>
      <w:pPr>
        <w:ind w:left="7472" w:hanging="560"/>
      </w:pPr>
      <w:rPr>
        <w:rFonts w:hint="default"/>
        <w:lang w:val="en-US" w:eastAsia="en-US" w:bidi="ar-SA"/>
      </w:rPr>
    </w:lvl>
  </w:abstractNum>
  <w:abstractNum w:abstractNumId="32" w15:restartNumberingAfterBreak="0">
    <w:nsid w:val="11BE6BDB"/>
    <w:multiLevelType w:val="hybridMultilevel"/>
    <w:tmpl w:val="1F58B868"/>
    <w:lvl w:ilvl="0" w:tplc="E8F47C76">
      <w:start w:val="1"/>
      <w:numFmt w:val="lowerRoman"/>
      <w:lvlText w:val="(%1)."/>
      <w:lvlJc w:val="left"/>
      <w:pPr>
        <w:ind w:left="1990" w:hanging="646"/>
        <w:jc w:val="right"/>
      </w:pPr>
      <w:rPr>
        <w:rFonts w:ascii="Times New Roman" w:eastAsia="Times New Roman" w:hAnsi="Times New Roman" w:cs="Times New Roman" w:hint="default"/>
        <w:spacing w:val="-1"/>
        <w:w w:val="99"/>
        <w:sz w:val="24"/>
        <w:szCs w:val="24"/>
        <w:lang w:val="en-US" w:eastAsia="en-US" w:bidi="ar-SA"/>
      </w:rPr>
    </w:lvl>
    <w:lvl w:ilvl="1" w:tplc="2A20795C">
      <w:numFmt w:val="bullet"/>
      <w:lvlText w:val="•"/>
      <w:lvlJc w:val="left"/>
      <w:pPr>
        <w:ind w:left="2848" w:hanging="646"/>
      </w:pPr>
      <w:rPr>
        <w:rFonts w:hint="default"/>
        <w:lang w:val="en-US" w:eastAsia="en-US" w:bidi="ar-SA"/>
      </w:rPr>
    </w:lvl>
    <w:lvl w:ilvl="2" w:tplc="2FF2C232">
      <w:numFmt w:val="bullet"/>
      <w:lvlText w:val="•"/>
      <w:lvlJc w:val="left"/>
      <w:pPr>
        <w:ind w:left="3697" w:hanging="646"/>
      </w:pPr>
      <w:rPr>
        <w:rFonts w:hint="default"/>
        <w:lang w:val="en-US" w:eastAsia="en-US" w:bidi="ar-SA"/>
      </w:rPr>
    </w:lvl>
    <w:lvl w:ilvl="3" w:tplc="7AAEF4F6">
      <w:numFmt w:val="bullet"/>
      <w:lvlText w:val="•"/>
      <w:lvlJc w:val="left"/>
      <w:pPr>
        <w:ind w:left="4546" w:hanging="646"/>
      </w:pPr>
      <w:rPr>
        <w:rFonts w:hint="default"/>
        <w:lang w:val="en-US" w:eastAsia="en-US" w:bidi="ar-SA"/>
      </w:rPr>
    </w:lvl>
    <w:lvl w:ilvl="4" w:tplc="4826316C">
      <w:numFmt w:val="bullet"/>
      <w:lvlText w:val="•"/>
      <w:lvlJc w:val="left"/>
      <w:pPr>
        <w:ind w:left="5395" w:hanging="646"/>
      </w:pPr>
      <w:rPr>
        <w:rFonts w:hint="default"/>
        <w:lang w:val="en-US" w:eastAsia="en-US" w:bidi="ar-SA"/>
      </w:rPr>
    </w:lvl>
    <w:lvl w:ilvl="5" w:tplc="8AB47FE8">
      <w:numFmt w:val="bullet"/>
      <w:lvlText w:val="•"/>
      <w:lvlJc w:val="left"/>
      <w:pPr>
        <w:ind w:left="6244" w:hanging="646"/>
      </w:pPr>
      <w:rPr>
        <w:rFonts w:hint="default"/>
        <w:lang w:val="en-US" w:eastAsia="en-US" w:bidi="ar-SA"/>
      </w:rPr>
    </w:lvl>
    <w:lvl w:ilvl="6" w:tplc="6714F234">
      <w:numFmt w:val="bullet"/>
      <w:lvlText w:val="•"/>
      <w:lvlJc w:val="left"/>
      <w:pPr>
        <w:ind w:left="7093" w:hanging="646"/>
      </w:pPr>
      <w:rPr>
        <w:rFonts w:hint="default"/>
        <w:lang w:val="en-US" w:eastAsia="en-US" w:bidi="ar-SA"/>
      </w:rPr>
    </w:lvl>
    <w:lvl w:ilvl="7" w:tplc="5142AE4E">
      <w:numFmt w:val="bullet"/>
      <w:lvlText w:val="•"/>
      <w:lvlJc w:val="left"/>
      <w:pPr>
        <w:ind w:left="7942" w:hanging="646"/>
      </w:pPr>
      <w:rPr>
        <w:rFonts w:hint="default"/>
        <w:lang w:val="en-US" w:eastAsia="en-US" w:bidi="ar-SA"/>
      </w:rPr>
    </w:lvl>
    <w:lvl w:ilvl="8" w:tplc="6F14D77A">
      <w:numFmt w:val="bullet"/>
      <w:lvlText w:val="•"/>
      <w:lvlJc w:val="left"/>
      <w:pPr>
        <w:ind w:left="8791" w:hanging="646"/>
      </w:pPr>
      <w:rPr>
        <w:rFonts w:hint="default"/>
        <w:lang w:val="en-US" w:eastAsia="en-US" w:bidi="ar-SA"/>
      </w:rPr>
    </w:lvl>
  </w:abstractNum>
  <w:abstractNum w:abstractNumId="33" w15:restartNumberingAfterBreak="0">
    <w:nsid w:val="122076F1"/>
    <w:multiLevelType w:val="multilevel"/>
    <w:tmpl w:val="A36625F6"/>
    <w:lvl w:ilvl="0">
      <w:start w:val="53"/>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12EE7444"/>
    <w:multiLevelType w:val="multilevel"/>
    <w:tmpl w:val="BD88BFA2"/>
    <w:lvl w:ilvl="0">
      <w:start w:val="7"/>
      <w:numFmt w:val="decimal"/>
      <w:lvlText w:val="%1"/>
      <w:lvlJc w:val="left"/>
      <w:pPr>
        <w:ind w:left="1726" w:hanging="1134"/>
        <w:jc w:val="left"/>
      </w:pPr>
      <w:rPr>
        <w:rFonts w:hint="default"/>
        <w:lang w:val="en-US" w:eastAsia="en-US" w:bidi="ar-SA"/>
      </w:rPr>
    </w:lvl>
    <w:lvl w:ilvl="1">
      <w:numFmt w:val="decimal"/>
      <w:lvlText w:val="%1.%2"/>
      <w:lvlJc w:val="left"/>
      <w:pPr>
        <w:ind w:left="1726" w:hanging="1134"/>
        <w:jc w:val="left"/>
      </w:pPr>
      <w:rPr>
        <w:rFonts w:ascii="Times New Roman" w:eastAsia="Times New Roman" w:hAnsi="Times New Roman" w:cs="Times New Roman" w:hint="default"/>
        <w:b/>
        <w:bCs/>
        <w:w w:val="100"/>
        <w:sz w:val="24"/>
        <w:szCs w:val="24"/>
        <w:lang w:val="en-US" w:eastAsia="en-US" w:bidi="ar-SA"/>
      </w:rPr>
    </w:lvl>
    <w:lvl w:ilvl="2">
      <w:numFmt w:val="bullet"/>
      <w:lvlText w:val="•"/>
      <w:lvlJc w:val="left"/>
      <w:pPr>
        <w:ind w:left="3473" w:hanging="1134"/>
      </w:pPr>
      <w:rPr>
        <w:rFonts w:hint="default"/>
        <w:lang w:val="en-US" w:eastAsia="en-US" w:bidi="ar-SA"/>
      </w:rPr>
    </w:lvl>
    <w:lvl w:ilvl="3">
      <w:numFmt w:val="bullet"/>
      <w:lvlText w:val="•"/>
      <w:lvlJc w:val="left"/>
      <w:pPr>
        <w:ind w:left="4350" w:hanging="1134"/>
      </w:pPr>
      <w:rPr>
        <w:rFonts w:hint="default"/>
        <w:lang w:val="en-US" w:eastAsia="en-US" w:bidi="ar-SA"/>
      </w:rPr>
    </w:lvl>
    <w:lvl w:ilvl="4">
      <w:numFmt w:val="bullet"/>
      <w:lvlText w:val="•"/>
      <w:lvlJc w:val="left"/>
      <w:pPr>
        <w:ind w:left="5227" w:hanging="1134"/>
      </w:pPr>
      <w:rPr>
        <w:rFonts w:hint="default"/>
        <w:lang w:val="en-US" w:eastAsia="en-US" w:bidi="ar-SA"/>
      </w:rPr>
    </w:lvl>
    <w:lvl w:ilvl="5">
      <w:numFmt w:val="bullet"/>
      <w:lvlText w:val="•"/>
      <w:lvlJc w:val="left"/>
      <w:pPr>
        <w:ind w:left="6104" w:hanging="1134"/>
      </w:pPr>
      <w:rPr>
        <w:rFonts w:hint="default"/>
        <w:lang w:val="en-US" w:eastAsia="en-US" w:bidi="ar-SA"/>
      </w:rPr>
    </w:lvl>
    <w:lvl w:ilvl="6">
      <w:numFmt w:val="bullet"/>
      <w:lvlText w:val="•"/>
      <w:lvlJc w:val="left"/>
      <w:pPr>
        <w:ind w:left="6981" w:hanging="1134"/>
      </w:pPr>
      <w:rPr>
        <w:rFonts w:hint="default"/>
        <w:lang w:val="en-US" w:eastAsia="en-US" w:bidi="ar-SA"/>
      </w:rPr>
    </w:lvl>
    <w:lvl w:ilvl="7">
      <w:numFmt w:val="bullet"/>
      <w:lvlText w:val="•"/>
      <w:lvlJc w:val="left"/>
      <w:pPr>
        <w:ind w:left="7858" w:hanging="1134"/>
      </w:pPr>
      <w:rPr>
        <w:rFonts w:hint="default"/>
        <w:lang w:val="en-US" w:eastAsia="en-US" w:bidi="ar-SA"/>
      </w:rPr>
    </w:lvl>
    <w:lvl w:ilvl="8">
      <w:numFmt w:val="bullet"/>
      <w:lvlText w:val="•"/>
      <w:lvlJc w:val="left"/>
      <w:pPr>
        <w:ind w:left="8735" w:hanging="1134"/>
      </w:pPr>
      <w:rPr>
        <w:rFonts w:hint="default"/>
        <w:lang w:val="en-US" w:eastAsia="en-US" w:bidi="ar-SA"/>
      </w:rPr>
    </w:lvl>
  </w:abstractNum>
  <w:abstractNum w:abstractNumId="35" w15:restartNumberingAfterBreak="0">
    <w:nsid w:val="143D1EFC"/>
    <w:multiLevelType w:val="hybridMultilevel"/>
    <w:tmpl w:val="88A8FE80"/>
    <w:lvl w:ilvl="0" w:tplc="02026B0A">
      <w:start w:val="1"/>
      <w:numFmt w:val="lowerLetter"/>
      <w:lvlText w:val="(%1)"/>
      <w:lvlJc w:val="left"/>
      <w:pPr>
        <w:ind w:left="360"/>
      </w:pPr>
      <w:rPr>
        <w:rFonts w:ascii="Bookman Old Style" w:eastAsia="Times New Roman" w:hAnsi="Bookman Old Style" w:cs="Times New Roman"/>
        <w:b/>
        <w:bCs/>
        <w:i w:val="0"/>
        <w:strike w:val="0"/>
        <w:dstrike w:val="0"/>
        <w:color w:val="000000"/>
        <w:sz w:val="22"/>
        <w:szCs w:val="22"/>
        <w:u w:val="none" w:color="000000"/>
        <w:bdr w:val="none" w:sz="0" w:space="0" w:color="auto"/>
        <w:shd w:val="clear" w:color="auto" w:fill="auto"/>
        <w:vertAlign w:val="baseline"/>
      </w:rPr>
    </w:lvl>
    <w:lvl w:ilvl="1" w:tplc="94448AEE">
      <w:start w:val="1"/>
      <w:numFmt w:val="lowerLetter"/>
      <w:lvlRestart w:val="0"/>
      <w:lvlText w:val="(%2)"/>
      <w:lvlJc w:val="left"/>
      <w:pPr>
        <w:ind w:left="177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626C5A3E">
      <w:start w:val="1"/>
      <w:numFmt w:val="lowerRoman"/>
      <w:lvlText w:val="%3"/>
      <w:lvlJc w:val="left"/>
      <w:pPr>
        <w:ind w:left="229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876A7BC0">
      <w:start w:val="1"/>
      <w:numFmt w:val="decimal"/>
      <w:lvlText w:val="%4"/>
      <w:lvlJc w:val="left"/>
      <w:pPr>
        <w:ind w:left="301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DCEE4D9A">
      <w:start w:val="1"/>
      <w:numFmt w:val="lowerLetter"/>
      <w:lvlText w:val="%5"/>
      <w:lvlJc w:val="left"/>
      <w:pPr>
        <w:ind w:left="373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95E623CE">
      <w:start w:val="1"/>
      <w:numFmt w:val="lowerRoman"/>
      <w:lvlText w:val="%6"/>
      <w:lvlJc w:val="left"/>
      <w:pPr>
        <w:ind w:left="445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19F64410">
      <w:start w:val="1"/>
      <w:numFmt w:val="decimal"/>
      <w:lvlText w:val="%7"/>
      <w:lvlJc w:val="left"/>
      <w:pPr>
        <w:ind w:left="517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87AC55B0">
      <w:start w:val="1"/>
      <w:numFmt w:val="lowerLetter"/>
      <w:lvlText w:val="%8"/>
      <w:lvlJc w:val="left"/>
      <w:pPr>
        <w:ind w:left="589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97D2C106">
      <w:start w:val="1"/>
      <w:numFmt w:val="lowerRoman"/>
      <w:lvlText w:val="%9"/>
      <w:lvlJc w:val="left"/>
      <w:pPr>
        <w:ind w:left="661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36" w15:restartNumberingAfterBreak="0">
    <w:nsid w:val="14F36541"/>
    <w:multiLevelType w:val="hybridMultilevel"/>
    <w:tmpl w:val="5C767D3E"/>
    <w:lvl w:ilvl="0" w:tplc="327C08F8">
      <w:start w:val="2"/>
      <w:numFmt w:val="lowerRoman"/>
      <w:lvlText w:val="%1."/>
      <w:lvlJc w:val="left"/>
      <w:pPr>
        <w:ind w:left="827" w:hanging="360"/>
        <w:jc w:val="left"/>
      </w:pPr>
      <w:rPr>
        <w:rFonts w:ascii="Times New Roman" w:eastAsia="Times New Roman" w:hAnsi="Times New Roman" w:cs="Times New Roman" w:hint="default"/>
        <w:w w:val="100"/>
        <w:sz w:val="24"/>
        <w:szCs w:val="24"/>
        <w:lang w:val="en-US" w:eastAsia="en-US" w:bidi="ar-SA"/>
      </w:rPr>
    </w:lvl>
    <w:lvl w:ilvl="1" w:tplc="7ACC5D4A">
      <w:numFmt w:val="bullet"/>
      <w:lvlText w:val="•"/>
      <w:lvlJc w:val="left"/>
      <w:pPr>
        <w:ind w:left="1678" w:hanging="360"/>
      </w:pPr>
      <w:rPr>
        <w:rFonts w:hint="default"/>
        <w:lang w:val="en-US" w:eastAsia="en-US" w:bidi="ar-SA"/>
      </w:rPr>
    </w:lvl>
    <w:lvl w:ilvl="2" w:tplc="4C3C1C5C">
      <w:numFmt w:val="bullet"/>
      <w:lvlText w:val="•"/>
      <w:lvlJc w:val="left"/>
      <w:pPr>
        <w:ind w:left="2536" w:hanging="360"/>
      </w:pPr>
      <w:rPr>
        <w:rFonts w:hint="default"/>
        <w:lang w:val="en-US" w:eastAsia="en-US" w:bidi="ar-SA"/>
      </w:rPr>
    </w:lvl>
    <w:lvl w:ilvl="3" w:tplc="3B5A56C6">
      <w:numFmt w:val="bullet"/>
      <w:lvlText w:val="•"/>
      <w:lvlJc w:val="left"/>
      <w:pPr>
        <w:ind w:left="3394" w:hanging="360"/>
      </w:pPr>
      <w:rPr>
        <w:rFonts w:hint="default"/>
        <w:lang w:val="en-US" w:eastAsia="en-US" w:bidi="ar-SA"/>
      </w:rPr>
    </w:lvl>
    <w:lvl w:ilvl="4" w:tplc="6758FA0E">
      <w:numFmt w:val="bullet"/>
      <w:lvlText w:val="•"/>
      <w:lvlJc w:val="left"/>
      <w:pPr>
        <w:ind w:left="4253" w:hanging="360"/>
      </w:pPr>
      <w:rPr>
        <w:rFonts w:hint="default"/>
        <w:lang w:val="en-US" w:eastAsia="en-US" w:bidi="ar-SA"/>
      </w:rPr>
    </w:lvl>
    <w:lvl w:ilvl="5" w:tplc="B54A579C">
      <w:numFmt w:val="bullet"/>
      <w:lvlText w:val="•"/>
      <w:lvlJc w:val="left"/>
      <w:pPr>
        <w:ind w:left="5111" w:hanging="360"/>
      </w:pPr>
      <w:rPr>
        <w:rFonts w:hint="default"/>
        <w:lang w:val="en-US" w:eastAsia="en-US" w:bidi="ar-SA"/>
      </w:rPr>
    </w:lvl>
    <w:lvl w:ilvl="6" w:tplc="891A232C">
      <w:numFmt w:val="bullet"/>
      <w:lvlText w:val="•"/>
      <w:lvlJc w:val="left"/>
      <w:pPr>
        <w:ind w:left="5969" w:hanging="360"/>
      </w:pPr>
      <w:rPr>
        <w:rFonts w:hint="default"/>
        <w:lang w:val="en-US" w:eastAsia="en-US" w:bidi="ar-SA"/>
      </w:rPr>
    </w:lvl>
    <w:lvl w:ilvl="7" w:tplc="B04E2B04">
      <w:numFmt w:val="bullet"/>
      <w:lvlText w:val="•"/>
      <w:lvlJc w:val="left"/>
      <w:pPr>
        <w:ind w:left="6828" w:hanging="360"/>
      </w:pPr>
      <w:rPr>
        <w:rFonts w:hint="default"/>
        <w:lang w:val="en-US" w:eastAsia="en-US" w:bidi="ar-SA"/>
      </w:rPr>
    </w:lvl>
    <w:lvl w:ilvl="8" w:tplc="B1FEDDD2">
      <w:numFmt w:val="bullet"/>
      <w:lvlText w:val="•"/>
      <w:lvlJc w:val="left"/>
      <w:pPr>
        <w:ind w:left="7686" w:hanging="360"/>
      </w:pPr>
      <w:rPr>
        <w:rFonts w:hint="default"/>
        <w:lang w:val="en-US" w:eastAsia="en-US" w:bidi="ar-SA"/>
      </w:rPr>
    </w:lvl>
  </w:abstractNum>
  <w:abstractNum w:abstractNumId="37" w15:restartNumberingAfterBreak="0">
    <w:nsid w:val="15E24002"/>
    <w:multiLevelType w:val="hybridMultilevel"/>
    <w:tmpl w:val="B29EF808"/>
    <w:lvl w:ilvl="0" w:tplc="E83E14D6">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93409CD8">
      <w:start w:val="1"/>
      <w:numFmt w:val="lowerLetter"/>
      <w:lvlText w:val="%2"/>
      <w:lvlJc w:val="left"/>
      <w:pPr>
        <w:ind w:left="725"/>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512F0F6">
      <w:start w:val="1"/>
      <w:numFmt w:val="lowerLetter"/>
      <w:lvlRestart w:val="0"/>
      <w:lvlText w:val="%3)"/>
      <w:lvlJc w:val="left"/>
      <w:pPr>
        <w:ind w:left="10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A0C63DB0">
      <w:start w:val="1"/>
      <w:numFmt w:val="decimal"/>
      <w:lvlText w:val="%4"/>
      <w:lvlJc w:val="left"/>
      <w:pPr>
        <w:ind w:left="181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F56E0E48">
      <w:start w:val="1"/>
      <w:numFmt w:val="lowerLetter"/>
      <w:lvlText w:val="%5"/>
      <w:lvlJc w:val="left"/>
      <w:pPr>
        <w:ind w:left="253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2DC41D54">
      <w:start w:val="1"/>
      <w:numFmt w:val="lowerRoman"/>
      <w:lvlText w:val="%6"/>
      <w:lvlJc w:val="left"/>
      <w:pPr>
        <w:ind w:left="325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91D88418">
      <w:start w:val="1"/>
      <w:numFmt w:val="decimal"/>
      <w:lvlText w:val="%7"/>
      <w:lvlJc w:val="left"/>
      <w:pPr>
        <w:ind w:left="397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09485C7A">
      <w:start w:val="1"/>
      <w:numFmt w:val="lowerLetter"/>
      <w:lvlText w:val="%8"/>
      <w:lvlJc w:val="left"/>
      <w:pPr>
        <w:ind w:left="469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17964A04">
      <w:start w:val="1"/>
      <w:numFmt w:val="lowerRoman"/>
      <w:lvlText w:val="%9"/>
      <w:lvlJc w:val="left"/>
      <w:pPr>
        <w:ind w:left="541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38" w15:restartNumberingAfterBreak="0">
    <w:nsid w:val="15E7697C"/>
    <w:multiLevelType w:val="hybridMultilevel"/>
    <w:tmpl w:val="0C601B66"/>
    <w:lvl w:ilvl="0" w:tplc="779C0A30">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2370F860">
      <w:start w:val="1"/>
      <w:numFmt w:val="lowerLetter"/>
      <w:lvlText w:val="%2"/>
      <w:lvlJc w:val="left"/>
      <w:pPr>
        <w:ind w:left="7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15E43674">
      <w:start w:val="1"/>
      <w:numFmt w:val="lowerLetter"/>
      <w:lvlText w:val="%3)"/>
      <w:lvlJc w:val="left"/>
      <w:pPr>
        <w:ind w:left="10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530A0AA6">
      <w:start w:val="1"/>
      <w:numFmt w:val="decimal"/>
      <w:lvlText w:val="%4"/>
      <w:lvlJc w:val="left"/>
      <w:pPr>
        <w:ind w:left="18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ED0C687E">
      <w:start w:val="1"/>
      <w:numFmt w:val="lowerLetter"/>
      <w:lvlText w:val="%5"/>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2C7AA69E">
      <w:start w:val="1"/>
      <w:numFmt w:val="lowerRoman"/>
      <w:lvlText w:val="%6"/>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9DA2DC8">
      <w:start w:val="1"/>
      <w:numFmt w:val="decimal"/>
      <w:lvlText w:val="%7"/>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A42C955A">
      <w:start w:val="1"/>
      <w:numFmt w:val="lowerLetter"/>
      <w:lvlText w:val="%8"/>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21A2A0BC">
      <w:start w:val="1"/>
      <w:numFmt w:val="lowerRoman"/>
      <w:lvlText w:val="%9"/>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39" w15:restartNumberingAfterBreak="0">
    <w:nsid w:val="1609130A"/>
    <w:multiLevelType w:val="multilevel"/>
    <w:tmpl w:val="3E9AF38C"/>
    <w:lvl w:ilvl="0">
      <w:start w:val="23"/>
      <w:numFmt w:val="upperLetter"/>
      <w:lvlText w:val="(%1)."/>
      <w:lvlJc w:val="left"/>
      <w:pPr>
        <w:ind w:left="1520" w:hanging="720"/>
        <w:jc w:val="left"/>
      </w:pPr>
      <w:rPr>
        <w:rFonts w:ascii="Times New Roman" w:eastAsia="Times New Roman" w:hAnsi="Times New Roman" w:cs="Times New Roman" w:hint="default"/>
        <w:spacing w:val="-2"/>
        <w:w w:val="99"/>
        <w:sz w:val="24"/>
        <w:szCs w:val="24"/>
        <w:lang w:val="en-US" w:eastAsia="en-US" w:bidi="ar-SA"/>
      </w:rPr>
    </w:lvl>
    <w:lvl w:ilvl="1">
      <w:start w:val="1"/>
      <w:numFmt w:val="decimal"/>
      <w:lvlText w:val="%2."/>
      <w:lvlJc w:val="left"/>
      <w:pPr>
        <w:ind w:left="1270" w:hanging="363"/>
        <w:jc w:val="right"/>
      </w:pPr>
      <w:rPr>
        <w:rFonts w:ascii="Times New Roman" w:eastAsia="Times New Roman" w:hAnsi="Times New Roman" w:cs="Times New Roman" w:hint="default"/>
        <w:b/>
        <w:bCs/>
        <w:w w:val="100"/>
        <w:sz w:val="24"/>
        <w:szCs w:val="24"/>
        <w:lang w:val="en-US" w:eastAsia="en-US" w:bidi="ar-SA"/>
      </w:rPr>
    </w:lvl>
    <w:lvl w:ilvl="2">
      <w:start w:val="1"/>
      <w:numFmt w:val="decimal"/>
      <w:lvlText w:val="%2.%3"/>
      <w:lvlJc w:val="left"/>
      <w:pPr>
        <w:ind w:left="1554" w:hanging="560"/>
        <w:jc w:val="left"/>
      </w:pPr>
      <w:rPr>
        <w:rFonts w:hint="default"/>
        <w:w w:val="100"/>
        <w:lang w:val="en-US" w:eastAsia="en-US" w:bidi="ar-SA"/>
      </w:rPr>
    </w:lvl>
    <w:lvl w:ilvl="3">
      <w:start w:val="1"/>
      <w:numFmt w:val="lowerLetter"/>
      <w:lvlText w:val="%4."/>
      <w:lvlJc w:val="left"/>
      <w:pPr>
        <w:ind w:left="1674" w:hanging="560"/>
        <w:jc w:val="left"/>
      </w:pPr>
      <w:rPr>
        <w:rFonts w:ascii="Times New Roman" w:eastAsia="Times New Roman" w:hAnsi="Times New Roman" w:cs="Times New Roman" w:hint="default"/>
        <w:spacing w:val="-1"/>
        <w:w w:val="100"/>
        <w:sz w:val="24"/>
        <w:szCs w:val="24"/>
        <w:lang w:val="en-US" w:eastAsia="en-US" w:bidi="ar-SA"/>
      </w:rPr>
    </w:lvl>
    <w:lvl w:ilvl="4">
      <w:numFmt w:val="bullet"/>
      <w:lvlText w:val="•"/>
      <w:lvlJc w:val="left"/>
      <w:pPr>
        <w:ind w:left="1680" w:hanging="560"/>
      </w:pPr>
      <w:rPr>
        <w:rFonts w:hint="default"/>
        <w:lang w:val="en-US" w:eastAsia="en-US" w:bidi="ar-SA"/>
      </w:rPr>
    </w:lvl>
    <w:lvl w:ilvl="5">
      <w:numFmt w:val="bullet"/>
      <w:lvlText w:val="•"/>
      <w:lvlJc w:val="left"/>
      <w:pPr>
        <w:ind w:left="3128" w:hanging="560"/>
      </w:pPr>
      <w:rPr>
        <w:rFonts w:hint="default"/>
        <w:lang w:val="en-US" w:eastAsia="en-US" w:bidi="ar-SA"/>
      </w:rPr>
    </w:lvl>
    <w:lvl w:ilvl="6">
      <w:numFmt w:val="bullet"/>
      <w:lvlText w:val="•"/>
      <w:lvlJc w:val="left"/>
      <w:pPr>
        <w:ind w:left="4576" w:hanging="560"/>
      </w:pPr>
      <w:rPr>
        <w:rFonts w:hint="default"/>
        <w:lang w:val="en-US" w:eastAsia="en-US" w:bidi="ar-SA"/>
      </w:rPr>
    </w:lvl>
    <w:lvl w:ilvl="7">
      <w:numFmt w:val="bullet"/>
      <w:lvlText w:val="•"/>
      <w:lvlJc w:val="left"/>
      <w:pPr>
        <w:ind w:left="6024" w:hanging="560"/>
      </w:pPr>
      <w:rPr>
        <w:rFonts w:hint="default"/>
        <w:lang w:val="en-US" w:eastAsia="en-US" w:bidi="ar-SA"/>
      </w:rPr>
    </w:lvl>
    <w:lvl w:ilvl="8">
      <w:numFmt w:val="bullet"/>
      <w:lvlText w:val="•"/>
      <w:lvlJc w:val="left"/>
      <w:pPr>
        <w:ind w:left="7472" w:hanging="560"/>
      </w:pPr>
      <w:rPr>
        <w:rFonts w:hint="default"/>
        <w:lang w:val="en-US" w:eastAsia="en-US" w:bidi="ar-SA"/>
      </w:rPr>
    </w:lvl>
  </w:abstractNum>
  <w:abstractNum w:abstractNumId="40" w15:restartNumberingAfterBreak="0">
    <w:nsid w:val="16723909"/>
    <w:multiLevelType w:val="multilevel"/>
    <w:tmpl w:val="08422DBC"/>
    <w:lvl w:ilvl="0">
      <w:start w:val="4"/>
      <w:numFmt w:val="decimal"/>
      <w:lvlText w:val="%1"/>
      <w:lvlJc w:val="left"/>
      <w:pPr>
        <w:ind w:left="1726" w:hanging="1134"/>
        <w:jc w:val="left"/>
      </w:pPr>
      <w:rPr>
        <w:rFonts w:hint="default"/>
        <w:lang w:val="en-US" w:eastAsia="en-US" w:bidi="ar-SA"/>
      </w:rPr>
    </w:lvl>
    <w:lvl w:ilvl="1">
      <w:start w:val="1"/>
      <w:numFmt w:val="decimal"/>
      <w:lvlText w:val="%1.%2"/>
      <w:lvlJc w:val="left"/>
      <w:pPr>
        <w:ind w:left="1726" w:hanging="1134"/>
        <w:jc w:val="left"/>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1726" w:hanging="1134"/>
        <w:jc w:val="left"/>
      </w:pPr>
      <w:rPr>
        <w:rFonts w:ascii="Times New Roman" w:eastAsia="Times New Roman" w:hAnsi="Times New Roman" w:cs="Times New Roman" w:hint="default"/>
        <w:w w:val="100"/>
        <w:sz w:val="24"/>
        <w:szCs w:val="24"/>
        <w:lang w:val="en-US" w:eastAsia="en-US" w:bidi="ar-SA"/>
      </w:rPr>
    </w:lvl>
    <w:lvl w:ilvl="3">
      <w:start w:val="1"/>
      <w:numFmt w:val="lowerLetter"/>
      <w:lvlText w:val="%4)"/>
      <w:lvlJc w:val="left"/>
      <w:pPr>
        <w:ind w:left="1674" w:hanging="540"/>
        <w:jc w:val="left"/>
      </w:pPr>
      <w:rPr>
        <w:rFonts w:ascii="Times New Roman" w:eastAsia="Times New Roman" w:hAnsi="Times New Roman" w:cs="Times New Roman" w:hint="default"/>
        <w:spacing w:val="-1"/>
        <w:w w:val="99"/>
        <w:sz w:val="24"/>
        <w:szCs w:val="24"/>
        <w:lang w:val="en-US" w:eastAsia="en-US" w:bidi="ar-SA"/>
      </w:rPr>
    </w:lvl>
    <w:lvl w:ilvl="4">
      <w:numFmt w:val="bullet"/>
      <w:lvlText w:val="•"/>
      <w:lvlJc w:val="left"/>
      <w:pPr>
        <w:ind w:left="3006" w:hanging="540"/>
      </w:pPr>
      <w:rPr>
        <w:rFonts w:hint="default"/>
        <w:lang w:val="en-US" w:eastAsia="en-US" w:bidi="ar-SA"/>
      </w:rPr>
    </w:lvl>
    <w:lvl w:ilvl="5">
      <w:numFmt w:val="bullet"/>
      <w:lvlText w:val="•"/>
      <w:lvlJc w:val="left"/>
      <w:pPr>
        <w:ind w:left="4253" w:hanging="540"/>
      </w:pPr>
      <w:rPr>
        <w:rFonts w:hint="default"/>
        <w:lang w:val="en-US" w:eastAsia="en-US" w:bidi="ar-SA"/>
      </w:rPr>
    </w:lvl>
    <w:lvl w:ilvl="6">
      <w:numFmt w:val="bullet"/>
      <w:lvlText w:val="•"/>
      <w:lvlJc w:val="left"/>
      <w:pPr>
        <w:ind w:left="5500" w:hanging="540"/>
      </w:pPr>
      <w:rPr>
        <w:rFonts w:hint="default"/>
        <w:lang w:val="en-US" w:eastAsia="en-US" w:bidi="ar-SA"/>
      </w:rPr>
    </w:lvl>
    <w:lvl w:ilvl="7">
      <w:numFmt w:val="bullet"/>
      <w:lvlText w:val="•"/>
      <w:lvlJc w:val="left"/>
      <w:pPr>
        <w:ind w:left="6747" w:hanging="540"/>
      </w:pPr>
      <w:rPr>
        <w:rFonts w:hint="default"/>
        <w:lang w:val="en-US" w:eastAsia="en-US" w:bidi="ar-SA"/>
      </w:rPr>
    </w:lvl>
    <w:lvl w:ilvl="8">
      <w:numFmt w:val="bullet"/>
      <w:lvlText w:val="•"/>
      <w:lvlJc w:val="left"/>
      <w:pPr>
        <w:ind w:left="7994" w:hanging="540"/>
      </w:pPr>
      <w:rPr>
        <w:rFonts w:hint="default"/>
        <w:lang w:val="en-US" w:eastAsia="en-US" w:bidi="ar-SA"/>
      </w:rPr>
    </w:lvl>
  </w:abstractNum>
  <w:abstractNum w:abstractNumId="41" w15:restartNumberingAfterBreak="0">
    <w:nsid w:val="16D94676"/>
    <w:multiLevelType w:val="hybridMultilevel"/>
    <w:tmpl w:val="A6E64734"/>
    <w:lvl w:ilvl="0" w:tplc="16AAD8B0">
      <w:start w:val="1"/>
      <w:numFmt w:val="decimal"/>
      <w:lvlText w:val="%1."/>
      <w:lvlJc w:val="left"/>
      <w:pPr>
        <w:ind w:left="77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6AF264D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3C72567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58981FC6">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908DC9A">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A1F2642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C6DEE048">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E80EEA02">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E3E40B0">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42" w15:restartNumberingAfterBreak="0">
    <w:nsid w:val="17C87703"/>
    <w:multiLevelType w:val="hybridMultilevel"/>
    <w:tmpl w:val="0DB63E70"/>
    <w:lvl w:ilvl="0" w:tplc="C0A876E0">
      <w:start w:val="1"/>
      <w:numFmt w:val="lowerRoman"/>
      <w:lvlText w:val="(%1)."/>
      <w:lvlJc w:val="left"/>
      <w:pPr>
        <w:ind w:left="2034" w:hanging="646"/>
        <w:jc w:val="right"/>
      </w:pPr>
      <w:rPr>
        <w:rFonts w:ascii="Times New Roman" w:eastAsia="Times New Roman" w:hAnsi="Times New Roman" w:cs="Times New Roman" w:hint="default"/>
        <w:spacing w:val="-1"/>
        <w:w w:val="99"/>
        <w:sz w:val="24"/>
        <w:szCs w:val="24"/>
        <w:lang w:val="en-US" w:eastAsia="en-US" w:bidi="ar-SA"/>
      </w:rPr>
    </w:lvl>
    <w:lvl w:ilvl="1" w:tplc="CFD0DED0">
      <w:start w:val="1"/>
      <w:numFmt w:val="decimal"/>
      <w:lvlText w:val="%2."/>
      <w:lvlJc w:val="left"/>
      <w:pPr>
        <w:ind w:left="2754" w:hanging="720"/>
        <w:jc w:val="left"/>
      </w:pPr>
      <w:rPr>
        <w:rFonts w:ascii="Times New Roman" w:eastAsia="Times New Roman" w:hAnsi="Times New Roman" w:cs="Times New Roman" w:hint="default"/>
        <w:w w:val="100"/>
        <w:sz w:val="24"/>
        <w:szCs w:val="24"/>
        <w:lang w:val="en-US" w:eastAsia="en-US" w:bidi="ar-SA"/>
      </w:rPr>
    </w:lvl>
    <w:lvl w:ilvl="2" w:tplc="8654E18E">
      <w:numFmt w:val="bullet"/>
      <w:lvlText w:val="•"/>
      <w:lvlJc w:val="left"/>
      <w:pPr>
        <w:ind w:left="3618" w:hanging="720"/>
      </w:pPr>
      <w:rPr>
        <w:rFonts w:hint="default"/>
        <w:lang w:val="en-US" w:eastAsia="en-US" w:bidi="ar-SA"/>
      </w:rPr>
    </w:lvl>
    <w:lvl w:ilvl="3" w:tplc="A3127038">
      <w:numFmt w:val="bullet"/>
      <w:lvlText w:val="•"/>
      <w:lvlJc w:val="left"/>
      <w:pPr>
        <w:ind w:left="4477" w:hanging="720"/>
      </w:pPr>
      <w:rPr>
        <w:rFonts w:hint="default"/>
        <w:lang w:val="en-US" w:eastAsia="en-US" w:bidi="ar-SA"/>
      </w:rPr>
    </w:lvl>
    <w:lvl w:ilvl="4" w:tplc="8FAAFA4E">
      <w:numFmt w:val="bullet"/>
      <w:lvlText w:val="•"/>
      <w:lvlJc w:val="left"/>
      <w:pPr>
        <w:ind w:left="5336" w:hanging="720"/>
      </w:pPr>
      <w:rPr>
        <w:rFonts w:hint="default"/>
        <w:lang w:val="en-US" w:eastAsia="en-US" w:bidi="ar-SA"/>
      </w:rPr>
    </w:lvl>
    <w:lvl w:ilvl="5" w:tplc="4E32517C">
      <w:numFmt w:val="bullet"/>
      <w:lvlText w:val="•"/>
      <w:lvlJc w:val="left"/>
      <w:pPr>
        <w:ind w:left="6195" w:hanging="720"/>
      </w:pPr>
      <w:rPr>
        <w:rFonts w:hint="default"/>
        <w:lang w:val="en-US" w:eastAsia="en-US" w:bidi="ar-SA"/>
      </w:rPr>
    </w:lvl>
    <w:lvl w:ilvl="6" w:tplc="741A6CE0">
      <w:numFmt w:val="bullet"/>
      <w:lvlText w:val="•"/>
      <w:lvlJc w:val="left"/>
      <w:pPr>
        <w:ind w:left="7053" w:hanging="720"/>
      </w:pPr>
      <w:rPr>
        <w:rFonts w:hint="default"/>
        <w:lang w:val="en-US" w:eastAsia="en-US" w:bidi="ar-SA"/>
      </w:rPr>
    </w:lvl>
    <w:lvl w:ilvl="7" w:tplc="24788A6A">
      <w:numFmt w:val="bullet"/>
      <w:lvlText w:val="•"/>
      <w:lvlJc w:val="left"/>
      <w:pPr>
        <w:ind w:left="7912" w:hanging="720"/>
      </w:pPr>
      <w:rPr>
        <w:rFonts w:hint="default"/>
        <w:lang w:val="en-US" w:eastAsia="en-US" w:bidi="ar-SA"/>
      </w:rPr>
    </w:lvl>
    <w:lvl w:ilvl="8" w:tplc="8C36707A">
      <w:numFmt w:val="bullet"/>
      <w:lvlText w:val="•"/>
      <w:lvlJc w:val="left"/>
      <w:pPr>
        <w:ind w:left="8771" w:hanging="720"/>
      </w:pPr>
      <w:rPr>
        <w:rFonts w:hint="default"/>
        <w:lang w:val="en-US" w:eastAsia="en-US" w:bidi="ar-SA"/>
      </w:rPr>
    </w:lvl>
  </w:abstractNum>
  <w:abstractNum w:abstractNumId="43" w15:restartNumberingAfterBreak="0">
    <w:nsid w:val="181E5DD3"/>
    <w:multiLevelType w:val="multilevel"/>
    <w:tmpl w:val="F4BEB006"/>
    <w:lvl w:ilvl="0">
      <w:start w:val="4"/>
      <w:numFmt w:val="decimal"/>
      <w:lvlText w:val="%1"/>
      <w:lvlJc w:val="left"/>
      <w:pPr>
        <w:ind w:left="1405" w:hanging="812"/>
        <w:jc w:val="left"/>
      </w:pPr>
      <w:rPr>
        <w:rFonts w:hint="default"/>
        <w:lang w:val="en-US" w:eastAsia="en-US" w:bidi="ar-SA"/>
      </w:rPr>
    </w:lvl>
    <w:lvl w:ilvl="1">
      <w:start w:val="5"/>
      <w:numFmt w:val="decimal"/>
      <w:lvlText w:val="%1.%2"/>
      <w:lvlJc w:val="left"/>
      <w:pPr>
        <w:ind w:left="1405" w:hanging="812"/>
        <w:jc w:val="left"/>
      </w:pPr>
      <w:rPr>
        <w:rFonts w:hint="default"/>
        <w:lang w:val="en-US" w:eastAsia="en-US" w:bidi="ar-SA"/>
      </w:rPr>
    </w:lvl>
    <w:lvl w:ilvl="2">
      <w:start w:val="8"/>
      <w:numFmt w:val="decimal"/>
      <w:lvlText w:val="%1.%2.%3"/>
      <w:lvlJc w:val="left"/>
      <w:pPr>
        <w:ind w:left="1405" w:hanging="812"/>
        <w:jc w:val="left"/>
      </w:pPr>
      <w:rPr>
        <w:rFonts w:hint="default"/>
        <w:lang w:val="en-US" w:eastAsia="en-US" w:bidi="ar-SA"/>
      </w:rPr>
    </w:lvl>
    <w:lvl w:ilvl="3">
      <w:start w:val="1"/>
      <w:numFmt w:val="decimal"/>
      <w:lvlText w:val="%1.%2.%3.%4"/>
      <w:lvlJc w:val="left"/>
      <w:pPr>
        <w:ind w:left="1405" w:hanging="812"/>
        <w:jc w:val="left"/>
      </w:pPr>
      <w:rPr>
        <w:rFonts w:ascii="Times New Roman" w:eastAsia="Times New Roman" w:hAnsi="Times New Roman" w:cs="Times New Roman" w:hint="default"/>
        <w:w w:val="100"/>
        <w:sz w:val="24"/>
        <w:szCs w:val="24"/>
        <w:lang w:val="en-US" w:eastAsia="en-US" w:bidi="ar-SA"/>
      </w:rPr>
    </w:lvl>
    <w:lvl w:ilvl="4">
      <w:numFmt w:val="bullet"/>
      <w:lvlText w:val="•"/>
      <w:lvlJc w:val="left"/>
      <w:pPr>
        <w:ind w:left="5035" w:hanging="812"/>
      </w:pPr>
      <w:rPr>
        <w:rFonts w:hint="default"/>
        <w:lang w:val="en-US" w:eastAsia="en-US" w:bidi="ar-SA"/>
      </w:rPr>
    </w:lvl>
    <w:lvl w:ilvl="5">
      <w:numFmt w:val="bullet"/>
      <w:lvlText w:val="•"/>
      <w:lvlJc w:val="left"/>
      <w:pPr>
        <w:ind w:left="5944" w:hanging="812"/>
      </w:pPr>
      <w:rPr>
        <w:rFonts w:hint="default"/>
        <w:lang w:val="en-US" w:eastAsia="en-US" w:bidi="ar-SA"/>
      </w:rPr>
    </w:lvl>
    <w:lvl w:ilvl="6">
      <w:numFmt w:val="bullet"/>
      <w:lvlText w:val="•"/>
      <w:lvlJc w:val="left"/>
      <w:pPr>
        <w:ind w:left="6853" w:hanging="812"/>
      </w:pPr>
      <w:rPr>
        <w:rFonts w:hint="default"/>
        <w:lang w:val="en-US" w:eastAsia="en-US" w:bidi="ar-SA"/>
      </w:rPr>
    </w:lvl>
    <w:lvl w:ilvl="7">
      <w:numFmt w:val="bullet"/>
      <w:lvlText w:val="•"/>
      <w:lvlJc w:val="left"/>
      <w:pPr>
        <w:ind w:left="7762" w:hanging="812"/>
      </w:pPr>
      <w:rPr>
        <w:rFonts w:hint="default"/>
        <w:lang w:val="en-US" w:eastAsia="en-US" w:bidi="ar-SA"/>
      </w:rPr>
    </w:lvl>
    <w:lvl w:ilvl="8">
      <w:numFmt w:val="bullet"/>
      <w:lvlText w:val="•"/>
      <w:lvlJc w:val="left"/>
      <w:pPr>
        <w:ind w:left="8671" w:hanging="812"/>
      </w:pPr>
      <w:rPr>
        <w:rFonts w:hint="default"/>
        <w:lang w:val="en-US" w:eastAsia="en-US" w:bidi="ar-SA"/>
      </w:rPr>
    </w:lvl>
  </w:abstractNum>
  <w:abstractNum w:abstractNumId="44" w15:restartNumberingAfterBreak="0">
    <w:nsid w:val="182505D2"/>
    <w:multiLevelType w:val="multilevel"/>
    <w:tmpl w:val="60168220"/>
    <w:lvl w:ilvl="0">
      <w:start w:val="33"/>
      <w:numFmt w:val="decimal"/>
      <w:lvlText w:val="%1"/>
      <w:lvlJc w:val="left"/>
      <w:pPr>
        <w:ind w:left="1314" w:hanging="721"/>
        <w:jc w:val="left"/>
      </w:pPr>
      <w:rPr>
        <w:rFonts w:hint="default"/>
        <w:lang w:val="en-US" w:eastAsia="en-US" w:bidi="ar-SA"/>
      </w:rPr>
    </w:lvl>
    <w:lvl w:ilvl="1">
      <w:start w:val="1"/>
      <w:numFmt w:val="decimal"/>
      <w:lvlText w:val="%1.%2"/>
      <w:lvlJc w:val="left"/>
      <w:pPr>
        <w:ind w:left="1314" w:hanging="721"/>
        <w:jc w:val="lef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3153" w:hanging="721"/>
      </w:pPr>
      <w:rPr>
        <w:rFonts w:hint="default"/>
        <w:lang w:val="en-US" w:eastAsia="en-US" w:bidi="ar-SA"/>
      </w:rPr>
    </w:lvl>
    <w:lvl w:ilvl="3">
      <w:numFmt w:val="bullet"/>
      <w:lvlText w:val="•"/>
      <w:lvlJc w:val="left"/>
      <w:pPr>
        <w:ind w:left="4070" w:hanging="721"/>
      </w:pPr>
      <w:rPr>
        <w:rFonts w:hint="default"/>
        <w:lang w:val="en-US" w:eastAsia="en-US" w:bidi="ar-SA"/>
      </w:rPr>
    </w:lvl>
    <w:lvl w:ilvl="4">
      <w:numFmt w:val="bullet"/>
      <w:lvlText w:val="•"/>
      <w:lvlJc w:val="left"/>
      <w:pPr>
        <w:ind w:left="4987" w:hanging="721"/>
      </w:pPr>
      <w:rPr>
        <w:rFonts w:hint="default"/>
        <w:lang w:val="en-US" w:eastAsia="en-US" w:bidi="ar-SA"/>
      </w:rPr>
    </w:lvl>
    <w:lvl w:ilvl="5">
      <w:numFmt w:val="bullet"/>
      <w:lvlText w:val="•"/>
      <w:lvlJc w:val="left"/>
      <w:pPr>
        <w:ind w:left="5904" w:hanging="721"/>
      </w:pPr>
      <w:rPr>
        <w:rFonts w:hint="default"/>
        <w:lang w:val="en-US" w:eastAsia="en-US" w:bidi="ar-SA"/>
      </w:rPr>
    </w:lvl>
    <w:lvl w:ilvl="6">
      <w:numFmt w:val="bullet"/>
      <w:lvlText w:val="•"/>
      <w:lvlJc w:val="left"/>
      <w:pPr>
        <w:ind w:left="6821" w:hanging="721"/>
      </w:pPr>
      <w:rPr>
        <w:rFonts w:hint="default"/>
        <w:lang w:val="en-US" w:eastAsia="en-US" w:bidi="ar-SA"/>
      </w:rPr>
    </w:lvl>
    <w:lvl w:ilvl="7">
      <w:numFmt w:val="bullet"/>
      <w:lvlText w:val="•"/>
      <w:lvlJc w:val="left"/>
      <w:pPr>
        <w:ind w:left="7738" w:hanging="721"/>
      </w:pPr>
      <w:rPr>
        <w:rFonts w:hint="default"/>
        <w:lang w:val="en-US" w:eastAsia="en-US" w:bidi="ar-SA"/>
      </w:rPr>
    </w:lvl>
    <w:lvl w:ilvl="8">
      <w:numFmt w:val="bullet"/>
      <w:lvlText w:val="•"/>
      <w:lvlJc w:val="left"/>
      <w:pPr>
        <w:ind w:left="8655" w:hanging="721"/>
      </w:pPr>
      <w:rPr>
        <w:rFonts w:hint="default"/>
        <w:lang w:val="en-US" w:eastAsia="en-US" w:bidi="ar-SA"/>
      </w:rPr>
    </w:lvl>
  </w:abstractNum>
  <w:abstractNum w:abstractNumId="45" w15:restartNumberingAfterBreak="0">
    <w:nsid w:val="18AA591B"/>
    <w:multiLevelType w:val="hybridMultilevel"/>
    <w:tmpl w:val="62C230F4"/>
    <w:lvl w:ilvl="0" w:tplc="78F00D4E">
      <w:start w:val="1"/>
      <w:numFmt w:val="lowerRoman"/>
      <w:lvlText w:val="(%1)."/>
      <w:lvlJc w:val="left"/>
      <w:pPr>
        <w:ind w:left="1945" w:hanging="648"/>
        <w:jc w:val="right"/>
      </w:pPr>
      <w:rPr>
        <w:rFonts w:ascii="Times New Roman" w:eastAsia="Times New Roman" w:hAnsi="Times New Roman" w:cs="Times New Roman" w:hint="default"/>
        <w:spacing w:val="-1"/>
        <w:w w:val="99"/>
        <w:sz w:val="24"/>
        <w:szCs w:val="24"/>
        <w:lang w:val="en-US" w:eastAsia="en-US" w:bidi="ar-SA"/>
      </w:rPr>
    </w:lvl>
    <w:lvl w:ilvl="1" w:tplc="B356A204">
      <w:numFmt w:val="bullet"/>
      <w:lvlText w:val="•"/>
      <w:lvlJc w:val="left"/>
      <w:pPr>
        <w:ind w:left="2794" w:hanging="648"/>
      </w:pPr>
      <w:rPr>
        <w:rFonts w:hint="default"/>
        <w:lang w:val="en-US" w:eastAsia="en-US" w:bidi="ar-SA"/>
      </w:rPr>
    </w:lvl>
    <w:lvl w:ilvl="2" w:tplc="F3407E94">
      <w:numFmt w:val="bullet"/>
      <w:lvlText w:val="•"/>
      <w:lvlJc w:val="left"/>
      <w:pPr>
        <w:ind w:left="3649" w:hanging="648"/>
      </w:pPr>
      <w:rPr>
        <w:rFonts w:hint="default"/>
        <w:lang w:val="en-US" w:eastAsia="en-US" w:bidi="ar-SA"/>
      </w:rPr>
    </w:lvl>
    <w:lvl w:ilvl="3" w:tplc="7938C6A8">
      <w:numFmt w:val="bullet"/>
      <w:lvlText w:val="•"/>
      <w:lvlJc w:val="left"/>
      <w:pPr>
        <w:ind w:left="4504" w:hanging="648"/>
      </w:pPr>
      <w:rPr>
        <w:rFonts w:hint="default"/>
        <w:lang w:val="en-US" w:eastAsia="en-US" w:bidi="ar-SA"/>
      </w:rPr>
    </w:lvl>
    <w:lvl w:ilvl="4" w:tplc="AC247D56">
      <w:numFmt w:val="bullet"/>
      <w:lvlText w:val="•"/>
      <w:lvlJc w:val="left"/>
      <w:pPr>
        <w:ind w:left="5359" w:hanging="648"/>
      </w:pPr>
      <w:rPr>
        <w:rFonts w:hint="default"/>
        <w:lang w:val="en-US" w:eastAsia="en-US" w:bidi="ar-SA"/>
      </w:rPr>
    </w:lvl>
    <w:lvl w:ilvl="5" w:tplc="B7AE317E">
      <w:numFmt w:val="bullet"/>
      <w:lvlText w:val="•"/>
      <w:lvlJc w:val="left"/>
      <w:pPr>
        <w:ind w:left="6214" w:hanging="648"/>
      </w:pPr>
      <w:rPr>
        <w:rFonts w:hint="default"/>
        <w:lang w:val="en-US" w:eastAsia="en-US" w:bidi="ar-SA"/>
      </w:rPr>
    </w:lvl>
    <w:lvl w:ilvl="6" w:tplc="3468F602">
      <w:numFmt w:val="bullet"/>
      <w:lvlText w:val="•"/>
      <w:lvlJc w:val="left"/>
      <w:pPr>
        <w:ind w:left="7069" w:hanging="648"/>
      </w:pPr>
      <w:rPr>
        <w:rFonts w:hint="default"/>
        <w:lang w:val="en-US" w:eastAsia="en-US" w:bidi="ar-SA"/>
      </w:rPr>
    </w:lvl>
    <w:lvl w:ilvl="7" w:tplc="4C7496A6">
      <w:numFmt w:val="bullet"/>
      <w:lvlText w:val="•"/>
      <w:lvlJc w:val="left"/>
      <w:pPr>
        <w:ind w:left="7924" w:hanging="648"/>
      </w:pPr>
      <w:rPr>
        <w:rFonts w:hint="default"/>
        <w:lang w:val="en-US" w:eastAsia="en-US" w:bidi="ar-SA"/>
      </w:rPr>
    </w:lvl>
    <w:lvl w:ilvl="8" w:tplc="D4AED5DA">
      <w:numFmt w:val="bullet"/>
      <w:lvlText w:val="•"/>
      <w:lvlJc w:val="left"/>
      <w:pPr>
        <w:ind w:left="8779" w:hanging="648"/>
      </w:pPr>
      <w:rPr>
        <w:rFonts w:hint="default"/>
        <w:lang w:val="en-US" w:eastAsia="en-US" w:bidi="ar-SA"/>
      </w:rPr>
    </w:lvl>
  </w:abstractNum>
  <w:abstractNum w:abstractNumId="46" w15:restartNumberingAfterBreak="0">
    <w:nsid w:val="19311BE7"/>
    <w:multiLevelType w:val="hybridMultilevel"/>
    <w:tmpl w:val="4D7266AC"/>
    <w:lvl w:ilvl="0" w:tplc="2DC06996">
      <w:start w:val="1"/>
      <w:numFmt w:val="lowerRoman"/>
      <w:lvlText w:val="%1."/>
      <w:lvlJc w:val="left"/>
      <w:pPr>
        <w:ind w:left="1314" w:hanging="360"/>
        <w:jc w:val="right"/>
      </w:pPr>
      <w:rPr>
        <w:rFonts w:ascii="Times New Roman" w:eastAsia="Times New Roman" w:hAnsi="Times New Roman" w:cs="Times New Roman" w:hint="default"/>
        <w:b/>
        <w:bCs/>
        <w:w w:val="100"/>
        <w:sz w:val="24"/>
        <w:szCs w:val="24"/>
        <w:lang w:val="en-US" w:eastAsia="en-US" w:bidi="ar-SA"/>
      </w:rPr>
    </w:lvl>
    <w:lvl w:ilvl="1" w:tplc="010EB35C">
      <w:start w:val="1"/>
      <w:numFmt w:val="lowerLetter"/>
      <w:lvlText w:val="%2."/>
      <w:lvlJc w:val="left"/>
      <w:pPr>
        <w:ind w:left="1674" w:hanging="526"/>
        <w:jc w:val="left"/>
      </w:pPr>
      <w:rPr>
        <w:rFonts w:hint="default"/>
        <w:spacing w:val="-1"/>
        <w:w w:val="100"/>
        <w:lang w:val="en-US" w:eastAsia="en-US" w:bidi="ar-SA"/>
      </w:rPr>
    </w:lvl>
    <w:lvl w:ilvl="2" w:tplc="82603B8A">
      <w:numFmt w:val="bullet"/>
      <w:lvlText w:val="•"/>
      <w:lvlJc w:val="left"/>
      <w:pPr>
        <w:ind w:left="1320" w:hanging="526"/>
      </w:pPr>
      <w:rPr>
        <w:rFonts w:hint="default"/>
        <w:lang w:val="en-US" w:eastAsia="en-US" w:bidi="ar-SA"/>
      </w:rPr>
    </w:lvl>
    <w:lvl w:ilvl="3" w:tplc="8AFA2FC8">
      <w:numFmt w:val="bullet"/>
      <w:lvlText w:val="•"/>
      <w:lvlJc w:val="left"/>
      <w:pPr>
        <w:ind w:left="1580" w:hanging="526"/>
      </w:pPr>
      <w:rPr>
        <w:rFonts w:hint="default"/>
        <w:lang w:val="en-US" w:eastAsia="en-US" w:bidi="ar-SA"/>
      </w:rPr>
    </w:lvl>
    <w:lvl w:ilvl="4" w:tplc="51AA55A2">
      <w:numFmt w:val="bullet"/>
      <w:lvlText w:val="•"/>
      <w:lvlJc w:val="left"/>
      <w:pPr>
        <w:ind w:left="1680" w:hanging="526"/>
      </w:pPr>
      <w:rPr>
        <w:rFonts w:hint="default"/>
        <w:lang w:val="en-US" w:eastAsia="en-US" w:bidi="ar-SA"/>
      </w:rPr>
    </w:lvl>
    <w:lvl w:ilvl="5" w:tplc="945CF9AC">
      <w:numFmt w:val="bullet"/>
      <w:lvlText w:val="•"/>
      <w:lvlJc w:val="left"/>
      <w:pPr>
        <w:ind w:left="3148" w:hanging="526"/>
      </w:pPr>
      <w:rPr>
        <w:rFonts w:hint="default"/>
        <w:lang w:val="en-US" w:eastAsia="en-US" w:bidi="ar-SA"/>
      </w:rPr>
    </w:lvl>
    <w:lvl w:ilvl="6" w:tplc="FCB093F8">
      <w:numFmt w:val="bullet"/>
      <w:lvlText w:val="•"/>
      <w:lvlJc w:val="left"/>
      <w:pPr>
        <w:ind w:left="4616" w:hanging="526"/>
      </w:pPr>
      <w:rPr>
        <w:rFonts w:hint="default"/>
        <w:lang w:val="en-US" w:eastAsia="en-US" w:bidi="ar-SA"/>
      </w:rPr>
    </w:lvl>
    <w:lvl w:ilvl="7" w:tplc="FD2AED7C">
      <w:numFmt w:val="bullet"/>
      <w:lvlText w:val="•"/>
      <w:lvlJc w:val="left"/>
      <w:pPr>
        <w:ind w:left="6084" w:hanging="526"/>
      </w:pPr>
      <w:rPr>
        <w:rFonts w:hint="default"/>
        <w:lang w:val="en-US" w:eastAsia="en-US" w:bidi="ar-SA"/>
      </w:rPr>
    </w:lvl>
    <w:lvl w:ilvl="8" w:tplc="56428380">
      <w:numFmt w:val="bullet"/>
      <w:lvlText w:val="•"/>
      <w:lvlJc w:val="left"/>
      <w:pPr>
        <w:ind w:left="7552" w:hanging="526"/>
      </w:pPr>
      <w:rPr>
        <w:rFonts w:hint="default"/>
        <w:lang w:val="en-US" w:eastAsia="en-US" w:bidi="ar-SA"/>
      </w:rPr>
    </w:lvl>
  </w:abstractNum>
  <w:abstractNum w:abstractNumId="47" w15:restartNumberingAfterBreak="0">
    <w:nsid w:val="19AC110B"/>
    <w:multiLevelType w:val="hybridMultilevel"/>
    <w:tmpl w:val="F112FEB4"/>
    <w:lvl w:ilvl="0" w:tplc="CA6C07D6">
      <w:start w:val="1"/>
      <w:numFmt w:val="decimal"/>
      <w:lvlText w:val="%1."/>
      <w:lvlJc w:val="left"/>
      <w:pPr>
        <w:ind w:left="834" w:hanging="361"/>
        <w:jc w:val="left"/>
      </w:pPr>
      <w:rPr>
        <w:rFonts w:ascii="Times New Roman" w:eastAsia="Times New Roman" w:hAnsi="Times New Roman" w:cs="Times New Roman" w:hint="default"/>
        <w:w w:val="100"/>
        <w:sz w:val="24"/>
        <w:szCs w:val="24"/>
        <w:lang w:val="en-US" w:eastAsia="en-US" w:bidi="ar-SA"/>
      </w:rPr>
    </w:lvl>
    <w:lvl w:ilvl="1" w:tplc="EF006240">
      <w:start w:val="1"/>
      <w:numFmt w:val="upperLetter"/>
      <w:lvlText w:val="(%2)."/>
      <w:lvlJc w:val="left"/>
      <w:pPr>
        <w:ind w:left="1520" w:hanging="720"/>
        <w:jc w:val="left"/>
      </w:pPr>
      <w:rPr>
        <w:rFonts w:ascii="Times New Roman" w:eastAsia="Times New Roman" w:hAnsi="Times New Roman" w:cs="Times New Roman" w:hint="default"/>
        <w:spacing w:val="-2"/>
        <w:w w:val="99"/>
        <w:sz w:val="24"/>
        <w:szCs w:val="24"/>
        <w:lang w:val="en-US" w:eastAsia="en-US" w:bidi="ar-SA"/>
      </w:rPr>
    </w:lvl>
    <w:lvl w:ilvl="2" w:tplc="A086A3E4">
      <w:numFmt w:val="bullet"/>
      <w:lvlText w:val="•"/>
      <w:lvlJc w:val="left"/>
      <w:pPr>
        <w:ind w:left="2570" w:hanging="720"/>
      </w:pPr>
      <w:rPr>
        <w:rFonts w:hint="default"/>
        <w:lang w:val="en-US" w:eastAsia="en-US" w:bidi="ar-SA"/>
      </w:rPr>
    </w:lvl>
    <w:lvl w:ilvl="3" w:tplc="D108B056">
      <w:numFmt w:val="bullet"/>
      <w:lvlText w:val="•"/>
      <w:lvlJc w:val="left"/>
      <w:pPr>
        <w:ind w:left="3620" w:hanging="720"/>
      </w:pPr>
      <w:rPr>
        <w:rFonts w:hint="default"/>
        <w:lang w:val="en-US" w:eastAsia="en-US" w:bidi="ar-SA"/>
      </w:rPr>
    </w:lvl>
    <w:lvl w:ilvl="4" w:tplc="6B9E1488">
      <w:numFmt w:val="bullet"/>
      <w:lvlText w:val="•"/>
      <w:lvlJc w:val="left"/>
      <w:pPr>
        <w:ind w:left="4670" w:hanging="720"/>
      </w:pPr>
      <w:rPr>
        <w:rFonts w:hint="default"/>
        <w:lang w:val="en-US" w:eastAsia="en-US" w:bidi="ar-SA"/>
      </w:rPr>
    </w:lvl>
    <w:lvl w:ilvl="5" w:tplc="EC900540">
      <w:numFmt w:val="bullet"/>
      <w:lvlText w:val="•"/>
      <w:lvlJc w:val="left"/>
      <w:pPr>
        <w:ind w:left="5720" w:hanging="720"/>
      </w:pPr>
      <w:rPr>
        <w:rFonts w:hint="default"/>
        <w:lang w:val="en-US" w:eastAsia="en-US" w:bidi="ar-SA"/>
      </w:rPr>
    </w:lvl>
    <w:lvl w:ilvl="6" w:tplc="BDF048E4">
      <w:numFmt w:val="bullet"/>
      <w:lvlText w:val="•"/>
      <w:lvlJc w:val="left"/>
      <w:pPr>
        <w:ind w:left="6770" w:hanging="720"/>
      </w:pPr>
      <w:rPr>
        <w:rFonts w:hint="default"/>
        <w:lang w:val="en-US" w:eastAsia="en-US" w:bidi="ar-SA"/>
      </w:rPr>
    </w:lvl>
    <w:lvl w:ilvl="7" w:tplc="C90A1B6A">
      <w:numFmt w:val="bullet"/>
      <w:lvlText w:val="•"/>
      <w:lvlJc w:val="left"/>
      <w:pPr>
        <w:ind w:left="7820" w:hanging="720"/>
      </w:pPr>
      <w:rPr>
        <w:rFonts w:hint="default"/>
        <w:lang w:val="en-US" w:eastAsia="en-US" w:bidi="ar-SA"/>
      </w:rPr>
    </w:lvl>
    <w:lvl w:ilvl="8" w:tplc="FE44190E">
      <w:numFmt w:val="bullet"/>
      <w:lvlText w:val="•"/>
      <w:lvlJc w:val="left"/>
      <w:pPr>
        <w:ind w:left="8870" w:hanging="720"/>
      </w:pPr>
      <w:rPr>
        <w:rFonts w:hint="default"/>
        <w:lang w:val="en-US" w:eastAsia="en-US" w:bidi="ar-SA"/>
      </w:rPr>
    </w:lvl>
  </w:abstractNum>
  <w:abstractNum w:abstractNumId="48" w15:restartNumberingAfterBreak="0">
    <w:nsid w:val="1CD95BC6"/>
    <w:multiLevelType w:val="hybridMultilevel"/>
    <w:tmpl w:val="03820686"/>
    <w:lvl w:ilvl="0" w:tplc="83FA71CE">
      <w:start w:val="1"/>
      <w:numFmt w:val="decimal"/>
      <w:lvlText w:val="%1"/>
      <w:lvlJc w:val="left"/>
      <w:pPr>
        <w:ind w:left="81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49" w15:restartNumberingAfterBreak="0">
    <w:nsid w:val="1D8A7331"/>
    <w:multiLevelType w:val="hybridMultilevel"/>
    <w:tmpl w:val="DF80E65C"/>
    <w:lvl w:ilvl="0" w:tplc="121CFA70">
      <w:start w:val="1"/>
      <w:numFmt w:val="lowerRoman"/>
      <w:lvlText w:val="%1)"/>
      <w:lvlJc w:val="left"/>
      <w:pPr>
        <w:ind w:left="2295" w:hanging="569"/>
        <w:jc w:val="left"/>
      </w:pPr>
      <w:rPr>
        <w:rFonts w:ascii="Times New Roman" w:eastAsia="Times New Roman" w:hAnsi="Times New Roman" w:cs="Times New Roman" w:hint="default"/>
        <w:w w:val="99"/>
        <w:sz w:val="24"/>
        <w:szCs w:val="24"/>
        <w:lang w:val="en-US" w:eastAsia="en-US" w:bidi="ar-SA"/>
      </w:rPr>
    </w:lvl>
    <w:lvl w:ilvl="1" w:tplc="5BDEB568">
      <w:numFmt w:val="bullet"/>
      <w:lvlText w:val="•"/>
      <w:lvlJc w:val="left"/>
      <w:pPr>
        <w:ind w:left="3118" w:hanging="569"/>
      </w:pPr>
      <w:rPr>
        <w:rFonts w:hint="default"/>
        <w:lang w:val="en-US" w:eastAsia="en-US" w:bidi="ar-SA"/>
      </w:rPr>
    </w:lvl>
    <w:lvl w:ilvl="2" w:tplc="CD1AD266">
      <w:numFmt w:val="bullet"/>
      <w:lvlText w:val="•"/>
      <w:lvlJc w:val="left"/>
      <w:pPr>
        <w:ind w:left="3937" w:hanging="569"/>
      </w:pPr>
      <w:rPr>
        <w:rFonts w:hint="default"/>
        <w:lang w:val="en-US" w:eastAsia="en-US" w:bidi="ar-SA"/>
      </w:rPr>
    </w:lvl>
    <w:lvl w:ilvl="3" w:tplc="48E0520A">
      <w:numFmt w:val="bullet"/>
      <w:lvlText w:val="•"/>
      <w:lvlJc w:val="left"/>
      <w:pPr>
        <w:ind w:left="4756" w:hanging="569"/>
      </w:pPr>
      <w:rPr>
        <w:rFonts w:hint="default"/>
        <w:lang w:val="en-US" w:eastAsia="en-US" w:bidi="ar-SA"/>
      </w:rPr>
    </w:lvl>
    <w:lvl w:ilvl="4" w:tplc="B55E6D18">
      <w:numFmt w:val="bullet"/>
      <w:lvlText w:val="•"/>
      <w:lvlJc w:val="left"/>
      <w:pPr>
        <w:ind w:left="5575" w:hanging="569"/>
      </w:pPr>
      <w:rPr>
        <w:rFonts w:hint="default"/>
        <w:lang w:val="en-US" w:eastAsia="en-US" w:bidi="ar-SA"/>
      </w:rPr>
    </w:lvl>
    <w:lvl w:ilvl="5" w:tplc="BE0A01C2">
      <w:numFmt w:val="bullet"/>
      <w:lvlText w:val="•"/>
      <w:lvlJc w:val="left"/>
      <w:pPr>
        <w:ind w:left="6394" w:hanging="569"/>
      </w:pPr>
      <w:rPr>
        <w:rFonts w:hint="default"/>
        <w:lang w:val="en-US" w:eastAsia="en-US" w:bidi="ar-SA"/>
      </w:rPr>
    </w:lvl>
    <w:lvl w:ilvl="6" w:tplc="BEC2BDD6">
      <w:numFmt w:val="bullet"/>
      <w:lvlText w:val="•"/>
      <w:lvlJc w:val="left"/>
      <w:pPr>
        <w:ind w:left="7213" w:hanging="569"/>
      </w:pPr>
      <w:rPr>
        <w:rFonts w:hint="default"/>
        <w:lang w:val="en-US" w:eastAsia="en-US" w:bidi="ar-SA"/>
      </w:rPr>
    </w:lvl>
    <w:lvl w:ilvl="7" w:tplc="589242EA">
      <w:numFmt w:val="bullet"/>
      <w:lvlText w:val="•"/>
      <w:lvlJc w:val="left"/>
      <w:pPr>
        <w:ind w:left="8032" w:hanging="569"/>
      </w:pPr>
      <w:rPr>
        <w:rFonts w:hint="default"/>
        <w:lang w:val="en-US" w:eastAsia="en-US" w:bidi="ar-SA"/>
      </w:rPr>
    </w:lvl>
    <w:lvl w:ilvl="8" w:tplc="99F833F2">
      <w:numFmt w:val="bullet"/>
      <w:lvlText w:val="•"/>
      <w:lvlJc w:val="left"/>
      <w:pPr>
        <w:ind w:left="8851" w:hanging="569"/>
      </w:pPr>
      <w:rPr>
        <w:rFonts w:hint="default"/>
        <w:lang w:val="en-US" w:eastAsia="en-US" w:bidi="ar-SA"/>
      </w:rPr>
    </w:lvl>
  </w:abstractNum>
  <w:abstractNum w:abstractNumId="50" w15:restartNumberingAfterBreak="0">
    <w:nsid w:val="1E332FE0"/>
    <w:multiLevelType w:val="hybridMultilevel"/>
    <w:tmpl w:val="CF5A5548"/>
    <w:lvl w:ilvl="0" w:tplc="2A12829C">
      <w:start w:val="1"/>
      <w:numFmt w:val="lowerLetter"/>
      <w:lvlText w:val="%1)"/>
      <w:lvlJc w:val="left"/>
      <w:pPr>
        <w:ind w:left="1314" w:hanging="721"/>
        <w:jc w:val="left"/>
      </w:pPr>
      <w:rPr>
        <w:rFonts w:ascii="Times New Roman" w:eastAsia="Times New Roman" w:hAnsi="Times New Roman" w:cs="Times New Roman" w:hint="default"/>
        <w:spacing w:val="-1"/>
        <w:w w:val="99"/>
        <w:sz w:val="24"/>
        <w:szCs w:val="24"/>
        <w:lang w:val="en-US" w:eastAsia="en-US" w:bidi="ar-SA"/>
      </w:rPr>
    </w:lvl>
    <w:lvl w:ilvl="1" w:tplc="FF60C0DC">
      <w:start w:val="1"/>
      <w:numFmt w:val="lowerRoman"/>
      <w:lvlText w:val="%2."/>
      <w:lvlJc w:val="left"/>
      <w:pPr>
        <w:ind w:left="1870" w:hanging="466"/>
        <w:jc w:val="left"/>
      </w:pPr>
      <w:rPr>
        <w:rFonts w:ascii="Times New Roman" w:eastAsia="Times New Roman" w:hAnsi="Times New Roman" w:cs="Times New Roman" w:hint="default"/>
        <w:w w:val="100"/>
        <w:sz w:val="24"/>
        <w:szCs w:val="24"/>
        <w:lang w:val="en-US" w:eastAsia="en-US" w:bidi="ar-SA"/>
      </w:rPr>
    </w:lvl>
    <w:lvl w:ilvl="2" w:tplc="3F74C44A">
      <w:start w:val="1"/>
      <w:numFmt w:val="lowerLetter"/>
      <w:lvlText w:val="%3)"/>
      <w:lvlJc w:val="left"/>
      <w:pPr>
        <w:ind w:left="2437" w:hanging="567"/>
        <w:jc w:val="left"/>
      </w:pPr>
      <w:rPr>
        <w:rFonts w:ascii="Times New Roman" w:eastAsia="Times New Roman" w:hAnsi="Times New Roman" w:cs="Times New Roman" w:hint="default"/>
        <w:spacing w:val="-1"/>
        <w:w w:val="99"/>
        <w:sz w:val="24"/>
        <w:szCs w:val="24"/>
        <w:lang w:val="en-US" w:eastAsia="en-US" w:bidi="ar-SA"/>
      </w:rPr>
    </w:lvl>
    <w:lvl w:ilvl="3" w:tplc="EDF2F168">
      <w:numFmt w:val="bullet"/>
      <w:lvlText w:val="•"/>
      <w:lvlJc w:val="left"/>
      <w:pPr>
        <w:ind w:left="3446" w:hanging="567"/>
      </w:pPr>
      <w:rPr>
        <w:rFonts w:hint="default"/>
        <w:lang w:val="en-US" w:eastAsia="en-US" w:bidi="ar-SA"/>
      </w:rPr>
    </w:lvl>
    <w:lvl w:ilvl="4" w:tplc="BB4A7942">
      <w:numFmt w:val="bullet"/>
      <w:lvlText w:val="•"/>
      <w:lvlJc w:val="left"/>
      <w:pPr>
        <w:ind w:left="4452" w:hanging="567"/>
      </w:pPr>
      <w:rPr>
        <w:rFonts w:hint="default"/>
        <w:lang w:val="en-US" w:eastAsia="en-US" w:bidi="ar-SA"/>
      </w:rPr>
    </w:lvl>
    <w:lvl w:ilvl="5" w:tplc="3CEE00F4">
      <w:numFmt w:val="bullet"/>
      <w:lvlText w:val="•"/>
      <w:lvlJc w:val="left"/>
      <w:pPr>
        <w:ind w:left="5458" w:hanging="567"/>
      </w:pPr>
      <w:rPr>
        <w:rFonts w:hint="default"/>
        <w:lang w:val="en-US" w:eastAsia="en-US" w:bidi="ar-SA"/>
      </w:rPr>
    </w:lvl>
    <w:lvl w:ilvl="6" w:tplc="1160115A">
      <w:numFmt w:val="bullet"/>
      <w:lvlText w:val="•"/>
      <w:lvlJc w:val="left"/>
      <w:pPr>
        <w:ind w:left="6464" w:hanging="567"/>
      </w:pPr>
      <w:rPr>
        <w:rFonts w:hint="default"/>
        <w:lang w:val="en-US" w:eastAsia="en-US" w:bidi="ar-SA"/>
      </w:rPr>
    </w:lvl>
    <w:lvl w:ilvl="7" w:tplc="FB547916">
      <w:numFmt w:val="bullet"/>
      <w:lvlText w:val="•"/>
      <w:lvlJc w:val="left"/>
      <w:pPr>
        <w:ind w:left="7470" w:hanging="567"/>
      </w:pPr>
      <w:rPr>
        <w:rFonts w:hint="default"/>
        <w:lang w:val="en-US" w:eastAsia="en-US" w:bidi="ar-SA"/>
      </w:rPr>
    </w:lvl>
    <w:lvl w:ilvl="8" w:tplc="DC600486">
      <w:numFmt w:val="bullet"/>
      <w:lvlText w:val="•"/>
      <w:lvlJc w:val="left"/>
      <w:pPr>
        <w:ind w:left="8476" w:hanging="567"/>
      </w:pPr>
      <w:rPr>
        <w:rFonts w:hint="default"/>
        <w:lang w:val="en-US" w:eastAsia="en-US" w:bidi="ar-SA"/>
      </w:rPr>
    </w:lvl>
  </w:abstractNum>
  <w:abstractNum w:abstractNumId="51" w15:restartNumberingAfterBreak="0">
    <w:nsid w:val="1F011141"/>
    <w:multiLevelType w:val="multilevel"/>
    <w:tmpl w:val="2CF2C37E"/>
    <w:lvl w:ilvl="0">
      <w:start w:val="27"/>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1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52" w15:restartNumberingAfterBreak="0">
    <w:nsid w:val="22294584"/>
    <w:multiLevelType w:val="multilevel"/>
    <w:tmpl w:val="9338364A"/>
    <w:lvl w:ilvl="0">
      <w:start w:val="8"/>
      <w:numFmt w:val="decimal"/>
      <w:lvlText w:val="%1"/>
      <w:lvlJc w:val="left"/>
      <w:pPr>
        <w:ind w:left="1314" w:hanging="1081"/>
        <w:jc w:val="left"/>
      </w:pPr>
      <w:rPr>
        <w:rFonts w:hint="default"/>
        <w:lang w:val="en-US" w:eastAsia="en-US" w:bidi="ar-SA"/>
      </w:rPr>
    </w:lvl>
    <w:lvl w:ilvl="1">
      <w:numFmt w:val="decimal"/>
      <w:lvlText w:val="%1.%2."/>
      <w:lvlJc w:val="left"/>
      <w:pPr>
        <w:ind w:left="1314" w:hanging="1081"/>
        <w:jc w:val="righ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3153" w:hanging="1081"/>
      </w:pPr>
      <w:rPr>
        <w:rFonts w:hint="default"/>
        <w:lang w:val="en-US" w:eastAsia="en-US" w:bidi="ar-SA"/>
      </w:rPr>
    </w:lvl>
    <w:lvl w:ilvl="3">
      <w:numFmt w:val="bullet"/>
      <w:lvlText w:val="•"/>
      <w:lvlJc w:val="left"/>
      <w:pPr>
        <w:ind w:left="4070" w:hanging="1081"/>
      </w:pPr>
      <w:rPr>
        <w:rFonts w:hint="default"/>
        <w:lang w:val="en-US" w:eastAsia="en-US" w:bidi="ar-SA"/>
      </w:rPr>
    </w:lvl>
    <w:lvl w:ilvl="4">
      <w:numFmt w:val="bullet"/>
      <w:lvlText w:val="•"/>
      <w:lvlJc w:val="left"/>
      <w:pPr>
        <w:ind w:left="4987" w:hanging="1081"/>
      </w:pPr>
      <w:rPr>
        <w:rFonts w:hint="default"/>
        <w:lang w:val="en-US" w:eastAsia="en-US" w:bidi="ar-SA"/>
      </w:rPr>
    </w:lvl>
    <w:lvl w:ilvl="5">
      <w:numFmt w:val="bullet"/>
      <w:lvlText w:val="•"/>
      <w:lvlJc w:val="left"/>
      <w:pPr>
        <w:ind w:left="5904" w:hanging="1081"/>
      </w:pPr>
      <w:rPr>
        <w:rFonts w:hint="default"/>
        <w:lang w:val="en-US" w:eastAsia="en-US" w:bidi="ar-SA"/>
      </w:rPr>
    </w:lvl>
    <w:lvl w:ilvl="6">
      <w:numFmt w:val="bullet"/>
      <w:lvlText w:val="•"/>
      <w:lvlJc w:val="left"/>
      <w:pPr>
        <w:ind w:left="6821" w:hanging="1081"/>
      </w:pPr>
      <w:rPr>
        <w:rFonts w:hint="default"/>
        <w:lang w:val="en-US" w:eastAsia="en-US" w:bidi="ar-SA"/>
      </w:rPr>
    </w:lvl>
    <w:lvl w:ilvl="7">
      <w:numFmt w:val="bullet"/>
      <w:lvlText w:val="•"/>
      <w:lvlJc w:val="left"/>
      <w:pPr>
        <w:ind w:left="7738" w:hanging="1081"/>
      </w:pPr>
      <w:rPr>
        <w:rFonts w:hint="default"/>
        <w:lang w:val="en-US" w:eastAsia="en-US" w:bidi="ar-SA"/>
      </w:rPr>
    </w:lvl>
    <w:lvl w:ilvl="8">
      <w:numFmt w:val="bullet"/>
      <w:lvlText w:val="•"/>
      <w:lvlJc w:val="left"/>
      <w:pPr>
        <w:ind w:left="8655" w:hanging="1081"/>
      </w:pPr>
      <w:rPr>
        <w:rFonts w:hint="default"/>
        <w:lang w:val="en-US" w:eastAsia="en-US" w:bidi="ar-SA"/>
      </w:rPr>
    </w:lvl>
  </w:abstractNum>
  <w:abstractNum w:abstractNumId="53" w15:restartNumberingAfterBreak="0">
    <w:nsid w:val="2321728F"/>
    <w:multiLevelType w:val="hybridMultilevel"/>
    <w:tmpl w:val="56D807FA"/>
    <w:lvl w:ilvl="0" w:tplc="4BEAE6B2">
      <w:start w:val="5"/>
      <w:numFmt w:val="lowerLetter"/>
      <w:lvlText w:val="%1."/>
      <w:lvlJc w:val="left"/>
      <w:pPr>
        <w:ind w:left="716" w:hanging="567"/>
        <w:jc w:val="left"/>
      </w:pPr>
      <w:rPr>
        <w:rFonts w:ascii="Times New Roman" w:eastAsia="Times New Roman" w:hAnsi="Times New Roman" w:cs="Times New Roman" w:hint="default"/>
        <w:spacing w:val="-1"/>
        <w:w w:val="100"/>
        <w:sz w:val="24"/>
        <w:szCs w:val="24"/>
        <w:lang w:val="en-US" w:eastAsia="en-US" w:bidi="ar-SA"/>
      </w:rPr>
    </w:lvl>
    <w:lvl w:ilvl="1" w:tplc="D01ECA4E">
      <w:start w:val="1"/>
      <w:numFmt w:val="lowerRoman"/>
      <w:lvlText w:val="%2."/>
      <w:lvlJc w:val="left"/>
      <w:pPr>
        <w:ind w:left="827" w:hanging="360"/>
        <w:jc w:val="left"/>
      </w:pPr>
      <w:rPr>
        <w:rFonts w:ascii="Times New Roman" w:eastAsia="Times New Roman" w:hAnsi="Times New Roman" w:cs="Times New Roman" w:hint="default"/>
        <w:w w:val="100"/>
        <w:sz w:val="24"/>
        <w:szCs w:val="24"/>
        <w:lang w:val="en-US" w:eastAsia="en-US" w:bidi="ar-SA"/>
      </w:rPr>
    </w:lvl>
    <w:lvl w:ilvl="2" w:tplc="A5BCBB6A">
      <w:numFmt w:val="bullet"/>
      <w:lvlText w:val="•"/>
      <w:lvlJc w:val="left"/>
      <w:pPr>
        <w:ind w:left="1773" w:hanging="360"/>
      </w:pPr>
      <w:rPr>
        <w:rFonts w:hint="default"/>
        <w:lang w:val="en-US" w:eastAsia="en-US" w:bidi="ar-SA"/>
      </w:rPr>
    </w:lvl>
    <w:lvl w:ilvl="3" w:tplc="7F6CE972">
      <w:numFmt w:val="bullet"/>
      <w:lvlText w:val="•"/>
      <w:lvlJc w:val="left"/>
      <w:pPr>
        <w:ind w:left="2727" w:hanging="360"/>
      </w:pPr>
      <w:rPr>
        <w:rFonts w:hint="default"/>
        <w:lang w:val="en-US" w:eastAsia="en-US" w:bidi="ar-SA"/>
      </w:rPr>
    </w:lvl>
    <w:lvl w:ilvl="4" w:tplc="5EEABA66">
      <w:numFmt w:val="bullet"/>
      <w:lvlText w:val="•"/>
      <w:lvlJc w:val="left"/>
      <w:pPr>
        <w:ind w:left="3681" w:hanging="360"/>
      </w:pPr>
      <w:rPr>
        <w:rFonts w:hint="default"/>
        <w:lang w:val="en-US" w:eastAsia="en-US" w:bidi="ar-SA"/>
      </w:rPr>
    </w:lvl>
    <w:lvl w:ilvl="5" w:tplc="81262A50">
      <w:numFmt w:val="bullet"/>
      <w:lvlText w:val="•"/>
      <w:lvlJc w:val="left"/>
      <w:pPr>
        <w:ind w:left="4634" w:hanging="360"/>
      </w:pPr>
      <w:rPr>
        <w:rFonts w:hint="default"/>
        <w:lang w:val="en-US" w:eastAsia="en-US" w:bidi="ar-SA"/>
      </w:rPr>
    </w:lvl>
    <w:lvl w:ilvl="6" w:tplc="8D3CB21A">
      <w:numFmt w:val="bullet"/>
      <w:lvlText w:val="•"/>
      <w:lvlJc w:val="left"/>
      <w:pPr>
        <w:ind w:left="5588" w:hanging="360"/>
      </w:pPr>
      <w:rPr>
        <w:rFonts w:hint="default"/>
        <w:lang w:val="en-US" w:eastAsia="en-US" w:bidi="ar-SA"/>
      </w:rPr>
    </w:lvl>
    <w:lvl w:ilvl="7" w:tplc="1CF67B4C">
      <w:numFmt w:val="bullet"/>
      <w:lvlText w:val="•"/>
      <w:lvlJc w:val="left"/>
      <w:pPr>
        <w:ind w:left="6542" w:hanging="360"/>
      </w:pPr>
      <w:rPr>
        <w:rFonts w:hint="default"/>
        <w:lang w:val="en-US" w:eastAsia="en-US" w:bidi="ar-SA"/>
      </w:rPr>
    </w:lvl>
    <w:lvl w:ilvl="8" w:tplc="80BC5022">
      <w:numFmt w:val="bullet"/>
      <w:lvlText w:val="•"/>
      <w:lvlJc w:val="left"/>
      <w:pPr>
        <w:ind w:left="7495" w:hanging="360"/>
      </w:pPr>
      <w:rPr>
        <w:rFonts w:hint="default"/>
        <w:lang w:val="en-US" w:eastAsia="en-US" w:bidi="ar-SA"/>
      </w:rPr>
    </w:lvl>
  </w:abstractNum>
  <w:abstractNum w:abstractNumId="54" w15:restartNumberingAfterBreak="0">
    <w:nsid w:val="23B918EC"/>
    <w:multiLevelType w:val="hybridMultilevel"/>
    <w:tmpl w:val="9C20DEBE"/>
    <w:lvl w:ilvl="0" w:tplc="AF48F824">
      <w:start w:val="1"/>
      <w:numFmt w:val="lowerRoman"/>
      <w:lvlText w:val="%1)"/>
      <w:lvlJc w:val="left"/>
      <w:pPr>
        <w:ind w:left="1674" w:hanging="360"/>
        <w:jc w:val="left"/>
      </w:pPr>
      <w:rPr>
        <w:rFonts w:ascii="Times New Roman" w:eastAsia="Times New Roman" w:hAnsi="Times New Roman" w:cs="Times New Roman" w:hint="default"/>
        <w:w w:val="99"/>
        <w:sz w:val="24"/>
        <w:szCs w:val="24"/>
        <w:lang w:val="en-US" w:eastAsia="en-US" w:bidi="ar-SA"/>
      </w:rPr>
    </w:lvl>
    <w:lvl w:ilvl="1" w:tplc="082A76AC">
      <w:numFmt w:val="bullet"/>
      <w:lvlText w:val="•"/>
      <w:lvlJc w:val="left"/>
      <w:pPr>
        <w:ind w:left="2560" w:hanging="360"/>
      </w:pPr>
      <w:rPr>
        <w:rFonts w:hint="default"/>
        <w:lang w:val="en-US" w:eastAsia="en-US" w:bidi="ar-SA"/>
      </w:rPr>
    </w:lvl>
    <w:lvl w:ilvl="2" w:tplc="18D4BC10">
      <w:numFmt w:val="bullet"/>
      <w:lvlText w:val="•"/>
      <w:lvlJc w:val="left"/>
      <w:pPr>
        <w:ind w:left="3441" w:hanging="360"/>
      </w:pPr>
      <w:rPr>
        <w:rFonts w:hint="default"/>
        <w:lang w:val="en-US" w:eastAsia="en-US" w:bidi="ar-SA"/>
      </w:rPr>
    </w:lvl>
    <w:lvl w:ilvl="3" w:tplc="371448B6">
      <w:numFmt w:val="bullet"/>
      <w:lvlText w:val="•"/>
      <w:lvlJc w:val="left"/>
      <w:pPr>
        <w:ind w:left="4322" w:hanging="360"/>
      </w:pPr>
      <w:rPr>
        <w:rFonts w:hint="default"/>
        <w:lang w:val="en-US" w:eastAsia="en-US" w:bidi="ar-SA"/>
      </w:rPr>
    </w:lvl>
    <w:lvl w:ilvl="4" w:tplc="EB885ACA">
      <w:numFmt w:val="bullet"/>
      <w:lvlText w:val="•"/>
      <w:lvlJc w:val="left"/>
      <w:pPr>
        <w:ind w:left="5203" w:hanging="360"/>
      </w:pPr>
      <w:rPr>
        <w:rFonts w:hint="default"/>
        <w:lang w:val="en-US" w:eastAsia="en-US" w:bidi="ar-SA"/>
      </w:rPr>
    </w:lvl>
    <w:lvl w:ilvl="5" w:tplc="5B427288">
      <w:numFmt w:val="bullet"/>
      <w:lvlText w:val="•"/>
      <w:lvlJc w:val="left"/>
      <w:pPr>
        <w:ind w:left="6084" w:hanging="360"/>
      </w:pPr>
      <w:rPr>
        <w:rFonts w:hint="default"/>
        <w:lang w:val="en-US" w:eastAsia="en-US" w:bidi="ar-SA"/>
      </w:rPr>
    </w:lvl>
    <w:lvl w:ilvl="6" w:tplc="56300758">
      <w:numFmt w:val="bullet"/>
      <w:lvlText w:val="•"/>
      <w:lvlJc w:val="left"/>
      <w:pPr>
        <w:ind w:left="6965" w:hanging="360"/>
      </w:pPr>
      <w:rPr>
        <w:rFonts w:hint="default"/>
        <w:lang w:val="en-US" w:eastAsia="en-US" w:bidi="ar-SA"/>
      </w:rPr>
    </w:lvl>
    <w:lvl w:ilvl="7" w:tplc="323C870E">
      <w:numFmt w:val="bullet"/>
      <w:lvlText w:val="•"/>
      <w:lvlJc w:val="left"/>
      <w:pPr>
        <w:ind w:left="7846" w:hanging="360"/>
      </w:pPr>
      <w:rPr>
        <w:rFonts w:hint="default"/>
        <w:lang w:val="en-US" w:eastAsia="en-US" w:bidi="ar-SA"/>
      </w:rPr>
    </w:lvl>
    <w:lvl w:ilvl="8" w:tplc="C65A14BC">
      <w:numFmt w:val="bullet"/>
      <w:lvlText w:val="•"/>
      <w:lvlJc w:val="left"/>
      <w:pPr>
        <w:ind w:left="8727" w:hanging="360"/>
      </w:pPr>
      <w:rPr>
        <w:rFonts w:hint="default"/>
        <w:lang w:val="en-US" w:eastAsia="en-US" w:bidi="ar-SA"/>
      </w:rPr>
    </w:lvl>
  </w:abstractNum>
  <w:abstractNum w:abstractNumId="55" w15:restartNumberingAfterBreak="0">
    <w:nsid w:val="241E3954"/>
    <w:multiLevelType w:val="hybridMultilevel"/>
    <w:tmpl w:val="F1303F84"/>
    <w:lvl w:ilvl="0" w:tplc="341EEEBA">
      <w:start w:val="2"/>
      <w:numFmt w:val="decimal"/>
      <w:lvlText w:val="%1."/>
      <w:lvlJc w:val="left"/>
      <w:pPr>
        <w:ind w:left="7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E40E7BA2">
      <w:start w:val="2"/>
      <w:numFmt w:val="lowerLetter"/>
      <w:lvlText w:val="%2)"/>
      <w:lvlJc w:val="left"/>
      <w:pPr>
        <w:ind w:left="7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9A4E095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84145958">
      <w:start w:val="1"/>
      <w:numFmt w:val="decimal"/>
      <w:lvlText w:val="%4"/>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1FB24374">
      <w:start w:val="1"/>
      <w:numFmt w:val="lowerLetter"/>
      <w:lvlText w:val="%5"/>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1F36D3F4">
      <w:start w:val="1"/>
      <w:numFmt w:val="lowerRoman"/>
      <w:lvlText w:val="%6"/>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F326A76E">
      <w:start w:val="1"/>
      <w:numFmt w:val="decimal"/>
      <w:lvlText w:val="%7"/>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ADC667C">
      <w:start w:val="1"/>
      <w:numFmt w:val="lowerLetter"/>
      <w:lvlText w:val="%8"/>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1E90D0FA">
      <w:start w:val="1"/>
      <w:numFmt w:val="lowerRoman"/>
      <w:lvlText w:val="%9"/>
      <w:lvlJc w:val="left"/>
      <w:pPr>
        <w:ind w:left="61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56" w15:restartNumberingAfterBreak="0">
    <w:nsid w:val="24242E48"/>
    <w:multiLevelType w:val="multilevel"/>
    <w:tmpl w:val="24B6E14C"/>
    <w:lvl w:ilvl="0">
      <w:start w:val="1"/>
      <w:numFmt w:val="decimal"/>
      <w:lvlText w:val="%1."/>
      <w:lvlJc w:val="left"/>
      <w:pPr>
        <w:ind w:left="999" w:hanging="440"/>
        <w:jc w:val="left"/>
      </w:pPr>
      <w:rPr>
        <w:rFonts w:ascii="Times New Roman" w:eastAsia="Times New Roman" w:hAnsi="Times New Roman" w:cs="Times New Roman" w:hint="default"/>
        <w:w w:val="100"/>
        <w:sz w:val="24"/>
        <w:szCs w:val="24"/>
        <w:lang w:val="en-US" w:eastAsia="en-US" w:bidi="ar-SA"/>
      </w:rPr>
    </w:lvl>
    <w:lvl w:ilvl="1">
      <w:start w:val="1"/>
      <w:numFmt w:val="decimal"/>
      <w:lvlText w:val="%1.%2"/>
      <w:lvlJc w:val="left"/>
      <w:pPr>
        <w:ind w:left="999" w:hanging="440"/>
        <w:jc w:val="lef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994" w:hanging="440"/>
      </w:pPr>
      <w:rPr>
        <w:rFonts w:hint="default"/>
        <w:lang w:val="en-US" w:eastAsia="en-US" w:bidi="ar-SA"/>
      </w:rPr>
    </w:lvl>
    <w:lvl w:ilvl="3">
      <w:numFmt w:val="bullet"/>
      <w:lvlText w:val="•"/>
      <w:lvlJc w:val="left"/>
      <w:pPr>
        <w:ind w:left="3991" w:hanging="440"/>
      </w:pPr>
      <w:rPr>
        <w:rFonts w:hint="default"/>
        <w:lang w:val="en-US" w:eastAsia="en-US" w:bidi="ar-SA"/>
      </w:rPr>
    </w:lvl>
    <w:lvl w:ilvl="4">
      <w:numFmt w:val="bullet"/>
      <w:lvlText w:val="•"/>
      <w:lvlJc w:val="left"/>
      <w:pPr>
        <w:ind w:left="4988" w:hanging="440"/>
      </w:pPr>
      <w:rPr>
        <w:rFonts w:hint="default"/>
        <w:lang w:val="en-US" w:eastAsia="en-US" w:bidi="ar-SA"/>
      </w:rPr>
    </w:lvl>
    <w:lvl w:ilvl="5">
      <w:numFmt w:val="bullet"/>
      <w:lvlText w:val="•"/>
      <w:lvlJc w:val="left"/>
      <w:pPr>
        <w:ind w:left="5985" w:hanging="440"/>
      </w:pPr>
      <w:rPr>
        <w:rFonts w:hint="default"/>
        <w:lang w:val="en-US" w:eastAsia="en-US" w:bidi="ar-SA"/>
      </w:rPr>
    </w:lvl>
    <w:lvl w:ilvl="6">
      <w:numFmt w:val="bullet"/>
      <w:lvlText w:val="•"/>
      <w:lvlJc w:val="left"/>
      <w:pPr>
        <w:ind w:left="6982" w:hanging="440"/>
      </w:pPr>
      <w:rPr>
        <w:rFonts w:hint="default"/>
        <w:lang w:val="en-US" w:eastAsia="en-US" w:bidi="ar-SA"/>
      </w:rPr>
    </w:lvl>
    <w:lvl w:ilvl="7">
      <w:numFmt w:val="bullet"/>
      <w:lvlText w:val="•"/>
      <w:lvlJc w:val="left"/>
      <w:pPr>
        <w:ind w:left="7979" w:hanging="440"/>
      </w:pPr>
      <w:rPr>
        <w:rFonts w:hint="default"/>
        <w:lang w:val="en-US" w:eastAsia="en-US" w:bidi="ar-SA"/>
      </w:rPr>
    </w:lvl>
    <w:lvl w:ilvl="8">
      <w:numFmt w:val="bullet"/>
      <w:lvlText w:val="•"/>
      <w:lvlJc w:val="left"/>
      <w:pPr>
        <w:ind w:left="8976" w:hanging="440"/>
      </w:pPr>
      <w:rPr>
        <w:rFonts w:hint="default"/>
        <w:lang w:val="en-US" w:eastAsia="en-US" w:bidi="ar-SA"/>
      </w:rPr>
    </w:lvl>
  </w:abstractNum>
  <w:abstractNum w:abstractNumId="57" w15:restartNumberingAfterBreak="0">
    <w:nsid w:val="244777DF"/>
    <w:multiLevelType w:val="hybridMultilevel"/>
    <w:tmpl w:val="F3F244CA"/>
    <w:lvl w:ilvl="0" w:tplc="85A2329E">
      <w:start w:val="1"/>
      <w:numFmt w:val="lowerLetter"/>
      <w:lvlText w:val="%1)"/>
      <w:lvlJc w:val="left"/>
      <w:pPr>
        <w:ind w:left="1559" w:hanging="246"/>
        <w:jc w:val="left"/>
      </w:pPr>
      <w:rPr>
        <w:rFonts w:ascii="Times New Roman" w:eastAsia="Times New Roman" w:hAnsi="Times New Roman" w:cs="Times New Roman" w:hint="default"/>
        <w:spacing w:val="-1"/>
        <w:w w:val="100"/>
        <w:sz w:val="24"/>
        <w:szCs w:val="24"/>
        <w:lang w:val="en-US" w:eastAsia="en-US" w:bidi="ar-SA"/>
      </w:rPr>
    </w:lvl>
    <w:lvl w:ilvl="1" w:tplc="245C4EE4">
      <w:numFmt w:val="bullet"/>
      <w:lvlText w:val="•"/>
      <w:lvlJc w:val="left"/>
      <w:pPr>
        <w:ind w:left="2452" w:hanging="246"/>
      </w:pPr>
      <w:rPr>
        <w:rFonts w:hint="default"/>
        <w:lang w:val="en-US" w:eastAsia="en-US" w:bidi="ar-SA"/>
      </w:rPr>
    </w:lvl>
    <w:lvl w:ilvl="2" w:tplc="17FA2BB2">
      <w:numFmt w:val="bullet"/>
      <w:lvlText w:val="•"/>
      <w:lvlJc w:val="left"/>
      <w:pPr>
        <w:ind w:left="3345" w:hanging="246"/>
      </w:pPr>
      <w:rPr>
        <w:rFonts w:hint="default"/>
        <w:lang w:val="en-US" w:eastAsia="en-US" w:bidi="ar-SA"/>
      </w:rPr>
    </w:lvl>
    <w:lvl w:ilvl="3" w:tplc="A7AE450C">
      <w:numFmt w:val="bullet"/>
      <w:lvlText w:val="•"/>
      <w:lvlJc w:val="left"/>
      <w:pPr>
        <w:ind w:left="4238" w:hanging="246"/>
      </w:pPr>
      <w:rPr>
        <w:rFonts w:hint="default"/>
        <w:lang w:val="en-US" w:eastAsia="en-US" w:bidi="ar-SA"/>
      </w:rPr>
    </w:lvl>
    <w:lvl w:ilvl="4" w:tplc="29D0972A">
      <w:numFmt w:val="bullet"/>
      <w:lvlText w:val="•"/>
      <w:lvlJc w:val="left"/>
      <w:pPr>
        <w:ind w:left="5131" w:hanging="246"/>
      </w:pPr>
      <w:rPr>
        <w:rFonts w:hint="default"/>
        <w:lang w:val="en-US" w:eastAsia="en-US" w:bidi="ar-SA"/>
      </w:rPr>
    </w:lvl>
    <w:lvl w:ilvl="5" w:tplc="BAAA8B8E">
      <w:numFmt w:val="bullet"/>
      <w:lvlText w:val="•"/>
      <w:lvlJc w:val="left"/>
      <w:pPr>
        <w:ind w:left="6024" w:hanging="246"/>
      </w:pPr>
      <w:rPr>
        <w:rFonts w:hint="default"/>
        <w:lang w:val="en-US" w:eastAsia="en-US" w:bidi="ar-SA"/>
      </w:rPr>
    </w:lvl>
    <w:lvl w:ilvl="6" w:tplc="339432EA">
      <w:numFmt w:val="bullet"/>
      <w:lvlText w:val="•"/>
      <w:lvlJc w:val="left"/>
      <w:pPr>
        <w:ind w:left="6917" w:hanging="246"/>
      </w:pPr>
      <w:rPr>
        <w:rFonts w:hint="default"/>
        <w:lang w:val="en-US" w:eastAsia="en-US" w:bidi="ar-SA"/>
      </w:rPr>
    </w:lvl>
    <w:lvl w:ilvl="7" w:tplc="C94028C0">
      <w:numFmt w:val="bullet"/>
      <w:lvlText w:val="•"/>
      <w:lvlJc w:val="left"/>
      <w:pPr>
        <w:ind w:left="7810" w:hanging="246"/>
      </w:pPr>
      <w:rPr>
        <w:rFonts w:hint="default"/>
        <w:lang w:val="en-US" w:eastAsia="en-US" w:bidi="ar-SA"/>
      </w:rPr>
    </w:lvl>
    <w:lvl w:ilvl="8" w:tplc="BCA0C372">
      <w:numFmt w:val="bullet"/>
      <w:lvlText w:val="•"/>
      <w:lvlJc w:val="left"/>
      <w:pPr>
        <w:ind w:left="8703" w:hanging="246"/>
      </w:pPr>
      <w:rPr>
        <w:rFonts w:hint="default"/>
        <w:lang w:val="en-US" w:eastAsia="en-US" w:bidi="ar-SA"/>
      </w:rPr>
    </w:lvl>
  </w:abstractNum>
  <w:abstractNum w:abstractNumId="58" w15:restartNumberingAfterBreak="0">
    <w:nsid w:val="25FA1FA4"/>
    <w:multiLevelType w:val="hybridMultilevel"/>
    <w:tmpl w:val="10F4DA32"/>
    <w:lvl w:ilvl="0" w:tplc="62D60D58">
      <w:start w:val="1"/>
      <w:numFmt w:val="lowerRoman"/>
      <w:lvlText w:val="%1)"/>
      <w:lvlJc w:val="left"/>
      <w:pPr>
        <w:ind w:left="716" w:hanging="425"/>
        <w:jc w:val="left"/>
      </w:pPr>
      <w:rPr>
        <w:rFonts w:ascii="Times New Roman" w:eastAsia="Times New Roman" w:hAnsi="Times New Roman" w:cs="Times New Roman" w:hint="default"/>
        <w:w w:val="99"/>
        <w:sz w:val="24"/>
        <w:szCs w:val="24"/>
        <w:lang w:val="en-US" w:eastAsia="en-US" w:bidi="ar-SA"/>
      </w:rPr>
    </w:lvl>
    <w:lvl w:ilvl="1" w:tplc="335EEB5C">
      <w:start w:val="1"/>
      <w:numFmt w:val="lowerLetter"/>
      <w:lvlText w:val="%2)"/>
      <w:lvlJc w:val="left"/>
      <w:pPr>
        <w:ind w:left="1144" w:hanging="360"/>
        <w:jc w:val="left"/>
      </w:pPr>
      <w:rPr>
        <w:rFonts w:ascii="Times New Roman" w:eastAsia="Times New Roman" w:hAnsi="Times New Roman" w:cs="Times New Roman" w:hint="default"/>
        <w:spacing w:val="-1"/>
        <w:w w:val="99"/>
        <w:sz w:val="24"/>
        <w:szCs w:val="24"/>
        <w:lang w:val="en-US" w:eastAsia="en-US" w:bidi="ar-SA"/>
      </w:rPr>
    </w:lvl>
    <w:lvl w:ilvl="2" w:tplc="AFCE23AA">
      <w:numFmt w:val="bullet"/>
      <w:lvlText w:val="•"/>
      <w:lvlJc w:val="left"/>
      <w:pPr>
        <w:ind w:left="2058" w:hanging="360"/>
      </w:pPr>
      <w:rPr>
        <w:rFonts w:hint="default"/>
        <w:lang w:val="en-US" w:eastAsia="en-US" w:bidi="ar-SA"/>
      </w:rPr>
    </w:lvl>
    <w:lvl w:ilvl="3" w:tplc="8952A4C4">
      <w:numFmt w:val="bullet"/>
      <w:lvlText w:val="•"/>
      <w:lvlJc w:val="left"/>
      <w:pPr>
        <w:ind w:left="2976" w:hanging="360"/>
      </w:pPr>
      <w:rPr>
        <w:rFonts w:hint="default"/>
        <w:lang w:val="en-US" w:eastAsia="en-US" w:bidi="ar-SA"/>
      </w:rPr>
    </w:lvl>
    <w:lvl w:ilvl="4" w:tplc="6036646E">
      <w:numFmt w:val="bullet"/>
      <w:lvlText w:val="•"/>
      <w:lvlJc w:val="left"/>
      <w:pPr>
        <w:ind w:left="3894" w:hanging="360"/>
      </w:pPr>
      <w:rPr>
        <w:rFonts w:hint="default"/>
        <w:lang w:val="en-US" w:eastAsia="en-US" w:bidi="ar-SA"/>
      </w:rPr>
    </w:lvl>
    <w:lvl w:ilvl="5" w:tplc="2982A362">
      <w:numFmt w:val="bullet"/>
      <w:lvlText w:val="•"/>
      <w:lvlJc w:val="left"/>
      <w:pPr>
        <w:ind w:left="4812" w:hanging="360"/>
      </w:pPr>
      <w:rPr>
        <w:rFonts w:hint="default"/>
        <w:lang w:val="en-US" w:eastAsia="en-US" w:bidi="ar-SA"/>
      </w:rPr>
    </w:lvl>
    <w:lvl w:ilvl="6" w:tplc="97B453F6">
      <w:numFmt w:val="bullet"/>
      <w:lvlText w:val="•"/>
      <w:lvlJc w:val="left"/>
      <w:pPr>
        <w:ind w:left="5730" w:hanging="360"/>
      </w:pPr>
      <w:rPr>
        <w:rFonts w:hint="default"/>
        <w:lang w:val="en-US" w:eastAsia="en-US" w:bidi="ar-SA"/>
      </w:rPr>
    </w:lvl>
    <w:lvl w:ilvl="7" w:tplc="75246B6C">
      <w:numFmt w:val="bullet"/>
      <w:lvlText w:val="•"/>
      <w:lvlJc w:val="left"/>
      <w:pPr>
        <w:ind w:left="6648" w:hanging="360"/>
      </w:pPr>
      <w:rPr>
        <w:rFonts w:hint="default"/>
        <w:lang w:val="en-US" w:eastAsia="en-US" w:bidi="ar-SA"/>
      </w:rPr>
    </w:lvl>
    <w:lvl w:ilvl="8" w:tplc="A2B813A6">
      <w:numFmt w:val="bullet"/>
      <w:lvlText w:val="•"/>
      <w:lvlJc w:val="left"/>
      <w:pPr>
        <w:ind w:left="7566" w:hanging="360"/>
      </w:pPr>
      <w:rPr>
        <w:rFonts w:hint="default"/>
        <w:lang w:val="en-US" w:eastAsia="en-US" w:bidi="ar-SA"/>
      </w:rPr>
    </w:lvl>
  </w:abstractNum>
  <w:abstractNum w:abstractNumId="59" w15:restartNumberingAfterBreak="0">
    <w:nsid w:val="260E2039"/>
    <w:multiLevelType w:val="hybridMultilevel"/>
    <w:tmpl w:val="D5A80D52"/>
    <w:lvl w:ilvl="0" w:tplc="87346088">
      <w:start w:val="1"/>
      <w:numFmt w:val="lowerLetter"/>
      <w:lvlText w:val="%1."/>
      <w:lvlJc w:val="left"/>
      <w:pPr>
        <w:ind w:left="1674" w:hanging="360"/>
        <w:jc w:val="left"/>
      </w:pPr>
      <w:rPr>
        <w:rFonts w:ascii="Times New Roman" w:eastAsia="Times New Roman" w:hAnsi="Times New Roman" w:cs="Times New Roman" w:hint="default"/>
        <w:spacing w:val="-1"/>
        <w:w w:val="100"/>
        <w:sz w:val="24"/>
        <w:szCs w:val="24"/>
        <w:lang w:val="en-US" w:eastAsia="en-US" w:bidi="ar-SA"/>
      </w:rPr>
    </w:lvl>
    <w:lvl w:ilvl="1" w:tplc="B77CAA20">
      <w:start w:val="1"/>
      <w:numFmt w:val="lowerRoman"/>
      <w:lvlText w:val="%2."/>
      <w:lvlJc w:val="left"/>
      <w:pPr>
        <w:ind w:left="2034" w:hanging="360"/>
        <w:jc w:val="left"/>
      </w:pPr>
      <w:rPr>
        <w:rFonts w:ascii="Times New Roman" w:eastAsia="Times New Roman" w:hAnsi="Times New Roman" w:cs="Times New Roman" w:hint="default"/>
        <w:w w:val="100"/>
        <w:sz w:val="24"/>
        <w:szCs w:val="24"/>
        <w:lang w:val="en-US" w:eastAsia="en-US" w:bidi="ar-SA"/>
      </w:rPr>
    </w:lvl>
    <w:lvl w:ilvl="2" w:tplc="320E9B3C">
      <w:numFmt w:val="bullet"/>
      <w:lvlText w:val="•"/>
      <w:lvlJc w:val="left"/>
      <w:pPr>
        <w:ind w:left="2978" w:hanging="360"/>
      </w:pPr>
      <w:rPr>
        <w:rFonts w:hint="default"/>
        <w:lang w:val="en-US" w:eastAsia="en-US" w:bidi="ar-SA"/>
      </w:rPr>
    </w:lvl>
    <w:lvl w:ilvl="3" w:tplc="E9C6D680">
      <w:numFmt w:val="bullet"/>
      <w:lvlText w:val="•"/>
      <w:lvlJc w:val="left"/>
      <w:pPr>
        <w:ind w:left="3917" w:hanging="360"/>
      </w:pPr>
      <w:rPr>
        <w:rFonts w:hint="default"/>
        <w:lang w:val="en-US" w:eastAsia="en-US" w:bidi="ar-SA"/>
      </w:rPr>
    </w:lvl>
    <w:lvl w:ilvl="4" w:tplc="A29E1FFA">
      <w:numFmt w:val="bullet"/>
      <w:lvlText w:val="•"/>
      <w:lvlJc w:val="left"/>
      <w:pPr>
        <w:ind w:left="4856" w:hanging="360"/>
      </w:pPr>
      <w:rPr>
        <w:rFonts w:hint="default"/>
        <w:lang w:val="en-US" w:eastAsia="en-US" w:bidi="ar-SA"/>
      </w:rPr>
    </w:lvl>
    <w:lvl w:ilvl="5" w:tplc="2896456C">
      <w:numFmt w:val="bullet"/>
      <w:lvlText w:val="•"/>
      <w:lvlJc w:val="left"/>
      <w:pPr>
        <w:ind w:left="5795" w:hanging="360"/>
      </w:pPr>
      <w:rPr>
        <w:rFonts w:hint="default"/>
        <w:lang w:val="en-US" w:eastAsia="en-US" w:bidi="ar-SA"/>
      </w:rPr>
    </w:lvl>
    <w:lvl w:ilvl="6" w:tplc="8DC06E86">
      <w:numFmt w:val="bullet"/>
      <w:lvlText w:val="•"/>
      <w:lvlJc w:val="left"/>
      <w:pPr>
        <w:ind w:left="6733" w:hanging="360"/>
      </w:pPr>
      <w:rPr>
        <w:rFonts w:hint="default"/>
        <w:lang w:val="en-US" w:eastAsia="en-US" w:bidi="ar-SA"/>
      </w:rPr>
    </w:lvl>
    <w:lvl w:ilvl="7" w:tplc="847AD592">
      <w:numFmt w:val="bullet"/>
      <w:lvlText w:val="•"/>
      <w:lvlJc w:val="left"/>
      <w:pPr>
        <w:ind w:left="7672" w:hanging="360"/>
      </w:pPr>
      <w:rPr>
        <w:rFonts w:hint="default"/>
        <w:lang w:val="en-US" w:eastAsia="en-US" w:bidi="ar-SA"/>
      </w:rPr>
    </w:lvl>
    <w:lvl w:ilvl="8" w:tplc="FF0036E4">
      <w:numFmt w:val="bullet"/>
      <w:lvlText w:val="•"/>
      <w:lvlJc w:val="left"/>
      <w:pPr>
        <w:ind w:left="8611" w:hanging="360"/>
      </w:pPr>
      <w:rPr>
        <w:rFonts w:hint="default"/>
        <w:lang w:val="en-US" w:eastAsia="en-US" w:bidi="ar-SA"/>
      </w:rPr>
    </w:lvl>
  </w:abstractNum>
  <w:abstractNum w:abstractNumId="60" w15:restartNumberingAfterBreak="0">
    <w:nsid w:val="264F6120"/>
    <w:multiLevelType w:val="hybridMultilevel"/>
    <w:tmpl w:val="B6CE7BF0"/>
    <w:lvl w:ilvl="0" w:tplc="3FBEEC48">
      <w:start w:val="1"/>
      <w:numFmt w:val="lowerLetter"/>
      <w:lvlText w:val="%1)"/>
      <w:lvlJc w:val="left"/>
      <w:pPr>
        <w:ind w:left="7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4586984E">
      <w:start w:val="1"/>
      <w:numFmt w:val="lowerRoman"/>
      <w:lvlText w:val="%2)"/>
      <w:lvlJc w:val="left"/>
      <w:pPr>
        <w:ind w:left="14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88F6C2DE">
      <w:start w:val="1"/>
      <w:numFmt w:val="lowerRoman"/>
      <w:lvlText w:val="%3"/>
      <w:lvlJc w:val="left"/>
      <w:pPr>
        <w:ind w:left="18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760E59E6">
      <w:start w:val="1"/>
      <w:numFmt w:val="decimal"/>
      <w:lvlText w:val="%4"/>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51F20A26">
      <w:start w:val="1"/>
      <w:numFmt w:val="lowerLetter"/>
      <w:lvlText w:val="%5"/>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C8E23A6A">
      <w:start w:val="1"/>
      <w:numFmt w:val="lowerRoman"/>
      <w:lvlText w:val="%6"/>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4954757A">
      <w:start w:val="1"/>
      <w:numFmt w:val="decimal"/>
      <w:lvlText w:val="%7"/>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3E2451C6">
      <w:start w:val="1"/>
      <w:numFmt w:val="lowerLetter"/>
      <w:lvlText w:val="%8"/>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7D62B882">
      <w:start w:val="1"/>
      <w:numFmt w:val="lowerRoman"/>
      <w:lvlText w:val="%9"/>
      <w:lvlJc w:val="left"/>
      <w:pPr>
        <w:ind w:left="61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1" w15:restartNumberingAfterBreak="0">
    <w:nsid w:val="265243D5"/>
    <w:multiLevelType w:val="multilevel"/>
    <w:tmpl w:val="9C7CB3A8"/>
    <w:lvl w:ilvl="0">
      <w:start w:val="2"/>
      <w:numFmt w:val="decimal"/>
      <w:lvlText w:val="%1"/>
      <w:lvlJc w:val="left"/>
      <w:pPr>
        <w:ind w:left="1314" w:hanging="720"/>
        <w:jc w:val="left"/>
      </w:pPr>
      <w:rPr>
        <w:rFonts w:hint="default"/>
        <w:lang w:val="en-US" w:eastAsia="en-US" w:bidi="ar-SA"/>
      </w:rPr>
    </w:lvl>
    <w:lvl w:ilvl="1">
      <w:start w:val="2"/>
      <w:numFmt w:val="decimal"/>
      <w:lvlText w:val="%1.%2"/>
      <w:lvlJc w:val="left"/>
      <w:pPr>
        <w:ind w:left="1314" w:hanging="720"/>
        <w:jc w:val="left"/>
      </w:pPr>
      <w:rPr>
        <w:rFonts w:hint="default"/>
        <w:lang w:val="en-US" w:eastAsia="en-US" w:bidi="ar-SA"/>
      </w:rPr>
    </w:lvl>
    <w:lvl w:ilvl="2">
      <w:start w:val="1"/>
      <w:numFmt w:val="decimal"/>
      <w:lvlText w:val="%1.%2.%3"/>
      <w:lvlJc w:val="left"/>
      <w:pPr>
        <w:ind w:left="1314" w:hanging="720"/>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4070" w:hanging="720"/>
      </w:pPr>
      <w:rPr>
        <w:rFonts w:hint="default"/>
        <w:lang w:val="en-US" w:eastAsia="en-US" w:bidi="ar-SA"/>
      </w:rPr>
    </w:lvl>
    <w:lvl w:ilvl="4">
      <w:numFmt w:val="bullet"/>
      <w:lvlText w:val="•"/>
      <w:lvlJc w:val="left"/>
      <w:pPr>
        <w:ind w:left="4987" w:hanging="720"/>
      </w:pPr>
      <w:rPr>
        <w:rFonts w:hint="default"/>
        <w:lang w:val="en-US" w:eastAsia="en-US" w:bidi="ar-SA"/>
      </w:rPr>
    </w:lvl>
    <w:lvl w:ilvl="5">
      <w:numFmt w:val="bullet"/>
      <w:lvlText w:val="•"/>
      <w:lvlJc w:val="left"/>
      <w:pPr>
        <w:ind w:left="5904" w:hanging="720"/>
      </w:pPr>
      <w:rPr>
        <w:rFonts w:hint="default"/>
        <w:lang w:val="en-US" w:eastAsia="en-US" w:bidi="ar-SA"/>
      </w:rPr>
    </w:lvl>
    <w:lvl w:ilvl="6">
      <w:numFmt w:val="bullet"/>
      <w:lvlText w:val="•"/>
      <w:lvlJc w:val="left"/>
      <w:pPr>
        <w:ind w:left="6821" w:hanging="720"/>
      </w:pPr>
      <w:rPr>
        <w:rFonts w:hint="default"/>
        <w:lang w:val="en-US" w:eastAsia="en-US" w:bidi="ar-SA"/>
      </w:rPr>
    </w:lvl>
    <w:lvl w:ilvl="7">
      <w:numFmt w:val="bullet"/>
      <w:lvlText w:val="•"/>
      <w:lvlJc w:val="left"/>
      <w:pPr>
        <w:ind w:left="7738" w:hanging="720"/>
      </w:pPr>
      <w:rPr>
        <w:rFonts w:hint="default"/>
        <w:lang w:val="en-US" w:eastAsia="en-US" w:bidi="ar-SA"/>
      </w:rPr>
    </w:lvl>
    <w:lvl w:ilvl="8">
      <w:numFmt w:val="bullet"/>
      <w:lvlText w:val="•"/>
      <w:lvlJc w:val="left"/>
      <w:pPr>
        <w:ind w:left="8655" w:hanging="720"/>
      </w:pPr>
      <w:rPr>
        <w:rFonts w:hint="default"/>
        <w:lang w:val="en-US" w:eastAsia="en-US" w:bidi="ar-SA"/>
      </w:rPr>
    </w:lvl>
  </w:abstractNum>
  <w:abstractNum w:abstractNumId="62" w15:restartNumberingAfterBreak="0">
    <w:nsid w:val="2658252D"/>
    <w:multiLevelType w:val="hybridMultilevel"/>
    <w:tmpl w:val="89D2A822"/>
    <w:lvl w:ilvl="0" w:tplc="45E8485A">
      <w:start w:val="59"/>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9F561818">
      <w:start w:val="1"/>
      <w:numFmt w:val="lowerLetter"/>
      <w:lvlText w:val="(%2)"/>
      <w:lvlJc w:val="left"/>
      <w:pPr>
        <w:ind w:left="711"/>
      </w:pPr>
      <w:rPr>
        <w:rFonts w:ascii="Bookman Old Style" w:eastAsia="Bookman Old Style" w:hAnsi="Bookman Old Style" w:cs="Bookman Old Style"/>
        <w:b w:val="0"/>
        <w:i w:val="0"/>
        <w:strike w:val="0"/>
        <w:dstrike w:val="0"/>
        <w:color w:val="000000"/>
        <w:sz w:val="22"/>
        <w:szCs w:val="22"/>
        <w:u w:val="single" w:color="000000"/>
        <w:bdr w:val="none" w:sz="0" w:space="0" w:color="auto"/>
        <w:shd w:val="clear" w:color="auto" w:fill="auto"/>
        <w:vertAlign w:val="baseline"/>
      </w:rPr>
    </w:lvl>
    <w:lvl w:ilvl="2" w:tplc="FDE2894A">
      <w:start w:val="1"/>
      <w:numFmt w:val="lowerRoman"/>
      <w:lvlText w:val="%3"/>
      <w:lvlJc w:val="left"/>
      <w:pPr>
        <w:ind w:left="179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80826F12">
      <w:start w:val="1"/>
      <w:numFmt w:val="decimal"/>
      <w:lvlText w:val="%4"/>
      <w:lvlJc w:val="left"/>
      <w:pPr>
        <w:ind w:left="251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673A8920">
      <w:start w:val="1"/>
      <w:numFmt w:val="lowerLetter"/>
      <w:lvlText w:val="%5"/>
      <w:lvlJc w:val="left"/>
      <w:pPr>
        <w:ind w:left="323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0400F39E">
      <w:start w:val="1"/>
      <w:numFmt w:val="lowerRoman"/>
      <w:lvlText w:val="%6"/>
      <w:lvlJc w:val="left"/>
      <w:pPr>
        <w:ind w:left="395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9BDCF59A">
      <w:start w:val="1"/>
      <w:numFmt w:val="decimal"/>
      <w:lvlText w:val="%7"/>
      <w:lvlJc w:val="left"/>
      <w:pPr>
        <w:ind w:left="467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B744A62">
      <w:start w:val="1"/>
      <w:numFmt w:val="lowerLetter"/>
      <w:lvlText w:val="%8"/>
      <w:lvlJc w:val="left"/>
      <w:pPr>
        <w:ind w:left="539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F2FEB744">
      <w:start w:val="1"/>
      <w:numFmt w:val="lowerRoman"/>
      <w:lvlText w:val="%9"/>
      <w:lvlJc w:val="left"/>
      <w:pPr>
        <w:ind w:left="611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3" w15:restartNumberingAfterBreak="0">
    <w:nsid w:val="276742D0"/>
    <w:multiLevelType w:val="hybridMultilevel"/>
    <w:tmpl w:val="DC6A5358"/>
    <w:lvl w:ilvl="0" w:tplc="E53CC88C">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9EECE08">
      <w:start w:val="1"/>
      <w:numFmt w:val="lowerLetter"/>
      <w:lvlText w:val="%2"/>
      <w:lvlJc w:val="left"/>
      <w:pPr>
        <w:ind w:left="7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C8389B34">
      <w:start w:val="1"/>
      <w:numFmt w:val="lowerRoman"/>
      <w:lvlRestart w:val="0"/>
      <w:lvlText w:val="(%3)"/>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ACD87962">
      <w:start w:val="1"/>
      <w:numFmt w:val="decimal"/>
      <w:lvlText w:val="%4"/>
      <w:lvlJc w:val="left"/>
      <w:pPr>
        <w:ind w:left="18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1820FEFE">
      <w:start w:val="1"/>
      <w:numFmt w:val="lowerLetter"/>
      <w:lvlText w:val="%5"/>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DB586AF8">
      <w:start w:val="1"/>
      <w:numFmt w:val="lowerRoman"/>
      <w:lvlText w:val="%6"/>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369A1F36">
      <w:start w:val="1"/>
      <w:numFmt w:val="decimal"/>
      <w:lvlText w:val="%7"/>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A17A506A">
      <w:start w:val="1"/>
      <w:numFmt w:val="lowerLetter"/>
      <w:lvlText w:val="%8"/>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5D9CBB40">
      <w:start w:val="1"/>
      <w:numFmt w:val="lowerRoman"/>
      <w:lvlText w:val="%9"/>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4" w15:restartNumberingAfterBreak="0">
    <w:nsid w:val="28DB0CDD"/>
    <w:multiLevelType w:val="multilevel"/>
    <w:tmpl w:val="7A188A04"/>
    <w:lvl w:ilvl="0">
      <w:start w:val="20"/>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5" w15:restartNumberingAfterBreak="0">
    <w:nsid w:val="29492015"/>
    <w:multiLevelType w:val="hybridMultilevel"/>
    <w:tmpl w:val="F6B2C78C"/>
    <w:lvl w:ilvl="0" w:tplc="C5AAB0C0">
      <w:start w:val="20"/>
      <w:numFmt w:val="upperLetter"/>
      <w:lvlText w:val="(%1)."/>
      <w:lvlJc w:val="left"/>
      <w:pPr>
        <w:ind w:left="1520" w:hanging="720"/>
        <w:jc w:val="left"/>
      </w:pPr>
      <w:rPr>
        <w:rFonts w:ascii="Times New Roman" w:eastAsia="Times New Roman" w:hAnsi="Times New Roman" w:cs="Times New Roman" w:hint="default"/>
        <w:spacing w:val="-1"/>
        <w:w w:val="99"/>
        <w:sz w:val="24"/>
        <w:szCs w:val="24"/>
        <w:lang w:val="en-US" w:eastAsia="en-US" w:bidi="ar-SA"/>
      </w:rPr>
    </w:lvl>
    <w:lvl w:ilvl="1" w:tplc="6336AC1E">
      <w:numFmt w:val="bullet"/>
      <w:lvlText w:val="•"/>
      <w:lvlJc w:val="left"/>
      <w:pPr>
        <w:ind w:left="2465" w:hanging="720"/>
      </w:pPr>
      <w:rPr>
        <w:rFonts w:hint="default"/>
        <w:lang w:val="en-US" w:eastAsia="en-US" w:bidi="ar-SA"/>
      </w:rPr>
    </w:lvl>
    <w:lvl w:ilvl="2" w:tplc="6CDEE43E">
      <w:numFmt w:val="bullet"/>
      <w:lvlText w:val="•"/>
      <w:lvlJc w:val="left"/>
      <w:pPr>
        <w:ind w:left="3410" w:hanging="720"/>
      </w:pPr>
      <w:rPr>
        <w:rFonts w:hint="default"/>
        <w:lang w:val="en-US" w:eastAsia="en-US" w:bidi="ar-SA"/>
      </w:rPr>
    </w:lvl>
    <w:lvl w:ilvl="3" w:tplc="B7608A8C">
      <w:numFmt w:val="bullet"/>
      <w:lvlText w:val="•"/>
      <w:lvlJc w:val="left"/>
      <w:pPr>
        <w:ind w:left="4355" w:hanging="720"/>
      </w:pPr>
      <w:rPr>
        <w:rFonts w:hint="default"/>
        <w:lang w:val="en-US" w:eastAsia="en-US" w:bidi="ar-SA"/>
      </w:rPr>
    </w:lvl>
    <w:lvl w:ilvl="4" w:tplc="A87E938C">
      <w:numFmt w:val="bullet"/>
      <w:lvlText w:val="•"/>
      <w:lvlJc w:val="left"/>
      <w:pPr>
        <w:ind w:left="5300" w:hanging="720"/>
      </w:pPr>
      <w:rPr>
        <w:rFonts w:hint="default"/>
        <w:lang w:val="en-US" w:eastAsia="en-US" w:bidi="ar-SA"/>
      </w:rPr>
    </w:lvl>
    <w:lvl w:ilvl="5" w:tplc="CCD0E43E">
      <w:numFmt w:val="bullet"/>
      <w:lvlText w:val="•"/>
      <w:lvlJc w:val="left"/>
      <w:pPr>
        <w:ind w:left="6245" w:hanging="720"/>
      </w:pPr>
      <w:rPr>
        <w:rFonts w:hint="default"/>
        <w:lang w:val="en-US" w:eastAsia="en-US" w:bidi="ar-SA"/>
      </w:rPr>
    </w:lvl>
    <w:lvl w:ilvl="6" w:tplc="CD362CE0">
      <w:numFmt w:val="bullet"/>
      <w:lvlText w:val="•"/>
      <w:lvlJc w:val="left"/>
      <w:pPr>
        <w:ind w:left="7190" w:hanging="720"/>
      </w:pPr>
      <w:rPr>
        <w:rFonts w:hint="default"/>
        <w:lang w:val="en-US" w:eastAsia="en-US" w:bidi="ar-SA"/>
      </w:rPr>
    </w:lvl>
    <w:lvl w:ilvl="7" w:tplc="0C84754A">
      <w:numFmt w:val="bullet"/>
      <w:lvlText w:val="•"/>
      <w:lvlJc w:val="left"/>
      <w:pPr>
        <w:ind w:left="8135" w:hanging="720"/>
      </w:pPr>
      <w:rPr>
        <w:rFonts w:hint="default"/>
        <w:lang w:val="en-US" w:eastAsia="en-US" w:bidi="ar-SA"/>
      </w:rPr>
    </w:lvl>
    <w:lvl w:ilvl="8" w:tplc="0AF835B2">
      <w:numFmt w:val="bullet"/>
      <w:lvlText w:val="•"/>
      <w:lvlJc w:val="left"/>
      <w:pPr>
        <w:ind w:left="9080" w:hanging="720"/>
      </w:pPr>
      <w:rPr>
        <w:rFonts w:hint="default"/>
        <w:lang w:val="en-US" w:eastAsia="en-US" w:bidi="ar-SA"/>
      </w:rPr>
    </w:lvl>
  </w:abstractNum>
  <w:abstractNum w:abstractNumId="66" w15:restartNumberingAfterBreak="0">
    <w:nsid w:val="2A5375F8"/>
    <w:multiLevelType w:val="hybridMultilevel"/>
    <w:tmpl w:val="10DC1C36"/>
    <w:lvl w:ilvl="0" w:tplc="97F62324">
      <w:start w:val="1"/>
      <w:numFmt w:val="decimal"/>
      <w:lvlText w:val="%1."/>
      <w:lvlJc w:val="left"/>
      <w:pPr>
        <w:ind w:left="77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89CCFC8A">
      <w:start w:val="2"/>
      <w:numFmt w:val="lowerLetter"/>
      <w:lvlText w:val="%2."/>
      <w:lvlJc w:val="left"/>
      <w:pPr>
        <w:ind w:left="77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C65C732A">
      <w:start w:val="1"/>
      <w:numFmt w:val="lowerRoman"/>
      <w:lvlText w:val="%3"/>
      <w:lvlJc w:val="left"/>
      <w:pPr>
        <w:ind w:left="174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B0AA0A8A">
      <w:start w:val="1"/>
      <w:numFmt w:val="decimal"/>
      <w:lvlText w:val="%4"/>
      <w:lvlJc w:val="left"/>
      <w:pPr>
        <w:ind w:left="246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8BF480AA">
      <w:start w:val="1"/>
      <w:numFmt w:val="lowerLetter"/>
      <w:lvlText w:val="%5"/>
      <w:lvlJc w:val="left"/>
      <w:pPr>
        <w:ind w:left="318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8E806FC0">
      <w:start w:val="1"/>
      <w:numFmt w:val="lowerRoman"/>
      <w:lvlText w:val="%6"/>
      <w:lvlJc w:val="left"/>
      <w:pPr>
        <w:ind w:left="390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B9E2A1D4">
      <w:start w:val="1"/>
      <w:numFmt w:val="decimal"/>
      <w:lvlText w:val="%7"/>
      <w:lvlJc w:val="left"/>
      <w:pPr>
        <w:ind w:left="462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E0500C38">
      <w:start w:val="1"/>
      <w:numFmt w:val="lowerLetter"/>
      <w:lvlText w:val="%8"/>
      <w:lvlJc w:val="left"/>
      <w:pPr>
        <w:ind w:left="534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3CA607BA">
      <w:start w:val="1"/>
      <w:numFmt w:val="lowerRoman"/>
      <w:lvlText w:val="%9"/>
      <w:lvlJc w:val="left"/>
      <w:pPr>
        <w:ind w:left="606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7" w15:restartNumberingAfterBreak="0">
    <w:nsid w:val="2C782BED"/>
    <w:multiLevelType w:val="hybridMultilevel"/>
    <w:tmpl w:val="A83ED3FE"/>
    <w:lvl w:ilvl="0" w:tplc="78E66FA6">
      <w:start w:val="1"/>
      <w:numFmt w:val="lowerLetter"/>
      <w:lvlText w:val="%1)"/>
      <w:lvlJc w:val="left"/>
      <w:pPr>
        <w:ind w:left="827" w:hanging="360"/>
        <w:jc w:val="left"/>
      </w:pPr>
      <w:rPr>
        <w:rFonts w:ascii="Times New Roman" w:eastAsia="Times New Roman" w:hAnsi="Times New Roman" w:cs="Times New Roman" w:hint="default"/>
        <w:spacing w:val="-1"/>
        <w:w w:val="99"/>
        <w:sz w:val="24"/>
        <w:szCs w:val="24"/>
        <w:lang w:val="en-US" w:eastAsia="en-US" w:bidi="ar-SA"/>
      </w:rPr>
    </w:lvl>
    <w:lvl w:ilvl="1" w:tplc="8F369050">
      <w:numFmt w:val="bullet"/>
      <w:lvlText w:val="•"/>
      <w:lvlJc w:val="left"/>
      <w:pPr>
        <w:ind w:left="1678" w:hanging="360"/>
      </w:pPr>
      <w:rPr>
        <w:rFonts w:hint="default"/>
        <w:lang w:val="en-US" w:eastAsia="en-US" w:bidi="ar-SA"/>
      </w:rPr>
    </w:lvl>
    <w:lvl w:ilvl="2" w:tplc="C4D477A4">
      <w:numFmt w:val="bullet"/>
      <w:lvlText w:val="•"/>
      <w:lvlJc w:val="left"/>
      <w:pPr>
        <w:ind w:left="2536" w:hanging="360"/>
      </w:pPr>
      <w:rPr>
        <w:rFonts w:hint="default"/>
        <w:lang w:val="en-US" w:eastAsia="en-US" w:bidi="ar-SA"/>
      </w:rPr>
    </w:lvl>
    <w:lvl w:ilvl="3" w:tplc="4718CFD8">
      <w:numFmt w:val="bullet"/>
      <w:lvlText w:val="•"/>
      <w:lvlJc w:val="left"/>
      <w:pPr>
        <w:ind w:left="3394" w:hanging="360"/>
      </w:pPr>
      <w:rPr>
        <w:rFonts w:hint="default"/>
        <w:lang w:val="en-US" w:eastAsia="en-US" w:bidi="ar-SA"/>
      </w:rPr>
    </w:lvl>
    <w:lvl w:ilvl="4" w:tplc="2E167564">
      <w:numFmt w:val="bullet"/>
      <w:lvlText w:val="•"/>
      <w:lvlJc w:val="left"/>
      <w:pPr>
        <w:ind w:left="4253" w:hanging="360"/>
      </w:pPr>
      <w:rPr>
        <w:rFonts w:hint="default"/>
        <w:lang w:val="en-US" w:eastAsia="en-US" w:bidi="ar-SA"/>
      </w:rPr>
    </w:lvl>
    <w:lvl w:ilvl="5" w:tplc="07B27236">
      <w:numFmt w:val="bullet"/>
      <w:lvlText w:val="•"/>
      <w:lvlJc w:val="left"/>
      <w:pPr>
        <w:ind w:left="5111" w:hanging="360"/>
      </w:pPr>
      <w:rPr>
        <w:rFonts w:hint="default"/>
        <w:lang w:val="en-US" w:eastAsia="en-US" w:bidi="ar-SA"/>
      </w:rPr>
    </w:lvl>
    <w:lvl w:ilvl="6" w:tplc="08727CD0">
      <w:numFmt w:val="bullet"/>
      <w:lvlText w:val="•"/>
      <w:lvlJc w:val="left"/>
      <w:pPr>
        <w:ind w:left="5969" w:hanging="360"/>
      </w:pPr>
      <w:rPr>
        <w:rFonts w:hint="default"/>
        <w:lang w:val="en-US" w:eastAsia="en-US" w:bidi="ar-SA"/>
      </w:rPr>
    </w:lvl>
    <w:lvl w:ilvl="7" w:tplc="C44C3744">
      <w:numFmt w:val="bullet"/>
      <w:lvlText w:val="•"/>
      <w:lvlJc w:val="left"/>
      <w:pPr>
        <w:ind w:left="6828" w:hanging="360"/>
      </w:pPr>
      <w:rPr>
        <w:rFonts w:hint="default"/>
        <w:lang w:val="en-US" w:eastAsia="en-US" w:bidi="ar-SA"/>
      </w:rPr>
    </w:lvl>
    <w:lvl w:ilvl="8" w:tplc="78EA25B4">
      <w:numFmt w:val="bullet"/>
      <w:lvlText w:val="•"/>
      <w:lvlJc w:val="left"/>
      <w:pPr>
        <w:ind w:left="7686" w:hanging="360"/>
      </w:pPr>
      <w:rPr>
        <w:rFonts w:hint="default"/>
        <w:lang w:val="en-US" w:eastAsia="en-US" w:bidi="ar-SA"/>
      </w:rPr>
    </w:lvl>
  </w:abstractNum>
  <w:abstractNum w:abstractNumId="68" w15:restartNumberingAfterBreak="0">
    <w:nsid w:val="2D637C7D"/>
    <w:multiLevelType w:val="hybridMultilevel"/>
    <w:tmpl w:val="341EAE2A"/>
    <w:lvl w:ilvl="0" w:tplc="2452DC06">
      <w:start w:val="1"/>
      <w:numFmt w:val="lowerLetter"/>
      <w:lvlText w:val="%1)"/>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8782004E">
      <w:start w:val="1"/>
      <w:numFmt w:val="lowerLetter"/>
      <w:lvlText w:val="%2"/>
      <w:lvlJc w:val="left"/>
      <w:pPr>
        <w:ind w:left="18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F004738E">
      <w:start w:val="1"/>
      <w:numFmt w:val="lowerRoman"/>
      <w:lvlText w:val="%3"/>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6F80FAEE">
      <w:start w:val="1"/>
      <w:numFmt w:val="decimal"/>
      <w:lvlText w:val="%4"/>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43DA65B2">
      <w:start w:val="1"/>
      <w:numFmt w:val="lowerLetter"/>
      <w:lvlText w:val="%5"/>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F4306672">
      <w:start w:val="1"/>
      <w:numFmt w:val="lowerRoman"/>
      <w:lvlText w:val="%6"/>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CB2596A">
      <w:start w:val="1"/>
      <w:numFmt w:val="decimal"/>
      <w:lvlText w:val="%7"/>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AB80D2E2">
      <w:start w:val="1"/>
      <w:numFmt w:val="lowerLetter"/>
      <w:lvlText w:val="%8"/>
      <w:lvlJc w:val="left"/>
      <w:pPr>
        <w:ind w:left="61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AA7C0988">
      <w:start w:val="1"/>
      <w:numFmt w:val="lowerRoman"/>
      <w:lvlText w:val="%9"/>
      <w:lvlJc w:val="left"/>
      <w:pPr>
        <w:ind w:left="68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69" w15:restartNumberingAfterBreak="0">
    <w:nsid w:val="2DB3557E"/>
    <w:multiLevelType w:val="hybridMultilevel"/>
    <w:tmpl w:val="29B6AB2E"/>
    <w:lvl w:ilvl="0" w:tplc="AD08B6DC">
      <w:start w:val="1"/>
      <w:numFmt w:val="decimal"/>
      <w:lvlText w:val="%1."/>
      <w:lvlJc w:val="left"/>
      <w:pPr>
        <w:ind w:left="569" w:hanging="360"/>
        <w:jc w:val="left"/>
      </w:pPr>
      <w:rPr>
        <w:rFonts w:ascii="Times New Roman" w:eastAsia="Times New Roman" w:hAnsi="Times New Roman" w:cs="Times New Roman" w:hint="default"/>
        <w:spacing w:val="0"/>
        <w:w w:val="99"/>
        <w:sz w:val="20"/>
        <w:szCs w:val="20"/>
        <w:lang w:val="en-US" w:eastAsia="en-US" w:bidi="ar-SA"/>
      </w:rPr>
    </w:lvl>
    <w:lvl w:ilvl="1" w:tplc="A2BA4BC4">
      <w:numFmt w:val="bullet"/>
      <w:lvlText w:val="•"/>
      <w:lvlJc w:val="left"/>
      <w:pPr>
        <w:ind w:left="792" w:hanging="360"/>
      </w:pPr>
      <w:rPr>
        <w:rFonts w:hint="default"/>
        <w:lang w:val="en-US" w:eastAsia="en-US" w:bidi="ar-SA"/>
      </w:rPr>
    </w:lvl>
    <w:lvl w:ilvl="2" w:tplc="ECDC38DC">
      <w:numFmt w:val="bullet"/>
      <w:lvlText w:val="•"/>
      <w:lvlJc w:val="left"/>
      <w:pPr>
        <w:ind w:left="1025" w:hanging="360"/>
      </w:pPr>
      <w:rPr>
        <w:rFonts w:hint="default"/>
        <w:lang w:val="en-US" w:eastAsia="en-US" w:bidi="ar-SA"/>
      </w:rPr>
    </w:lvl>
    <w:lvl w:ilvl="3" w:tplc="B8BC96BA">
      <w:numFmt w:val="bullet"/>
      <w:lvlText w:val="•"/>
      <w:lvlJc w:val="left"/>
      <w:pPr>
        <w:ind w:left="1258" w:hanging="360"/>
      </w:pPr>
      <w:rPr>
        <w:rFonts w:hint="default"/>
        <w:lang w:val="en-US" w:eastAsia="en-US" w:bidi="ar-SA"/>
      </w:rPr>
    </w:lvl>
    <w:lvl w:ilvl="4" w:tplc="FB40638A">
      <w:numFmt w:val="bullet"/>
      <w:lvlText w:val="•"/>
      <w:lvlJc w:val="left"/>
      <w:pPr>
        <w:ind w:left="1491" w:hanging="360"/>
      </w:pPr>
      <w:rPr>
        <w:rFonts w:hint="default"/>
        <w:lang w:val="en-US" w:eastAsia="en-US" w:bidi="ar-SA"/>
      </w:rPr>
    </w:lvl>
    <w:lvl w:ilvl="5" w:tplc="2B745CA8">
      <w:numFmt w:val="bullet"/>
      <w:lvlText w:val="•"/>
      <w:lvlJc w:val="left"/>
      <w:pPr>
        <w:ind w:left="1724" w:hanging="360"/>
      </w:pPr>
      <w:rPr>
        <w:rFonts w:hint="default"/>
        <w:lang w:val="en-US" w:eastAsia="en-US" w:bidi="ar-SA"/>
      </w:rPr>
    </w:lvl>
    <w:lvl w:ilvl="6" w:tplc="08C4AF26">
      <w:numFmt w:val="bullet"/>
      <w:lvlText w:val="•"/>
      <w:lvlJc w:val="left"/>
      <w:pPr>
        <w:ind w:left="1957" w:hanging="360"/>
      </w:pPr>
      <w:rPr>
        <w:rFonts w:hint="default"/>
        <w:lang w:val="en-US" w:eastAsia="en-US" w:bidi="ar-SA"/>
      </w:rPr>
    </w:lvl>
    <w:lvl w:ilvl="7" w:tplc="CD4C9B96">
      <w:numFmt w:val="bullet"/>
      <w:lvlText w:val="•"/>
      <w:lvlJc w:val="left"/>
      <w:pPr>
        <w:ind w:left="2190" w:hanging="360"/>
      </w:pPr>
      <w:rPr>
        <w:rFonts w:hint="default"/>
        <w:lang w:val="en-US" w:eastAsia="en-US" w:bidi="ar-SA"/>
      </w:rPr>
    </w:lvl>
    <w:lvl w:ilvl="8" w:tplc="5AAA9B7C">
      <w:numFmt w:val="bullet"/>
      <w:lvlText w:val="•"/>
      <w:lvlJc w:val="left"/>
      <w:pPr>
        <w:ind w:left="2423" w:hanging="360"/>
      </w:pPr>
      <w:rPr>
        <w:rFonts w:hint="default"/>
        <w:lang w:val="en-US" w:eastAsia="en-US" w:bidi="ar-SA"/>
      </w:rPr>
    </w:lvl>
  </w:abstractNum>
  <w:abstractNum w:abstractNumId="70" w15:restartNumberingAfterBreak="0">
    <w:nsid w:val="2EB5071B"/>
    <w:multiLevelType w:val="hybridMultilevel"/>
    <w:tmpl w:val="8D9AB9C4"/>
    <w:lvl w:ilvl="0" w:tplc="4C6ACCC0">
      <w:numFmt w:val="bullet"/>
      <w:lvlText w:val="-"/>
      <w:lvlJc w:val="left"/>
      <w:pPr>
        <w:ind w:left="1494" w:hanging="140"/>
      </w:pPr>
      <w:rPr>
        <w:rFonts w:ascii="Times New Roman" w:eastAsia="Times New Roman" w:hAnsi="Times New Roman" w:cs="Times New Roman" w:hint="default"/>
        <w:w w:val="99"/>
        <w:sz w:val="24"/>
        <w:szCs w:val="24"/>
        <w:lang w:val="en-US" w:eastAsia="en-US" w:bidi="ar-SA"/>
      </w:rPr>
    </w:lvl>
    <w:lvl w:ilvl="1" w:tplc="8886FFB2">
      <w:numFmt w:val="bullet"/>
      <w:lvlText w:val="•"/>
      <w:lvlJc w:val="left"/>
      <w:pPr>
        <w:ind w:left="2398" w:hanging="140"/>
      </w:pPr>
      <w:rPr>
        <w:rFonts w:hint="default"/>
        <w:lang w:val="en-US" w:eastAsia="en-US" w:bidi="ar-SA"/>
      </w:rPr>
    </w:lvl>
    <w:lvl w:ilvl="2" w:tplc="F53CB5E2">
      <w:numFmt w:val="bullet"/>
      <w:lvlText w:val="•"/>
      <w:lvlJc w:val="left"/>
      <w:pPr>
        <w:ind w:left="3297" w:hanging="140"/>
      </w:pPr>
      <w:rPr>
        <w:rFonts w:hint="default"/>
        <w:lang w:val="en-US" w:eastAsia="en-US" w:bidi="ar-SA"/>
      </w:rPr>
    </w:lvl>
    <w:lvl w:ilvl="3" w:tplc="1550F99E">
      <w:numFmt w:val="bullet"/>
      <w:lvlText w:val="•"/>
      <w:lvlJc w:val="left"/>
      <w:pPr>
        <w:ind w:left="4196" w:hanging="140"/>
      </w:pPr>
      <w:rPr>
        <w:rFonts w:hint="default"/>
        <w:lang w:val="en-US" w:eastAsia="en-US" w:bidi="ar-SA"/>
      </w:rPr>
    </w:lvl>
    <w:lvl w:ilvl="4" w:tplc="B8985440">
      <w:numFmt w:val="bullet"/>
      <w:lvlText w:val="•"/>
      <w:lvlJc w:val="left"/>
      <w:pPr>
        <w:ind w:left="5095" w:hanging="140"/>
      </w:pPr>
      <w:rPr>
        <w:rFonts w:hint="default"/>
        <w:lang w:val="en-US" w:eastAsia="en-US" w:bidi="ar-SA"/>
      </w:rPr>
    </w:lvl>
    <w:lvl w:ilvl="5" w:tplc="8C10DB58">
      <w:numFmt w:val="bullet"/>
      <w:lvlText w:val="•"/>
      <w:lvlJc w:val="left"/>
      <w:pPr>
        <w:ind w:left="5994" w:hanging="140"/>
      </w:pPr>
      <w:rPr>
        <w:rFonts w:hint="default"/>
        <w:lang w:val="en-US" w:eastAsia="en-US" w:bidi="ar-SA"/>
      </w:rPr>
    </w:lvl>
    <w:lvl w:ilvl="6" w:tplc="60306AE2">
      <w:numFmt w:val="bullet"/>
      <w:lvlText w:val="•"/>
      <w:lvlJc w:val="left"/>
      <w:pPr>
        <w:ind w:left="6893" w:hanging="140"/>
      </w:pPr>
      <w:rPr>
        <w:rFonts w:hint="default"/>
        <w:lang w:val="en-US" w:eastAsia="en-US" w:bidi="ar-SA"/>
      </w:rPr>
    </w:lvl>
    <w:lvl w:ilvl="7" w:tplc="FB940088">
      <w:numFmt w:val="bullet"/>
      <w:lvlText w:val="•"/>
      <w:lvlJc w:val="left"/>
      <w:pPr>
        <w:ind w:left="7792" w:hanging="140"/>
      </w:pPr>
      <w:rPr>
        <w:rFonts w:hint="default"/>
        <w:lang w:val="en-US" w:eastAsia="en-US" w:bidi="ar-SA"/>
      </w:rPr>
    </w:lvl>
    <w:lvl w:ilvl="8" w:tplc="D178A5F0">
      <w:numFmt w:val="bullet"/>
      <w:lvlText w:val="•"/>
      <w:lvlJc w:val="left"/>
      <w:pPr>
        <w:ind w:left="8691" w:hanging="140"/>
      </w:pPr>
      <w:rPr>
        <w:rFonts w:hint="default"/>
        <w:lang w:val="en-US" w:eastAsia="en-US" w:bidi="ar-SA"/>
      </w:rPr>
    </w:lvl>
  </w:abstractNum>
  <w:abstractNum w:abstractNumId="71" w15:restartNumberingAfterBreak="0">
    <w:nsid w:val="2F2F5D5C"/>
    <w:multiLevelType w:val="hybridMultilevel"/>
    <w:tmpl w:val="A1DAB936"/>
    <w:lvl w:ilvl="0" w:tplc="FA52D946">
      <w:start w:val="1"/>
      <w:numFmt w:val="lowerRoman"/>
      <w:lvlText w:val="(%1)."/>
      <w:lvlJc w:val="left"/>
      <w:pPr>
        <w:ind w:left="2034" w:hanging="720"/>
        <w:jc w:val="left"/>
      </w:pPr>
      <w:rPr>
        <w:rFonts w:ascii="Times New Roman" w:eastAsia="Times New Roman" w:hAnsi="Times New Roman" w:cs="Times New Roman" w:hint="default"/>
        <w:spacing w:val="-1"/>
        <w:w w:val="99"/>
        <w:sz w:val="24"/>
        <w:szCs w:val="24"/>
        <w:lang w:val="en-US" w:eastAsia="en-US" w:bidi="ar-SA"/>
      </w:rPr>
    </w:lvl>
    <w:lvl w:ilvl="1" w:tplc="E30C03DC">
      <w:numFmt w:val="bullet"/>
      <w:lvlText w:val="•"/>
      <w:lvlJc w:val="left"/>
      <w:pPr>
        <w:ind w:left="2884" w:hanging="720"/>
      </w:pPr>
      <w:rPr>
        <w:rFonts w:hint="default"/>
        <w:lang w:val="en-US" w:eastAsia="en-US" w:bidi="ar-SA"/>
      </w:rPr>
    </w:lvl>
    <w:lvl w:ilvl="2" w:tplc="74704C2C">
      <w:numFmt w:val="bullet"/>
      <w:lvlText w:val="•"/>
      <w:lvlJc w:val="left"/>
      <w:pPr>
        <w:ind w:left="3729" w:hanging="720"/>
      </w:pPr>
      <w:rPr>
        <w:rFonts w:hint="default"/>
        <w:lang w:val="en-US" w:eastAsia="en-US" w:bidi="ar-SA"/>
      </w:rPr>
    </w:lvl>
    <w:lvl w:ilvl="3" w:tplc="BFB88FFE">
      <w:numFmt w:val="bullet"/>
      <w:lvlText w:val="•"/>
      <w:lvlJc w:val="left"/>
      <w:pPr>
        <w:ind w:left="4574" w:hanging="720"/>
      </w:pPr>
      <w:rPr>
        <w:rFonts w:hint="default"/>
        <w:lang w:val="en-US" w:eastAsia="en-US" w:bidi="ar-SA"/>
      </w:rPr>
    </w:lvl>
    <w:lvl w:ilvl="4" w:tplc="679AD9A0">
      <w:numFmt w:val="bullet"/>
      <w:lvlText w:val="•"/>
      <w:lvlJc w:val="left"/>
      <w:pPr>
        <w:ind w:left="5419" w:hanging="720"/>
      </w:pPr>
      <w:rPr>
        <w:rFonts w:hint="default"/>
        <w:lang w:val="en-US" w:eastAsia="en-US" w:bidi="ar-SA"/>
      </w:rPr>
    </w:lvl>
    <w:lvl w:ilvl="5" w:tplc="87B00626">
      <w:numFmt w:val="bullet"/>
      <w:lvlText w:val="•"/>
      <w:lvlJc w:val="left"/>
      <w:pPr>
        <w:ind w:left="6264" w:hanging="720"/>
      </w:pPr>
      <w:rPr>
        <w:rFonts w:hint="default"/>
        <w:lang w:val="en-US" w:eastAsia="en-US" w:bidi="ar-SA"/>
      </w:rPr>
    </w:lvl>
    <w:lvl w:ilvl="6" w:tplc="2E445512">
      <w:numFmt w:val="bullet"/>
      <w:lvlText w:val="•"/>
      <w:lvlJc w:val="left"/>
      <w:pPr>
        <w:ind w:left="7109" w:hanging="720"/>
      </w:pPr>
      <w:rPr>
        <w:rFonts w:hint="default"/>
        <w:lang w:val="en-US" w:eastAsia="en-US" w:bidi="ar-SA"/>
      </w:rPr>
    </w:lvl>
    <w:lvl w:ilvl="7" w:tplc="08727A36">
      <w:numFmt w:val="bullet"/>
      <w:lvlText w:val="•"/>
      <w:lvlJc w:val="left"/>
      <w:pPr>
        <w:ind w:left="7954" w:hanging="720"/>
      </w:pPr>
      <w:rPr>
        <w:rFonts w:hint="default"/>
        <w:lang w:val="en-US" w:eastAsia="en-US" w:bidi="ar-SA"/>
      </w:rPr>
    </w:lvl>
    <w:lvl w:ilvl="8" w:tplc="FF502728">
      <w:numFmt w:val="bullet"/>
      <w:lvlText w:val="•"/>
      <w:lvlJc w:val="left"/>
      <w:pPr>
        <w:ind w:left="8799" w:hanging="720"/>
      </w:pPr>
      <w:rPr>
        <w:rFonts w:hint="default"/>
        <w:lang w:val="en-US" w:eastAsia="en-US" w:bidi="ar-SA"/>
      </w:rPr>
    </w:lvl>
  </w:abstractNum>
  <w:abstractNum w:abstractNumId="72" w15:restartNumberingAfterBreak="0">
    <w:nsid w:val="308E7009"/>
    <w:multiLevelType w:val="hybridMultilevel"/>
    <w:tmpl w:val="D0365842"/>
    <w:lvl w:ilvl="0" w:tplc="44B2CF58">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1EAAA528">
      <w:start w:val="1"/>
      <w:numFmt w:val="lowerLetter"/>
      <w:lvlText w:val="%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A232F2E6">
      <w:start w:val="5"/>
      <w:numFmt w:val="decimal"/>
      <w:lvlText w:val="%3)"/>
      <w:lvlJc w:val="left"/>
      <w:pPr>
        <w:ind w:left="2882"/>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1A6E6736">
      <w:start w:val="1"/>
      <w:numFmt w:val="decimal"/>
      <w:lvlText w:val="%4"/>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08A28284">
      <w:start w:val="1"/>
      <w:numFmt w:val="lowerLetter"/>
      <w:lvlText w:val="%5"/>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A8A925C">
      <w:start w:val="1"/>
      <w:numFmt w:val="lowerRoman"/>
      <w:lvlText w:val="%6"/>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5387A7E">
      <w:start w:val="1"/>
      <w:numFmt w:val="decimal"/>
      <w:lvlText w:val="%7"/>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C3D0A3BE">
      <w:start w:val="1"/>
      <w:numFmt w:val="lowerLetter"/>
      <w:lvlText w:val="%8"/>
      <w:lvlJc w:val="left"/>
      <w:pPr>
        <w:ind w:left="61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2CC62D2E">
      <w:start w:val="1"/>
      <w:numFmt w:val="lowerRoman"/>
      <w:lvlText w:val="%9"/>
      <w:lvlJc w:val="left"/>
      <w:pPr>
        <w:ind w:left="68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73" w15:restartNumberingAfterBreak="0">
    <w:nsid w:val="30992131"/>
    <w:multiLevelType w:val="hybridMultilevel"/>
    <w:tmpl w:val="16DC7806"/>
    <w:lvl w:ilvl="0" w:tplc="AB0ECECC">
      <w:start w:val="2"/>
      <w:numFmt w:val="lowerLetter"/>
      <w:lvlText w:val="%1)"/>
      <w:lvlJc w:val="left"/>
      <w:pPr>
        <w:ind w:left="1441" w:hanging="360"/>
      </w:pPr>
      <w:rPr>
        <w:rFonts w:hint="default"/>
      </w:rPr>
    </w:lvl>
    <w:lvl w:ilvl="1" w:tplc="40090019" w:tentative="1">
      <w:start w:val="1"/>
      <w:numFmt w:val="lowerLetter"/>
      <w:lvlText w:val="%2."/>
      <w:lvlJc w:val="left"/>
      <w:pPr>
        <w:ind w:left="2161" w:hanging="360"/>
      </w:pPr>
    </w:lvl>
    <w:lvl w:ilvl="2" w:tplc="4009001B" w:tentative="1">
      <w:start w:val="1"/>
      <w:numFmt w:val="lowerRoman"/>
      <w:lvlText w:val="%3."/>
      <w:lvlJc w:val="right"/>
      <w:pPr>
        <w:ind w:left="2881" w:hanging="180"/>
      </w:pPr>
    </w:lvl>
    <w:lvl w:ilvl="3" w:tplc="4009000F" w:tentative="1">
      <w:start w:val="1"/>
      <w:numFmt w:val="decimal"/>
      <w:lvlText w:val="%4."/>
      <w:lvlJc w:val="left"/>
      <w:pPr>
        <w:ind w:left="3601" w:hanging="360"/>
      </w:pPr>
    </w:lvl>
    <w:lvl w:ilvl="4" w:tplc="40090019" w:tentative="1">
      <w:start w:val="1"/>
      <w:numFmt w:val="lowerLetter"/>
      <w:lvlText w:val="%5."/>
      <w:lvlJc w:val="left"/>
      <w:pPr>
        <w:ind w:left="4321" w:hanging="360"/>
      </w:pPr>
    </w:lvl>
    <w:lvl w:ilvl="5" w:tplc="4009001B" w:tentative="1">
      <w:start w:val="1"/>
      <w:numFmt w:val="lowerRoman"/>
      <w:lvlText w:val="%6."/>
      <w:lvlJc w:val="right"/>
      <w:pPr>
        <w:ind w:left="5041" w:hanging="180"/>
      </w:pPr>
    </w:lvl>
    <w:lvl w:ilvl="6" w:tplc="4009000F" w:tentative="1">
      <w:start w:val="1"/>
      <w:numFmt w:val="decimal"/>
      <w:lvlText w:val="%7."/>
      <w:lvlJc w:val="left"/>
      <w:pPr>
        <w:ind w:left="5761" w:hanging="360"/>
      </w:pPr>
    </w:lvl>
    <w:lvl w:ilvl="7" w:tplc="40090019" w:tentative="1">
      <w:start w:val="1"/>
      <w:numFmt w:val="lowerLetter"/>
      <w:lvlText w:val="%8."/>
      <w:lvlJc w:val="left"/>
      <w:pPr>
        <w:ind w:left="6481" w:hanging="360"/>
      </w:pPr>
    </w:lvl>
    <w:lvl w:ilvl="8" w:tplc="4009001B" w:tentative="1">
      <w:start w:val="1"/>
      <w:numFmt w:val="lowerRoman"/>
      <w:lvlText w:val="%9."/>
      <w:lvlJc w:val="right"/>
      <w:pPr>
        <w:ind w:left="7201" w:hanging="180"/>
      </w:pPr>
    </w:lvl>
  </w:abstractNum>
  <w:abstractNum w:abstractNumId="74" w15:restartNumberingAfterBreak="0">
    <w:nsid w:val="320536CF"/>
    <w:multiLevelType w:val="hybridMultilevel"/>
    <w:tmpl w:val="DB1C3B1E"/>
    <w:lvl w:ilvl="0" w:tplc="7CDC8C2C">
      <w:start w:val="1"/>
      <w:numFmt w:val="lowerRoman"/>
      <w:lvlText w:val="(%1)"/>
      <w:lvlJc w:val="left"/>
      <w:pPr>
        <w:ind w:left="1945" w:hanging="632"/>
        <w:jc w:val="left"/>
      </w:pPr>
      <w:rPr>
        <w:rFonts w:ascii="Times New Roman" w:eastAsia="Times New Roman" w:hAnsi="Times New Roman" w:cs="Times New Roman" w:hint="default"/>
        <w:w w:val="99"/>
        <w:sz w:val="24"/>
        <w:szCs w:val="24"/>
        <w:lang w:val="en-US" w:eastAsia="en-US" w:bidi="ar-SA"/>
      </w:rPr>
    </w:lvl>
    <w:lvl w:ilvl="1" w:tplc="E700963A">
      <w:numFmt w:val="bullet"/>
      <w:lvlText w:val="•"/>
      <w:lvlJc w:val="left"/>
      <w:pPr>
        <w:ind w:left="2794" w:hanging="632"/>
      </w:pPr>
      <w:rPr>
        <w:rFonts w:hint="default"/>
        <w:lang w:val="en-US" w:eastAsia="en-US" w:bidi="ar-SA"/>
      </w:rPr>
    </w:lvl>
    <w:lvl w:ilvl="2" w:tplc="9676C36A">
      <w:numFmt w:val="bullet"/>
      <w:lvlText w:val="•"/>
      <w:lvlJc w:val="left"/>
      <w:pPr>
        <w:ind w:left="3649" w:hanging="632"/>
      </w:pPr>
      <w:rPr>
        <w:rFonts w:hint="default"/>
        <w:lang w:val="en-US" w:eastAsia="en-US" w:bidi="ar-SA"/>
      </w:rPr>
    </w:lvl>
    <w:lvl w:ilvl="3" w:tplc="46F81034">
      <w:numFmt w:val="bullet"/>
      <w:lvlText w:val="•"/>
      <w:lvlJc w:val="left"/>
      <w:pPr>
        <w:ind w:left="4504" w:hanging="632"/>
      </w:pPr>
      <w:rPr>
        <w:rFonts w:hint="default"/>
        <w:lang w:val="en-US" w:eastAsia="en-US" w:bidi="ar-SA"/>
      </w:rPr>
    </w:lvl>
    <w:lvl w:ilvl="4" w:tplc="0E3C7DBC">
      <w:numFmt w:val="bullet"/>
      <w:lvlText w:val="•"/>
      <w:lvlJc w:val="left"/>
      <w:pPr>
        <w:ind w:left="5359" w:hanging="632"/>
      </w:pPr>
      <w:rPr>
        <w:rFonts w:hint="default"/>
        <w:lang w:val="en-US" w:eastAsia="en-US" w:bidi="ar-SA"/>
      </w:rPr>
    </w:lvl>
    <w:lvl w:ilvl="5" w:tplc="0E1A455E">
      <w:numFmt w:val="bullet"/>
      <w:lvlText w:val="•"/>
      <w:lvlJc w:val="left"/>
      <w:pPr>
        <w:ind w:left="6214" w:hanging="632"/>
      </w:pPr>
      <w:rPr>
        <w:rFonts w:hint="default"/>
        <w:lang w:val="en-US" w:eastAsia="en-US" w:bidi="ar-SA"/>
      </w:rPr>
    </w:lvl>
    <w:lvl w:ilvl="6" w:tplc="9FE814B4">
      <w:numFmt w:val="bullet"/>
      <w:lvlText w:val="•"/>
      <w:lvlJc w:val="left"/>
      <w:pPr>
        <w:ind w:left="7069" w:hanging="632"/>
      </w:pPr>
      <w:rPr>
        <w:rFonts w:hint="default"/>
        <w:lang w:val="en-US" w:eastAsia="en-US" w:bidi="ar-SA"/>
      </w:rPr>
    </w:lvl>
    <w:lvl w:ilvl="7" w:tplc="96827C14">
      <w:numFmt w:val="bullet"/>
      <w:lvlText w:val="•"/>
      <w:lvlJc w:val="left"/>
      <w:pPr>
        <w:ind w:left="7924" w:hanging="632"/>
      </w:pPr>
      <w:rPr>
        <w:rFonts w:hint="default"/>
        <w:lang w:val="en-US" w:eastAsia="en-US" w:bidi="ar-SA"/>
      </w:rPr>
    </w:lvl>
    <w:lvl w:ilvl="8" w:tplc="7902A2A4">
      <w:numFmt w:val="bullet"/>
      <w:lvlText w:val="•"/>
      <w:lvlJc w:val="left"/>
      <w:pPr>
        <w:ind w:left="8779" w:hanging="632"/>
      </w:pPr>
      <w:rPr>
        <w:rFonts w:hint="default"/>
        <w:lang w:val="en-US" w:eastAsia="en-US" w:bidi="ar-SA"/>
      </w:rPr>
    </w:lvl>
  </w:abstractNum>
  <w:abstractNum w:abstractNumId="75" w15:restartNumberingAfterBreak="0">
    <w:nsid w:val="32EE0CE0"/>
    <w:multiLevelType w:val="hybridMultilevel"/>
    <w:tmpl w:val="5F5A7268"/>
    <w:lvl w:ilvl="0" w:tplc="9B686BFE">
      <w:start w:val="1"/>
      <w:numFmt w:val="lowerLetter"/>
      <w:lvlText w:val="%1)"/>
      <w:lvlJc w:val="left"/>
      <w:pPr>
        <w:ind w:left="395" w:hanging="288"/>
        <w:jc w:val="left"/>
      </w:pPr>
      <w:rPr>
        <w:rFonts w:ascii="Times New Roman" w:eastAsia="Times New Roman" w:hAnsi="Times New Roman" w:cs="Times New Roman" w:hint="default"/>
        <w:spacing w:val="-1"/>
        <w:w w:val="99"/>
        <w:sz w:val="24"/>
        <w:szCs w:val="24"/>
        <w:lang w:val="en-US" w:eastAsia="en-US" w:bidi="ar-SA"/>
      </w:rPr>
    </w:lvl>
    <w:lvl w:ilvl="1" w:tplc="7A1294B6">
      <w:numFmt w:val="bullet"/>
      <w:lvlText w:val="•"/>
      <w:lvlJc w:val="left"/>
      <w:pPr>
        <w:ind w:left="1300" w:hanging="288"/>
      </w:pPr>
      <w:rPr>
        <w:rFonts w:hint="default"/>
        <w:lang w:val="en-US" w:eastAsia="en-US" w:bidi="ar-SA"/>
      </w:rPr>
    </w:lvl>
    <w:lvl w:ilvl="2" w:tplc="AF2CDD1E">
      <w:numFmt w:val="bullet"/>
      <w:lvlText w:val="•"/>
      <w:lvlJc w:val="left"/>
      <w:pPr>
        <w:ind w:left="2200" w:hanging="288"/>
      </w:pPr>
      <w:rPr>
        <w:rFonts w:hint="default"/>
        <w:lang w:val="en-US" w:eastAsia="en-US" w:bidi="ar-SA"/>
      </w:rPr>
    </w:lvl>
    <w:lvl w:ilvl="3" w:tplc="6680A16C">
      <w:numFmt w:val="bullet"/>
      <w:lvlText w:val="•"/>
      <w:lvlJc w:val="left"/>
      <w:pPr>
        <w:ind w:left="3100" w:hanging="288"/>
      </w:pPr>
      <w:rPr>
        <w:rFonts w:hint="default"/>
        <w:lang w:val="en-US" w:eastAsia="en-US" w:bidi="ar-SA"/>
      </w:rPr>
    </w:lvl>
    <w:lvl w:ilvl="4" w:tplc="57085838">
      <w:numFmt w:val="bullet"/>
      <w:lvlText w:val="•"/>
      <w:lvlJc w:val="left"/>
      <w:pPr>
        <w:ind w:left="4001" w:hanging="288"/>
      </w:pPr>
      <w:rPr>
        <w:rFonts w:hint="default"/>
        <w:lang w:val="en-US" w:eastAsia="en-US" w:bidi="ar-SA"/>
      </w:rPr>
    </w:lvl>
    <w:lvl w:ilvl="5" w:tplc="EAC426F4">
      <w:numFmt w:val="bullet"/>
      <w:lvlText w:val="•"/>
      <w:lvlJc w:val="left"/>
      <w:pPr>
        <w:ind w:left="4901" w:hanging="288"/>
      </w:pPr>
      <w:rPr>
        <w:rFonts w:hint="default"/>
        <w:lang w:val="en-US" w:eastAsia="en-US" w:bidi="ar-SA"/>
      </w:rPr>
    </w:lvl>
    <w:lvl w:ilvl="6" w:tplc="B1D60E44">
      <w:numFmt w:val="bullet"/>
      <w:lvlText w:val="•"/>
      <w:lvlJc w:val="left"/>
      <w:pPr>
        <w:ind w:left="5801" w:hanging="288"/>
      </w:pPr>
      <w:rPr>
        <w:rFonts w:hint="default"/>
        <w:lang w:val="en-US" w:eastAsia="en-US" w:bidi="ar-SA"/>
      </w:rPr>
    </w:lvl>
    <w:lvl w:ilvl="7" w:tplc="91E22858">
      <w:numFmt w:val="bullet"/>
      <w:lvlText w:val="•"/>
      <w:lvlJc w:val="left"/>
      <w:pPr>
        <w:ind w:left="6702" w:hanging="288"/>
      </w:pPr>
      <w:rPr>
        <w:rFonts w:hint="default"/>
        <w:lang w:val="en-US" w:eastAsia="en-US" w:bidi="ar-SA"/>
      </w:rPr>
    </w:lvl>
    <w:lvl w:ilvl="8" w:tplc="05A4DD38">
      <w:numFmt w:val="bullet"/>
      <w:lvlText w:val="•"/>
      <w:lvlJc w:val="left"/>
      <w:pPr>
        <w:ind w:left="7602" w:hanging="288"/>
      </w:pPr>
      <w:rPr>
        <w:rFonts w:hint="default"/>
        <w:lang w:val="en-US" w:eastAsia="en-US" w:bidi="ar-SA"/>
      </w:rPr>
    </w:lvl>
  </w:abstractNum>
  <w:abstractNum w:abstractNumId="76" w15:restartNumberingAfterBreak="0">
    <w:nsid w:val="332B41C6"/>
    <w:multiLevelType w:val="hybridMultilevel"/>
    <w:tmpl w:val="0D3E7B6A"/>
    <w:lvl w:ilvl="0" w:tplc="F80A4D9A">
      <w:start w:val="91"/>
      <w:numFmt w:val="decimal"/>
      <w:lvlText w:val="%1)"/>
      <w:lvlJc w:val="left"/>
      <w:pPr>
        <w:ind w:left="234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762CD9EE">
      <w:start w:val="1"/>
      <w:numFmt w:val="lowerLetter"/>
      <w:lvlText w:val="%2"/>
      <w:lvlJc w:val="left"/>
      <w:pPr>
        <w:ind w:left="10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358A35FE">
      <w:start w:val="1"/>
      <w:numFmt w:val="lowerRoman"/>
      <w:lvlText w:val="%3"/>
      <w:lvlJc w:val="left"/>
      <w:pPr>
        <w:ind w:left="18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AA6C65D0">
      <w:start w:val="1"/>
      <w:numFmt w:val="decimal"/>
      <w:lvlText w:val="%4"/>
      <w:lvlJc w:val="left"/>
      <w:pPr>
        <w:ind w:left="25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73E4591C">
      <w:start w:val="1"/>
      <w:numFmt w:val="lowerLetter"/>
      <w:lvlText w:val="%5"/>
      <w:lvlJc w:val="left"/>
      <w:pPr>
        <w:ind w:left="324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132E180C">
      <w:start w:val="1"/>
      <w:numFmt w:val="lowerRoman"/>
      <w:lvlText w:val="%6"/>
      <w:lvlJc w:val="left"/>
      <w:pPr>
        <w:ind w:left="39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DC74DDA6">
      <w:start w:val="1"/>
      <w:numFmt w:val="decimal"/>
      <w:lvlText w:val="%7"/>
      <w:lvlJc w:val="left"/>
      <w:pPr>
        <w:ind w:left="46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A60EE8A0">
      <w:start w:val="1"/>
      <w:numFmt w:val="lowerLetter"/>
      <w:lvlText w:val="%8"/>
      <w:lvlJc w:val="left"/>
      <w:pPr>
        <w:ind w:left="54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EA901F44">
      <w:start w:val="1"/>
      <w:numFmt w:val="lowerRoman"/>
      <w:lvlText w:val="%9"/>
      <w:lvlJc w:val="left"/>
      <w:pPr>
        <w:ind w:left="61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77" w15:restartNumberingAfterBreak="0">
    <w:nsid w:val="33905342"/>
    <w:multiLevelType w:val="multilevel"/>
    <w:tmpl w:val="846A3F10"/>
    <w:lvl w:ilvl="0">
      <w:start w:val="10"/>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Letter"/>
      <w:lvlText w:val="(%3)"/>
      <w:lvlJc w:val="left"/>
      <w:pPr>
        <w:ind w:left="159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2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95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67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439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51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8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78" w15:restartNumberingAfterBreak="0">
    <w:nsid w:val="34597BE0"/>
    <w:multiLevelType w:val="hybridMultilevel"/>
    <w:tmpl w:val="3DF2C8AE"/>
    <w:lvl w:ilvl="0" w:tplc="32E4BA0A">
      <w:start w:val="1"/>
      <w:numFmt w:val="lowerRoman"/>
      <w:lvlText w:val="%1)"/>
      <w:lvlJc w:val="left"/>
      <w:pPr>
        <w:ind w:left="1021" w:hanging="368"/>
        <w:jc w:val="right"/>
      </w:pPr>
      <w:rPr>
        <w:rFonts w:hint="default"/>
        <w:w w:val="99"/>
        <w:lang w:val="en-US" w:eastAsia="en-US" w:bidi="ar-SA"/>
      </w:rPr>
    </w:lvl>
    <w:lvl w:ilvl="1" w:tplc="C81A2166">
      <w:start w:val="2"/>
      <w:numFmt w:val="lowerRoman"/>
      <w:lvlText w:val="%2)"/>
      <w:lvlJc w:val="left"/>
      <w:pPr>
        <w:ind w:left="2295" w:hanging="569"/>
        <w:jc w:val="left"/>
      </w:pPr>
      <w:rPr>
        <w:rFonts w:ascii="Times New Roman" w:eastAsia="Times New Roman" w:hAnsi="Times New Roman" w:cs="Times New Roman" w:hint="default"/>
        <w:w w:val="100"/>
        <w:sz w:val="24"/>
        <w:szCs w:val="24"/>
        <w:lang w:val="en-US" w:eastAsia="en-US" w:bidi="ar-SA"/>
      </w:rPr>
    </w:lvl>
    <w:lvl w:ilvl="2" w:tplc="A628E54E">
      <w:numFmt w:val="bullet"/>
      <w:lvlText w:val="•"/>
      <w:lvlJc w:val="left"/>
      <w:pPr>
        <w:ind w:left="3209" w:hanging="569"/>
      </w:pPr>
      <w:rPr>
        <w:rFonts w:hint="default"/>
        <w:lang w:val="en-US" w:eastAsia="en-US" w:bidi="ar-SA"/>
      </w:rPr>
    </w:lvl>
    <w:lvl w:ilvl="3" w:tplc="6950B43A">
      <w:numFmt w:val="bullet"/>
      <w:lvlText w:val="•"/>
      <w:lvlJc w:val="left"/>
      <w:pPr>
        <w:ind w:left="4119" w:hanging="569"/>
      </w:pPr>
      <w:rPr>
        <w:rFonts w:hint="default"/>
        <w:lang w:val="en-US" w:eastAsia="en-US" w:bidi="ar-SA"/>
      </w:rPr>
    </w:lvl>
    <w:lvl w:ilvl="4" w:tplc="BD284A8E">
      <w:numFmt w:val="bullet"/>
      <w:lvlText w:val="•"/>
      <w:lvlJc w:val="left"/>
      <w:pPr>
        <w:ind w:left="5029" w:hanging="569"/>
      </w:pPr>
      <w:rPr>
        <w:rFonts w:hint="default"/>
        <w:lang w:val="en-US" w:eastAsia="en-US" w:bidi="ar-SA"/>
      </w:rPr>
    </w:lvl>
    <w:lvl w:ilvl="5" w:tplc="AD9E1EEE">
      <w:numFmt w:val="bullet"/>
      <w:lvlText w:val="•"/>
      <w:lvlJc w:val="left"/>
      <w:pPr>
        <w:ind w:left="5939" w:hanging="569"/>
      </w:pPr>
      <w:rPr>
        <w:rFonts w:hint="default"/>
        <w:lang w:val="en-US" w:eastAsia="en-US" w:bidi="ar-SA"/>
      </w:rPr>
    </w:lvl>
    <w:lvl w:ilvl="6" w:tplc="EAA41756">
      <w:numFmt w:val="bullet"/>
      <w:lvlText w:val="•"/>
      <w:lvlJc w:val="left"/>
      <w:pPr>
        <w:ind w:left="6849" w:hanging="569"/>
      </w:pPr>
      <w:rPr>
        <w:rFonts w:hint="default"/>
        <w:lang w:val="en-US" w:eastAsia="en-US" w:bidi="ar-SA"/>
      </w:rPr>
    </w:lvl>
    <w:lvl w:ilvl="7" w:tplc="B8949ECA">
      <w:numFmt w:val="bullet"/>
      <w:lvlText w:val="•"/>
      <w:lvlJc w:val="left"/>
      <w:pPr>
        <w:ind w:left="7759" w:hanging="569"/>
      </w:pPr>
      <w:rPr>
        <w:rFonts w:hint="default"/>
        <w:lang w:val="en-US" w:eastAsia="en-US" w:bidi="ar-SA"/>
      </w:rPr>
    </w:lvl>
    <w:lvl w:ilvl="8" w:tplc="1E6EC356">
      <w:numFmt w:val="bullet"/>
      <w:lvlText w:val="•"/>
      <w:lvlJc w:val="left"/>
      <w:pPr>
        <w:ind w:left="8669" w:hanging="569"/>
      </w:pPr>
      <w:rPr>
        <w:rFonts w:hint="default"/>
        <w:lang w:val="en-US" w:eastAsia="en-US" w:bidi="ar-SA"/>
      </w:rPr>
    </w:lvl>
  </w:abstractNum>
  <w:abstractNum w:abstractNumId="79" w15:restartNumberingAfterBreak="0">
    <w:nsid w:val="3683037D"/>
    <w:multiLevelType w:val="hybridMultilevel"/>
    <w:tmpl w:val="0372ACCA"/>
    <w:lvl w:ilvl="0" w:tplc="371A5B26">
      <w:start w:val="1"/>
      <w:numFmt w:val="lowerRoman"/>
      <w:lvlText w:val="%1)"/>
      <w:lvlJc w:val="left"/>
      <w:pPr>
        <w:ind w:left="2152"/>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0CC5C52">
      <w:start w:val="1"/>
      <w:numFmt w:val="lowerLetter"/>
      <w:lvlText w:val="%2"/>
      <w:lvlJc w:val="left"/>
      <w:pPr>
        <w:ind w:left="25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0C8469AC">
      <w:start w:val="1"/>
      <w:numFmt w:val="lowerRoman"/>
      <w:lvlText w:val="%3"/>
      <w:lvlJc w:val="left"/>
      <w:pPr>
        <w:ind w:left="32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48544920">
      <w:start w:val="1"/>
      <w:numFmt w:val="decimal"/>
      <w:lvlText w:val="%4"/>
      <w:lvlJc w:val="left"/>
      <w:pPr>
        <w:ind w:left="395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E6B0A95A">
      <w:start w:val="1"/>
      <w:numFmt w:val="lowerLetter"/>
      <w:lvlText w:val="%5"/>
      <w:lvlJc w:val="left"/>
      <w:pPr>
        <w:ind w:left="467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4E86F6F2">
      <w:start w:val="1"/>
      <w:numFmt w:val="lowerRoman"/>
      <w:lvlText w:val="%6"/>
      <w:lvlJc w:val="left"/>
      <w:pPr>
        <w:ind w:left="539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2AAA0EBA">
      <w:start w:val="1"/>
      <w:numFmt w:val="decimal"/>
      <w:lvlText w:val="%7"/>
      <w:lvlJc w:val="left"/>
      <w:pPr>
        <w:ind w:left="61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4B1255F6">
      <w:start w:val="1"/>
      <w:numFmt w:val="lowerLetter"/>
      <w:lvlText w:val="%8"/>
      <w:lvlJc w:val="left"/>
      <w:pPr>
        <w:ind w:left="68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27EAC112">
      <w:start w:val="1"/>
      <w:numFmt w:val="lowerRoman"/>
      <w:lvlText w:val="%9"/>
      <w:lvlJc w:val="left"/>
      <w:pPr>
        <w:ind w:left="755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80" w15:restartNumberingAfterBreak="0">
    <w:nsid w:val="371E4B61"/>
    <w:multiLevelType w:val="hybridMultilevel"/>
    <w:tmpl w:val="29C02CA8"/>
    <w:lvl w:ilvl="0" w:tplc="A21A4DAC">
      <w:start w:val="1"/>
      <w:numFmt w:val="decimal"/>
      <w:lvlText w:val="%1)"/>
      <w:lvlJc w:val="left"/>
      <w:pPr>
        <w:ind w:left="7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A8459B4">
      <w:start w:val="1"/>
      <w:numFmt w:val="lowerLetter"/>
      <w:lvlText w:val="%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DFAB4CC">
      <w:start w:val="1"/>
      <w:numFmt w:val="lowerRoman"/>
      <w:lvlText w:val="%3"/>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A7560F98">
      <w:start w:val="1"/>
      <w:numFmt w:val="decimal"/>
      <w:lvlText w:val="%4"/>
      <w:lvlJc w:val="left"/>
      <w:pPr>
        <w:ind w:left="28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BCADDCC">
      <w:start w:val="1"/>
      <w:numFmt w:val="lowerLetter"/>
      <w:lvlText w:val="%5"/>
      <w:lvlJc w:val="left"/>
      <w:pPr>
        <w:ind w:left="36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CECCFB2">
      <w:start w:val="1"/>
      <w:numFmt w:val="lowerRoman"/>
      <w:lvlText w:val="%6"/>
      <w:lvlJc w:val="left"/>
      <w:pPr>
        <w:ind w:left="43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87FEB8A0">
      <w:start w:val="1"/>
      <w:numFmt w:val="decimal"/>
      <w:lvlText w:val="%7"/>
      <w:lvlJc w:val="left"/>
      <w:pPr>
        <w:ind w:left="50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4C525B54">
      <w:start w:val="1"/>
      <w:numFmt w:val="lowerLetter"/>
      <w:lvlText w:val="%8"/>
      <w:lvlJc w:val="left"/>
      <w:pPr>
        <w:ind w:left="57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4B4E534">
      <w:start w:val="1"/>
      <w:numFmt w:val="lowerRoman"/>
      <w:lvlText w:val="%9"/>
      <w:lvlJc w:val="left"/>
      <w:pPr>
        <w:ind w:left="64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81" w15:restartNumberingAfterBreak="0">
    <w:nsid w:val="375F6599"/>
    <w:multiLevelType w:val="hybridMultilevel"/>
    <w:tmpl w:val="D360A3C0"/>
    <w:lvl w:ilvl="0" w:tplc="79BC8DA4">
      <w:start w:val="1"/>
      <w:numFmt w:val="lowerLetter"/>
      <w:lvlText w:val="%1."/>
      <w:lvlJc w:val="left"/>
      <w:pPr>
        <w:ind w:left="1674" w:hanging="360"/>
        <w:jc w:val="left"/>
      </w:pPr>
      <w:rPr>
        <w:rFonts w:ascii="Times New Roman" w:eastAsia="Times New Roman" w:hAnsi="Times New Roman" w:cs="Times New Roman" w:hint="default"/>
        <w:b/>
        <w:bCs/>
        <w:w w:val="100"/>
        <w:sz w:val="24"/>
        <w:szCs w:val="24"/>
        <w:lang w:val="en-US" w:eastAsia="en-US" w:bidi="ar-SA"/>
      </w:rPr>
    </w:lvl>
    <w:lvl w:ilvl="1" w:tplc="4A922232">
      <w:start w:val="1"/>
      <w:numFmt w:val="lowerRoman"/>
      <w:lvlText w:val="%2."/>
      <w:lvlJc w:val="left"/>
      <w:pPr>
        <w:ind w:left="2034" w:hanging="360"/>
        <w:jc w:val="left"/>
      </w:pPr>
      <w:rPr>
        <w:rFonts w:ascii="Times New Roman" w:eastAsia="Times New Roman" w:hAnsi="Times New Roman" w:cs="Times New Roman" w:hint="default"/>
        <w:w w:val="100"/>
        <w:sz w:val="24"/>
        <w:szCs w:val="24"/>
        <w:lang w:val="en-US" w:eastAsia="en-US" w:bidi="ar-SA"/>
      </w:rPr>
    </w:lvl>
    <w:lvl w:ilvl="2" w:tplc="279C0018">
      <w:numFmt w:val="bullet"/>
      <w:lvlText w:val="•"/>
      <w:lvlJc w:val="left"/>
      <w:pPr>
        <w:ind w:left="2978" w:hanging="360"/>
      </w:pPr>
      <w:rPr>
        <w:rFonts w:hint="default"/>
        <w:lang w:val="en-US" w:eastAsia="en-US" w:bidi="ar-SA"/>
      </w:rPr>
    </w:lvl>
    <w:lvl w:ilvl="3" w:tplc="D51C55CA">
      <w:numFmt w:val="bullet"/>
      <w:lvlText w:val="•"/>
      <w:lvlJc w:val="left"/>
      <w:pPr>
        <w:ind w:left="3917" w:hanging="360"/>
      </w:pPr>
      <w:rPr>
        <w:rFonts w:hint="default"/>
        <w:lang w:val="en-US" w:eastAsia="en-US" w:bidi="ar-SA"/>
      </w:rPr>
    </w:lvl>
    <w:lvl w:ilvl="4" w:tplc="97FC1D98">
      <w:numFmt w:val="bullet"/>
      <w:lvlText w:val="•"/>
      <w:lvlJc w:val="left"/>
      <w:pPr>
        <w:ind w:left="4856" w:hanging="360"/>
      </w:pPr>
      <w:rPr>
        <w:rFonts w:hint="default"/>
        <w:lang w:val="en-US" w:eastAsia="en-US" w:bidi="ar-SA"/>
      </w:rPr>
    </w:lvl>
    <w:lvl w:ilvl="5" w:tplc="AFDC2F1E">
      <w:numFmt w:val="bullet"/>
      <w:lvlText w:val="•"/>
      <w:lvlJc w:val="left"/>
      <w:pPr>
        <w:ind w:left="5795" w:hanging="360"/>
      </w:pPr>
      <w:rPr>
        <w:rFonts w:hint="default"/>
        <w:lang w:val="en-US" w:eastAsia="en-US" w:bidi="ar-SA"/>
      </w:rPr>
    </w:lvl>
    <w:lvl w:ilvl="6" w:tplc="EFD2D700">
      <w:numFmt w:val="bullet"/>
      <w:lvlText w:val="•"/>
      <w:lvlJc w:val="left"/>
      <w:pPr>
        <w:ind w:left="6733" w:hanging="360"/>
      </w:pPr>
      <w:rPr>
        <w:rFonts w:hint="default"/>
        <w:lang w:val="en-US" w:eastAsia="en-US" w:bidi="ar-SA"/>
      </w:rPr>
    </w:lvl>
    <w:lvl w:ilvl="7" w:tplc="C7269C6E">
      <w:numFmt w:val="bullet"/>
      <w:lvlText w:val="•"/>
      <w:lvlJc w:val="left"/>
      <w:pPr>
        <w:ind w:left="7672" w:hanging="360"/>
      </w:pPr>
      <w:rPr>
        <w:rFonts w:hint="default"/>
        <w:lang w:val="en-US" w:eastAsia="en-US" w:bidi="ar-SA"/>
      </w:rPr>
    </w:lvl>
    <w:lvl w:ilvl="8" w:tplc="CD4C8CD2">
      <w:numFmt w:val="bullet"/>
      <w:lvlText w:val="•"/>
      <w:lvlJc w:val="left"/>
      <w:pPr>
        <w:ind w:left="8611" w:hanging="360"/>
      </w:pPr>
      <w:rPr>
        <w:rFonts w:hint="default"/>
        <w:lang w:val="en-US" w:eastAsia="en-US" w:bidi="ar-SA"/>
      </w:rPr>
    </w:lvl>
  </w:abstractNum>
  <w:abstractNum w:abstractNumId="82" w15:restartNumberingAfterBreak="0">
    <w:nsid w:val="387A7219"/>
    <w:multiLevelType w:val="hybridMultilevel"/>
    <w:tmpl w:val="EADC95B4"/>
    <w:lvl w:ilvl="0" w:tplc="C4B4AA0E">
      <w:start w:val="1"/>
      <w:numFmt w:val="lowerLetter"/>
      <w:lvlText w:val="%1)"/>
      <w:lvlJc w:val="left"/>
      <w:pPr>
        <w:ind w:left="424" w:hanging="308"/>
        <w:jc w:val="left"/>
      </w:pPr>
      <w:rPr>
        <w:rFonts w:ascii="Times New Roman" w:eastAsia="Times New Roman" w:hAnsi="Times New Roman" w:cs="Times New Roman" w:hint="default"/>
        <w:b/>
        <w:bCs/>
        <w:w w:val="99"/>
        <w:sz w:val="24"/>
        <w:szCs w:val="24"/>
        <w:lang w:val="en-US" w:eastAsia="en-US" w:bidi="ar-SA"/>
      </w:rPr>
    </w:lvl>
    <w:lvl w:ilvl="1" w:tplc="6534D14C">
      <w:numFmt w:val="bullet"/>
      <w:lvlText w:val="•"/>
      <w:lvlJc w:val="left"/>
      <w:pPr>
        <w:ind w:left="1318" w:hanging="308"/>
      </w:pPr>
      <w:rPr>
        <w:rFonts w:hint="default"/>
        <w:lang w:val="en-US" w:eastAsia="en-US" w:bidi="ar-SA"/>
      </w:rPr>
    </w:lvl>
    <w:lvl w:ilvl="2" w:tplc="FDFEA1C6">
      <w:numFmt w:val="bullet"/>
      <w:lvlText w:val="•"/>
      <w:lvlJc w:val="left"/>
      <w:pPr>
        <w:ind w:left="2216" w:hanging="308"/>
      </w:pPr>
      <w:rPr>
        <w:rFonts w:hint="default"/>
        <w:lang w:val="en-US" w:eastAsia="en-US" w:bidi="ar-SA"/>
      </w:rPr>
    </w:lvl>
    <w:lvl w:ilvl="3" w:tplc="C23614FE">
      <w:numFmt w:val="bullet"/>
      <w:lvlText w:val="•"/>
      <w:lvlJc w:val="left"/>
      <w:pPr>
        <w:ind w:left="3114" w:hanging="308"/>
      </w:pPr>
      <w:rPr>
        <w:rFonts w:hint="default"/>
        <w:lang w:val="en-US" w:eastAsia="en-US" w:bidi="ar-SA"/>
      </w:rPr>
    </w:lvl>
    <w:lvl w:ilvl="4" w:tplc="CCA69FE6">
      <w:numFmt w:val="bullet"/>
      <w:lvlText w:val="•"/>
      <w:lvlJc w:val="left"/>
      <w:pPr>
        <w:ind w:left="4013" w:hanging="308"/>
      </w:pPr>
      <w:rPr>
        <w:rFonts w:hint="default"/>
        <w:lang w:val="en-US" w:eastAsia="en-US" w:bidi="ar-SA"/>
      </w:rPr>
    </w:lvl>
    <w:lvl w:ilvl="5" w:tplc="AC9A2AEC">
      <w:numFmt w:val="bullet"/>
      <w:lvlText w:val="•"/>
      <w:lvlJc w:val="left"/>
      <w:pPr>
        <w:ind w:left="4911" w:hanging="308"/>
      </w:pPr>
      <w:rPr>
        <w:rFonts w:hint="default"/>
        <w:lang w:val="en-US" w:eastAsia="en-US" w:bidi="ar-SA"/>
      </w:rPr>
    </w:lvl>
    <w:lvl w:ilvl="6" w:tplc="11CAE8BC">
      <w:numFmt w:val="bullet"/>
      <w:lvlText w:val="•"/>
      <w:lvlJc w:val="left"/>
      <w:pPr>
        <w:ind w:left="5809" w:hanging="308"/>
      </w:pPr>
      <w:rPr>
        <w:rFonts w:hint="default"/>
        <w:lang w:val="en-US" w:eastAsia="en-US" w:bidi="ar-SA"/>
      </w:rPr>
    </w:lvl>
    <w:lvl w:ilvl="7" w:tplc="2766D772">
      <w:numFmt w:val="bullet"/>
      <w:lvlText w:val="•"/>
      <w:lvlJc w:val="left"/>
      <w:pPr>
        <w:ind w:left="6708" w:hanging="308"/>
      </w:pPr>
      <w:rPr>
        <w:rFonts w:hint="default"/>
        <w:lang w:val="en-US" w:eastAsia="en-US" w:bidi="ar-SA"/>
      </w:rPr>
    </w:lvl>
    <w:lvl w:ilvl="8" w:tplc="C0365A74">
      <w:numFmt w:val="bullet"/>
      <w:lvlText w:val="•"/>
      <w:lvlJc w:val="left"/>
      <w:pPr>
        <w:ind w:left="7606" w:hanging="308"/>
      </w:pPr>
      <w:rPr>
        <w:rFonts w:hint="default"/>
        <w:lang w:val="en-US" w:eastAsia="en-US" w:bidi="ar-SA"/>
      </w:rPr>
    </w:lvl>
  </w:abstractNum>
  <w:abstractNum w:abstractNumId="83" w15:restartNumberingAfterBreak="0">
    <w:nsid w:val="389A205E"/>
    <w:multiLevelType w:val="multilevel"/>
    <w:tmpl w:val="00807A30"/>
    <w:lvl w:ilvl="0">
      <w:start w:val="33"/>
      <w:numFmt w:val="decimal"/>
      <w:lvlText w:val="%1."/>
      <w:lvlJc w:val="left"/>
      <w:pPr>
        <w:ind w:left="796"/>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135"/>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84" w15:restartNumberingAfterBreak="0">
    <w:nsid w:val="38AF3E64"/>
    <w:multiLevelType w:val="hybridMultilevel"/>
    <w:tmpl w:val="A71698E8"/>
    <w:lvl w:ilvl="0" w:tplc="04090001">
      <w:start w:val="1"/>
      <w:numFmt w:val="bullet"/>
      <w:lvlText w:val=""/>
      <w:lvlJc w:val="left"/>
      <w:pPr>
        <w:ind w:left="1547" w:hanging="360"/>
      </w:pPr>
      <w:rPr>
        <w:rFonts w:ascii="Symbol" w:hAnsi="Symbol" w:hint="default"/>
      </w:rPr>
    </w:lvl>
    <w:lvl w:ilvl="1" w:tplc="04090003" w:tentative="1">
      <w:start w:val="1"/>
      <w:numFmt w:val="bullet"/>
      <w:lvlText w:val="o"/>
      <w:lvlJc w:val="left"/>
      <w:pPr>
        <w:ind w:left="2267" w:hanging="360"/>
      </w:pPr>
      <w:rPr>
        <w:rFonts w:ascii="Courier New" w:hAnsi="Courier New" w:cs="Courier New" w:hint="default"/>
      </w:rPr>
    </w:lvl>
    <w:lvl w:ilvl="2" w:tplc="04090005" w:tentative="1">
      <w:start w:val="1"/>
      <w:numFmt w:val="bullet"/>
      <w:lvlText w:val=""/>
      <w:lvlJc w:val="left"/>
      <w:pPr>
        <w:ind w:left="2987" w:hanging="360"/>
      </w:pPr>
      <w:rPr>
        <w:rFonts w:ascii="Wingdings" w:hAnsi="Wingdings" w:hint="default"/>
      </w:rPr>
    </w:lvl>
    <w:lvl w:ilvl="3" w:tplc="04090001" w:tentative="1">
      <w:start w:val="1"/>
      <w:numFmt w:val="bullet"/>
      <w:lvlText w:val=""/>
      <w:lvlJc w:val="left"/>
      <w:pPr>
        <w:ind w:left="3707" w:hanging="360"/>
      </w:pPr>
      <w:rPr>
        <w:rFonts w:ascii="Symbol" w:hAnsi="Symbol" w:hint="default"/>
      </w:rPr>
    </w:lvl>
    <w:lvl w:ilvl="4" w:tplc="04090003" w:tentative="1">
      <w:start w:val="1"/>
      <w:numFmt w:val="bullet"/>
      <w:lvlText w:val="o"/>
      <w:lvlJc w:val="left"/>
      <w:pPr>
        <w:ind w:left="4427" w:hanging="360"/>
      </w:pPr>
      <w:rPr>
        <w:rFonts w:ascii="Courier New" w:hAnsi="Courier New" w:cs="Courier New" w:hint="default"/>
      </w:rPr>
    </w:lvl>
    <w:lvl w:ilvl="5" w:tplc="04090005" w:tentative="1">
      <w:start w:val="1"/>
      <w:numFmt w:val="bullet"/>
      <w:lvlText w:val=""/>
      <w:lvlJc w:val="left"/>
      <w:pPr>
        <w:ind w:left="5147" w:hanging="360"/>
      </w:pPr>
      <w:rPr>
        <w:rFonts w:ascii="Wingdings" w:hAnsi="Wingdings" w:hint="default"/>
      </w:rPr>
    </w:lvl>
    <w:lvl w:ilvl="6" w:tplc="04090001" w:tentative="1">
      <w:start w:val="1"/>
      <w:numFmt w:val="bullet"/>
      <w:lvlText w:val=""/>
      <w:lvlJc w:val="left"/>
      <w:pPr>
        <w:ind w:left="5867" w:hanging="360"/>
      </w:pPr>
      <w:rPr>
        <w:rFonts w:ascii="Symbol" w:hAnsi="Symbol" w:hint="default"/>
      </w:rPr>
    </w:lvl>
    <w:lvl w:ilvl="7" w:tplc="04090003" w:tentative="1">
      <w:start w:val="1"/>
      <w:numFmt w:val="bullet"/>
      <w:lvlText w:val="o"/>
      <w:lvlJc w:val="left"/>
      <w:pPr>
        <w:ind w:left="6587" w:hanging="360"/>
      </w:pPr>
      <w:rPr>
        <w:rFonts w:ascii="Courier New" w:hAnsi="Courier New" w:cs="Courier New" w:hint="default"/>
      </w:rPr>
    </w:lvl>
    <w:lvl w:ilvl="8" w:tplc="04090005" w:tentative="1">
      <w:start w:val="1"/>
      <w:numFmt w:val="bullet"/>
      <w:lvlText w:val=""/>
      <w:lvlJc w:val="left"/>
      <w:pPr>
        <w:ind w:left="7307" w:hanging="360"/>
      </w:pPr>
      <w:rPr>
        <w:rFonts w:ascii="Wingdings" w:hAnsi="Wingdings" w:hint="default"/>
      </w:rPr>
    </w:lvl>
  </w:abstractNum>
  <w:abstractNum w:abstractNumId="85" w15:restartNumberingAfterBreak="0">
    <w:nsid w:val="38C47BB4"/>
    <w:multiLevelType w:val="hybridMultilevel"/>
    <w:tmpl w:val="D2DA9DCC"/>
    <w:lvl w:ilvl="0" w:tplc="0798D15A">
      <w:start w:val="1"/>
      <w:numFmt w:val="lowerRoman"/>
      <w:lvlText w:val="%1."/>
      <w:lvlJc w:val="left"/>
      <w:pPr>
        <w:ind w:left="1707" w:hanging="360"/>
        <w:jc w:val="left"/>
      </w:pPr>
      <w:rPr>
        <w:rFonts w:ascii="Times New Roman" w:eastAsia="Times New Roman" w:hAnsi="Times New Roman" w:cs="Times New Roman" w:hint="default"/>
        <w:w w:val="100"/>
        <w:sz w:val="24"/>
        <w:szCs w:val="24"/>
        <w:lang w:val="en-US" w:eastAsia="en-US" w:bidi="ar-SA"/>
      </w:rPr>
    </w:lvl>
    <w:lvl w:ilvl="1" w:tplc="2190F4A0">
      <w:numFmt w:val="bullet"/>
      <w:lvlText w:val="•"/>
      <w:lvlJc w:val="left"/>
      <w:pPr>
        <w:ind w:left="2578" w:hanging="360"/>
      </w:pPr>
      <w:rPr>
        <w:rFonts w:hint="default"/>
        <w:lang w:val="en-US" w:eastAsia="en-US" w:bidi="ar-SA"/>
      </w:rPr>
    </w:lvl>
    <w:lvl w:ilvl="2" w:tplc="68F05002">
      <w:numFmt w:val="bullet"/>
      <w:lvlText w:val="•"/>
      <w:lvlJc w:val="left"/>
      <w:pPr>
        <w:ind w:left="3457" w:hanging="360"/>
      </w:pPr>
      <w:rPr>
        <w:rFonts w:hint="default"/>
        <w:lang w:val="en-US" w:eastAsia="en-US" w:bidi="ar-SA"/>
      </w:rPr>
    </w:lvl>
    <w:lvl w:ilvl="3" w:tplc="E938ABC0">
      <w:numFmt w:val="bullet"/>
      <w:lvlText w:val="•"/>
      <w:lvlJc w:val="left"/>
      <w:pPr>
        <w:ind w:left="4336" w:hanging="360"/>
      </w:pPr>
      <w:rPr>
        <w:rFonts w:hint="default"/>
        <w:lang w:val="en-US" w:eastAsia="en-US" w:bidi="ar-SA"/>
      </w:rPr>
    </w:lvl>
    <w:lvl w:ilvl="4" w:tplc="5406CE9C">
      <w:numFmt w:val="bullet"/>
      <w:lvlText w:val="•"/>
      <w:lvlJc w:val="left"/>
      <w:pPr>
        <w:ind w:left="5215" w:hanging="360"/>
      </w:pPr>
      <w:rPr>
        <w:rFonts w:hint="default"/>
        <w:lang w:val="en-US" w:eastAsia="en-US" w:bidi="ar-SA"/>
      </w:rPr>
    </w:lvl>
    <w:lvl w:ilvl="5" w:tplc="B87AD3AA">
      <w:numFmt w:val="bullet"/>
      <w:lvlText w:val="•"/>
      <w:lvlJc w:val="left"/>
      <w:pPr>
        <w:ind w:left="6094" w:hanging="360"/>
      </w:pPr>
      <w:rPr>
        <w:rFonts w:hint="default"/>
        <w:lang w:val="en-US" w:eastAsia="en-US" w:bidi="ar-SA"/>
      </w:rPr>
    </w:lvl>
    <w:lvl w:ilvl="6" w:tplc="9BF6C28C">
      <w:numFmt w:val="bullet"/>
      <w:lvlText w:val="•"/>
      <w:lvlJc w:val="left"/>
      <w:pPr>
        <w:ind w:left="6973" w:hanging="360"/>
      </w:pPr>
      <w:rPr>
        <w:rFonts w:hint="default"/>
        <w:lang w:val="en-US" w:eastAsia="en-US" w:bidi="ar-SA"/>
      </w:rPr>
    </w:lvl>
    <w:lvl w:ilvl="7" w:tplc="E640C3F6">
      <w:numFmt w:val="bullet"/>
      <w:lvlText w:val="•"/>
      <w:lvlJc w:val="left"/>
      <w:pPr>
        <w:ind w:left="7852" w:hanging="360"/>
      </w:pPr>
      <w:rPr>
        <w:rFonts w:hint="default"/>
        <w:lang w:val="en-US" w:eastAsia="en-US" w:bidi="ar-SA"/>
      </w:rPr>
    </w:lvl>
    <w:lvl w:ilvl="8" w:tplc="45147624">
      <w:numFmt w:val="bullet"/>
      <w:lvlText w:val="•"/>
      <w:lvlJc w:val="left"/>
      <w:pPr>
        <w:ind w:left="8731" w:hanging="360"/>
      </w:pPr>
      <w:rPr>
        <w:rFonts w:hint="default"/>
        <w:lang w:val="en-US" w:eastAsia="en-US" w:bidi="ar-SA"/>
      </w:rPr>
    </w:lvl>
  </w:abstractNum>
  <w:abstractNum w:abstractNumId="86" w15:restartNumberingAfterBreak="0">
    <w:nsid w:val="3918083C"/>
    <w:multiLevelType w:val="hybridMultilevel"/>
    <w:tmpl w:val="F372E084"/>
    <w:lvl w:ilvl="0" w:tplc="ED56A974">
      <w:start w:val="1"/>
      <w:numFmt w:val="decimal"/>
      <w:lvlText w:val="%1."/>
      <w:lvlJc w:val="left"/>
      <w:pPr>
        <w:ind w:left="810" w:hanging="360"/>
      </w:pPr>
      <w:rPr>
        <w:rFonts w:ascii="Bookman Old Style" w:eastAsia="Bookman Old Style" w:hAnsi="Bookman Old Style" w:cs="Bookman Old Style"/>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87" w15:restartNumberingAfterBreak="0">
    <w:nsid w:val="397F7160"/>
    <w:multiLevelType w:val="multilevel"/>
    <w:tmpl w:val="E7C402F2"/>
    <w:lvl w:ilvl="0">
      <w:start w:val="12"/>
      <w:numFmt w:val="decimal"/>
      <w:lvlText w:val="%1"/>
      <w:lvlJc w:val="left"/>
      <w:pPr>
        <w:ind w:left="1314" w:hanging="567"/>
        <w:jc w:val="left"/>
      </w:pPr>
      <w:rPr>
        <w:rFonts w:hint="default"/>
        <w:lang w:val="en-US" w:eastAsia="en-US" w:bidi="ar-SA"/>
      </w:rPr>
    </w:lvl>
    <w:lvl w:ilvl="1">
      <w:start w:val="1"/>
      <w:numFmt w:val="decimal"/>
      <w:lvlText w:val="%1.%2"/>
      <w:lvlJc w:val="left"/>
      <w:pPr>
        <w:ind w:left="1314" w:hanging="567"/>
        <w:jc w:val="lef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3153" w:hanging="567"/>
      </w:pPr>
      <w:rPr>
        <w:rFonts w:hint="default"/>
        <w:lang w:val="en-US" w:eastAsia="en-US" w:bidi="ar-SA"/>
      </w:rPr>
    </w:lvl>
    <w:lvl w:ilvl="3">
      <w:numFmt w:val="bullet"/>
      <w:lvlText w:val="•"/>
      <w:lvlJc w:val="left"/>
      <w:pPr>
        <w:ind w:left="4070" w:hanging="567"/>
      </w:pPr>
      <w:rPr>
        <w:rFonts w:hint="default"/>
        <w:lang w:val="en-US" w:eastAsia="en-US" w:bidi="ar-SA"/>
      </w:rPr>
    </w:lvl>
    <w:lvl w:ilvl="4">
      <w:numFmt w:val="bullet"/>
      <w:lvlText w:val="•"/>
      <w:lvlJc w:val="left"/>
      <w:pPr>
        <w:ind w:left="4987" w:hanging="567"/>
      </w:pPr>
      <w:rPr>
        <w:rFonts w:hint="default"/>
        <w:lang w:val="en-US" w:eastAsia="en-US" w:bidi="ar-SA"/>
      </w:rPr>
    </w:lvl>
    <w:lvl w:ilvl="5">
      <w:numFmt w:val="bullet"/>
      <w:lvlText w:val="•"/>
      <w:lvlJc w:val="left"/>
      <w:pPr>
        <w:ind w:left="5904" w:hanging="567"/>
      </w:pPr>
      <w:rPr>
        <w:rFonts w:hint="default"/>
        <w:lang w:val="en-US" w:eastAsia="en-US" w:bidi="ar-SA"/>
      </w:rPr>
    </w:lvl>
    <w:lvl w:ilvl="6">
      <w:numFmt w:val="bullet"/>
      <w:lvlText w:val="•"/>
      <w:lvlJc w:val="left"/>
      <w:pPr>
        <w:ind w:left="6821" w:hanging="567"/>
      </w:pPr>
      <w:rPr>
        <w:rFonts w:hint="default"/>
        <w:lang w:val="en-US" w:eastAsia="en-US" w:bidi="ar-SA"/>
      </w:rPr>
    </w:lvl>
    <w:lvl w:ilvl="7">
      <w:numFmt w:val="bullet"/>
      <w:lvlText w:val="•"/>
      <w:lvlJc w:val="left"/>
      <w:pPr>
        <w:ind w:left="7738" w:hanging="567"/>
      </w:pPr>
      <w:rPr>
        <w:rFonts w:hint="default"/>
        <w:lang w:val="en-US" w:eastAsia="en-US" w:bidi="ar-SA"/>
      </w:rPr>
    </w:lvl>
    <w:lvl w:ilvl="8">
      <w:numFmt w:val="bullet"/>
      <w:lvlText w:val="•"/>
      <w:lvlJc w:val="left"/>
      <w:pPr>
        <w:ind w:left="8655" w:hanging="567"/>
      </w:pPr>
      <w:rPr>
        <w:rFonts w:hint="default"/>
        <w:lang w:val="en-US" w:eastAsia="en-US" w:bidi="ar-SA"/>
      </w:rPr>
    </w:lvl>
  </w:abstractNum>
  <w:abstractNum w:abstractNumId="88" w15:restartNumberingAfterBreak="0">
    <w:nsid w:val="39D60B1F"/>
    <w:multiLevelType w:val="hybridMultilevel"/>
    <w:tmpl w:val="930EEF8C"/>
    <w:lvl w:ilvl="0" w:tplc="7E4CAAC0">
      <w:start w:val="1"/>
      <w:numFmt w:val="decimal"/>
      <w:lvlText w:val="%1."/>
      <w:lvlJc w:val="left"/>
      <w:pPr>
        <w:ind w:left="14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0F8251A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25AECAB2">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8F38DC2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98FCA598">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54D4BD4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FA2C2A02">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FE7EB1D8">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39FCC1F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89" w15:restartNumberingAfterBreak="0">
    <w:nsid w:val="3A256524"/>
    <w:multiLevelType w:val="hybridMultilevel"/>
    <w:tmpl w:val="AF560C6C"/>
    <w:lvl w:ilvl="0" w:tplc="06E4DC3C">
      <w:numFmt w:val="bullet"/>
      <w:lvlText w:val=""/>
      <w:lvlJc w:val="left"/>
      <w:pPr>
        <w:ind w:left="1314" w:hanging="360"/>
      </w:pPr>
      <w:rPr>
        <w:rFonts w:ascii="Symbol" w:eastAsia="Symbol" w:hAnsi="Symbol" w:cs="Symbol" w:hint="default"/>
        <w:w w:val="100"/>
        <w:sz w:val="24"/>
        <w:szCs w:val="24"/>
        <w:lang w:val="en-US" w:eastAsia="en-US" w:bidi="ar-SA"/>
      </w:rPr>
    </w:lvl>
    <w:lvl w:ilvl="1" w:tplc="7CEA903A">
      <w:numFmt w:val="bullet"/>
      <w:lvlText w:val="•"/>
      <w:lvlJc w:val="left"/>
      <w:pPr>
        <w:ind w:left="2236" w:hanging="360"/>
      </w:pPr>
      <w:rPr>
        <w:rFonts w:hint="default"/>
        <w:lang w:val="en-US" w:eastAsia="en-US" w:bidi="ar-SA"/>
      </w:rPr>
    </w:lvl>
    <w:lvl w:ilvl="2" w:tplc="906A9A00">
      <w:numFmt w:val="bullet"/>
      <w:lvlText w:val="•"/>
      <w:lvlJc w:val="left"/>
      <w:pPr>
        <w:ind w:left="3153" w:hanging="360"/>
      </w:pPr>
      <w:rPr>
        <w:rFonts w:hint="default"/>
        <w:lang w:val="en-US" w:eastAsia="en-US" w:bidi="ar-SA"/>
      </w:rPr>
    </w:lvl>
    <w:lvl w:ilvl="3" w:tplc="A17A660E">
      <w:numFmt w:val="bullet"/>
      <w:lvlText w:val="•"/>
      <w:lvlJc w:val="left"/>
      <w:pPr>
        <w:ind w:left="4070" w:hanging="360"/>
      </w:pPr>
      <w:rPr>
        <w:rFonts w:hint="default"/>
        <w:lang w:val="en-US" w:eastAsia="en-US" w:bidi="ar-SA"/>
      </w:rPr>
    </w:lvl>
    <w:lvl w:ilvl="4" w:tplc="ABE26B64">
      <w:numFmt w:val="bullet"/>
      <w:lvlText w:val="•"/>
      <w:lvlJc w:val="left"/>
      <w:pPr>
        <w:ind w:left="4987" w:hanging="360"/>
      </w:pPr>
      <w:rPr>
        <w:rFonts w:hint="default"/>
        <w:lang w:val="en-US" w:eastAsia="en-US" w:bidi="ar-SA"/>
      </w:rPr>
    </w:lvl>
    <w:lvl w:ilvl="5" w:tplc="5FE8DC70">
      <w:numFmt w:val="bullet"/>
      <w:lvlText w:val="•"/>
      <w:lvlJc w:val="left"/>
      <w:pPr>
        <w:ind w:left="5904" w:hanging="360"/>
      </w:pPr>
      <w:rPr>
        <w:rFonts w:hint="default"/>
        <w:lang w:val="en-US" w:eastAsia="en-US" w:bidi="ar-SA"/>
      </w:rPr>
    </w:lvl>
    <w:lvl w:ilvl="6" w:tplc="48E27A6C">
      <w:numFmt w:val="bullet"/>
      <w:lvlText w:val="•"/>
      <w:lvlJc w:val="left"/>
      <w:pPr>
        <w:ind w:left="6821" w:hanging="360"/>
      </w:pPr>
      <w:rPr>
        <w:rFonts w:hint="default"/>
        <w:lang w:val="en-US" w:eastAsia="en-US" w:bidi="ar-SA"/>
      </w:rPr>
    </w:lvl>
    <w:lvl w:ilvl="7" w:tplc="26AA9378">
      <w:numFmt w:val="bullet"/>
      <w:lvlText w:val="•"/>
      <w:lvlJc w:val="left"/>
      <w:pPr>
        <w:ind w:left="7738" w:hanging="360"/>
      </w:pPr>
      <w:rPr>
        <w:rFonts w:hint="default"/>
        <w:lang w:val="en-US" w:eastAsia="en-US" w:bidi="ar-SA"/>
      </w:rPr>
    </w:lvl>
    <w:lvl w:ilvl="8" w:tplc="FDD47C60">
      <w:numFmt w:val="bullet"/>
      <w:lvlText w:val="•"/>
      <w:lvlJc w:val="left"/>
      <w:pPr>
        <w:ind w:left="8655" w:hanging="360"/>
      </w:pPr>
      <w:rPr>
        <w:rFonts w:hint="default"/>
        <w:lang w:val="en-US" w:eastAsia="en-US" w:bidi="ar-SA"/>
      </w:rPr>
    </w:lvl>
  </w:abstractNum>
  <w:abstractNum w:abstractNumId="90" w15:restartNumberingAfterBreak="0">
    <w:nsid w:val="3A3705BC"/>
    <w:multiLevelType w:val="hybridMultilevel"/>
    <w:tmpl w:val="56D6C71C"/>
    <w:lvl w:ilvl="0" w:tplc="23502D7C">
      <w:start w:val="2"/>
      <w:numFmt w:val="lowerLetter"/>
      <w:lvlText w:val="%1)"/>
      <w:lvlJc w:val="left"/>
      <w:pPr>
        <w:ind w:left="1933" w:hanging="260"/>
        <w:jc w:val="left"/>
      </w:pPr>
      <w:rPr>
        <w:rFonts w:ascii="Times New Roman" w:eastAsia="Times New Roman" w:hAnsi="Times New Roman" w:cs="Times New Roman" w:hint="default"/>
        <w:w w:val="99"/>
        <w:sz w:val="24"/>
        <w:szCs w:val="24"/>
        <w:lang w:val="en-US" w:eastAsia="en-US" w:bidi="ar-SA"/>
      </w:rPr>
    </w:lvl>
    <w:lvl w:ilvl="1" w:tplc="6EEA65B6">
      <w:numFmt w:val="bullet"/>
      <w:lvlText w:val="•"/>
      <w:lvlJc w:val="left"/>
      <w:pPr>
        <w:ind w:left="2794" w:hanging="260"/>
      </w:pPr>
      <w:rPr>
        <w:rFonts w:hint="default"/>
        <w:lang w:val="en-US" w:eastAsia="en-US" w:bidi="ar-SA"/>
      </w:rPr>
    </w:lvl>
    <w:lvl w:ilvl="2" w:tplc="7DB6361C">
      <w:numFmt w:val="bullet"/>
      <w:lvlText w:val="•"/>
      <w:lvlJc w:val="left"/>
      <w:pPr>
        <w:ind w:left="3649" w:hanging="260"/>
      </w:pPr>
      <w:rPr>
        <w:rFonts w:hint="default"/>
        <w:lang w:val="en-US" w:eastAsia="en-US" w:bidi="ar-SA"/>
      </w:rPr>
    </w:lvl>
    <w:lvl w:ilvl="3" w:tplc="3EEC3738">
      <w:numFmt w:val="bullet"/>
      <w:lvlText w:val="•"/>
      <w:lvlJc w:val="left"/>
      <w:pPr>
        <w:ind w:left="4504" w:hanging="260"/>
      </w:pPr>
      <w:rPr>
        <w:rFonts w:hint="default"/>
        <w:lang w:val="en-US" w:eastAsia="en-US" w:bidi="ar-SA"/>
      </w:rPr>
    </w:lvl>
    <w:lvl w:ilvl="4" w:tplc="B2F61BDC">
      <w:numFmt w:val="bullet"/>
      <w:lvlText w:val="•"/>
      <w:lvlJc w:val="left"/>
      <w:pPr>
        <w:ind w:left="5359" w:hanging="260"/>
      </w:pPr>
      <w:rPr>
        <w:rFonts w:hint="default"/>
        <w:lang w:val="en-US" w:eastAsia="en-US" w:bidi="ar-SA"/>
      </w:rPr>
    </w:lvl>
    <w:lvl w:ilvl="5" w:tplc="4DE498B2">
      <w:numFmt w:val="bullet"/>
      <w:lvlText w:val="•"/>
      <w:lvlJc w:val="left"/>
      <w:pPr>
        <w:ind w:left="6214" w:hanging="260"/>
      </w:pPr>
      <w:rPr>
        <w:rFonts w:hint="default"/>
        <w:lang w:val="en-US" w:eastAsia="en-US" w:bidi="ar-SA"/>
      </w:rPr>
    </w:lvl>
    <w:lvl w:ilvl="6" w:tplc="918A07BA">
      <w:numFmt w:val="bullet"/>
      <w:lvlText w:val="•"/>
      <w:lvlJc w:val="left"/>
      <w:pPr>
        <w:ind w:left="7069" w:hanging="260"/>
      </w:pPr>
      <w:rPr>
        <w:rFonts w:hint="default"/>
        <w:lang w:val="en-US" w:eastAsia="en-US" w:bidi="ar-SA"/>
      </w:rPr>
    </w:lvl>
    <w:lvl w:ilvl="7" w:tplc="C8366CCE">
      <w:numFmt w:val="bullet"/>
      <w:lvlText w:val="•"/>
      <w:lvlJc w:val="left"/>
      <w:pPr>
        <w:ind w:left="7924" w:hanging="260"/>
      </w:pPr>
      <w:rPr>
        <w:rFonts w:hint="default"/>
        <w:lang w:val="en-US" w:eastAsia="en-US" w:bidi="ar-SA"/>
      </w:rPr>
    </w:lvl>
    <w:lvl w:ilvl="8" w:tplc="B4686B9C">
      <w:numFmt w:val="bullet"/>
      <w:lvlText w:val="•"/>
      <w:lvlJc w:val="left"/>
      <w:pPr>
        <w:ind w:left="8779" w:hanging="260"/>
      </w:pPr>
      <w:rPr>
        <w:rFonts w:hint="default"/>
        <w:lang w:val="en-US" w:eastAsia="en-US" w:bidi="ar-SA"/>
      </w:rPr>
    </w:lvl>
  </w:abstractNum>
  <w:abstractNum w:abstractNumId="91" w15:restartNumberingAfterBreak="0">
    <w:nsid w:val="3B97467B"/>
    <w:multiLevelType w:val="hybridMultilevel"/>
    <w:tmpl w:val="51A46E90"/>
    <w:lvl w:ilvl="0" w:tplc="F9D61530">
      <w:start w:val="1"/>
      <w:numFmt w:val="decimal"/>
      <w:lvlText w:val="%1)"/>
      <w:lvlJc w:val="left"/>
      <w:pPr>
        <w:ind w:left="70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37ED5E2">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DD00FF32">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C3426544">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566A9FA4">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EA2655C4">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9CEED1D2">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0D3C119A">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7D72F71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92" w15:restartNumberingAfterBreak="0">
    <w:nsid w:val="3BAF76D7"/>
    <w:multiLevelType w:val="hybridMultilevel"/>
    <w:tmpl w:val="AFCA7F48"/>
    <w:lvl w:ilvl="0" w:tplc="539A8C46">
      <w:start w:val="1"/>
      <w:numFmt w:val="lowerLetter"/>
      <w:lvlText w:val="%1)"/>
      <w:lvlJc w:val="left"/>
      <w:pPr>
        <w:ind w:left="1726" w:hanging="425"/>
        <w:jc w:val="left"/>
      </w:pPr>
      <w:rPr>
        <w:rFonts w:ascii="Times New Roman" w:eastAsia="Times New Roman" w:hAnsi="Times New Roman" w:cs="Times New Roman" w:hint="default"/>
        <w:spacing w:val="-1"/>
        <w:w w:val="99"/>
        <w:sz w:val="24"/>
        <w:szCs w:val="24"/>
        <w:lang w:val="en-US" w:eastAsia="en-US" w:bidi="ar-SA"/>
      </w:rPr>
    </w:lvl>
    <w:lvl w:ilvl="1" w:tplc="D5D27DB2">
      <w:numFmt w:val="bullet"/>
      <w:lvlText w:val="•"/>
      <w:lvlJc w:val="left"/>
      <w:pPr>
        <w:ind w:left="2596" w:hanging="425"/>
      </w:pPr>
      <w:rPr>
        <w:rFonts w:hint="default"/>
        <w:lang w:val="en-US" w:eastAsia="en-US" w:bidi="ar-SA"/>
      </w:rPr>
    </w:lvl>
    <w:lvl w:ilvl="2" w:tplc="BD0AAA74">
      <w:numFmt w:val="bullet"/>
      <w:lvlText w:val="•"/>
      <w:lvlJc w:val="left"/>
      <w:pPr>
        <w:ind w:left="3473" w:hanging="425"/>
      </w:pPr>
      <w:rPr>
        <w:rFonts w:hint="default"/>
        <w:lang w:val="en-US" w:eastAsia="en-US" w:bidi="ar-SA"/>
      </w:rPr>
    </w:lvl>
    <w:lvl w:ilvl="3" w:tplc="C9BCBE52">
      <w:numFmt w:val="bullet"/>
      <w:lvlText w:val="•"/>
      <w:lvlJc w:val="left"/>
      <w:pPr>
        <w:ind w:left="4350" w:hanging="425"/>
      </w:pPr>
      <w:rPr>
        <w:rFonts w:hint="default"/>
        <w:lang w:val="en-US" w:eastAsia="en-US" w:bidi="ar-SA"/>
      </w:rPr>
    </w:lvl>
    <w:lvl w:ilvl="4" w:tplc="F74A8F3A">
      <w:numFmt w:val="bullet"/>
      <w:lvlText w:val="•"/>
      <w:lvlJc w:val="left"/>
      <w:pPr>
        <w:ind w:left="5227" w:hanging="425"/>
      </w:pPr>
      <w:rPr>
        <w:rFonts w:hint="default"/>
        <w:lang w:val="en-US" w:eastAsia="en-US" w:bidi="ar-SA"/>
      </w:rPr>
    </w:lvl>
    <w:lvl w:ilvl="5" w:tplc="26C4B49C">
      <w:numFmt w:val="bullet"/>
      <w:lvlText w:val="•"/>
      <w:lvlJc w:val="left"/>
      <w:pPr>
        <w:ind w:left="6104" w:hanging="425"/>
      </w:pPr>
      <w:rPr>
        <w:rFonts w:hint="default"/>
        <w:lang w:val="en-US" w:eastAsia="en-US" w:bidi="ar-SA"/>
      </w:rPr>
    </w:lvl>
    <w:lvl w:ilvl="6" w:tplc="5122FD90">
      <w:numFmt w:val="bullet"/>
      <w:lvlText w:val="•"/>
      <w:lvlJc w:val="left"/>
      <w:pPr>
        <w:ind w:left="6981" w:hanging="425"/>
      </w:pPr>
      <w:rPr>
        <w:rFonts w:hint="default"/>
        <w:lang w:val="en-US" w:eastAsia="en-US" w:bidi="ar-SA"/>
      </w:rPr>
    </w:lvl>
    <w:lvl w:ilvl="7" w:tplc="37A05C6C">
      <w:numFmt w:val="bullet"/>
      <w:lvlText w:val="•"/>
      <w:lvlJc w:val="left"/>
      <w:pPr>
        <w:ind w:left="7858" w:hanging="425"/>
      </w:pPr>
      <w:rPr>
        <w:rFonts w:hint="default"/>
        <w:lang w:val="en-US" w:eastAsia="en-US" w:bidi="ar-SA"/>
      </w:rPr>
    </w:lvl>
    <w:lvl w:ilvl="8" w:tplc="1D1C0980">
      <w:numFmt w:val="bullet"/>
      <w:lvlText w:val="•"/>
      <w:lvlJc w:val="left"/>
      <w:pPr>
        <w:ind w:left="8735" w:hanging="425"/>
      </w:pPr>
      <w:rPr>
        <w:rFonts w:hint="default"/>
        <w:lang w:val="en-US" w:eastAsia="en-US" w:bidi="ar-SA"/>
      </w:rPr>
    </w:lvl>
  </w:abstractNum>
  <w:abstractNum w:abstractNumId="93" w15:restartNumberingAfterBreak="0">
    <w:nsid w:val="3C9B3B34"/>
    <w:multiLevelType w:val="hybridMultilevel"/>
    <w:tmpl w:val="0D167A16"/>
    <w:lvl w:ilvl="0" w:tplc="348A1E00">
      <w:start w:val="1"/>
      <w:numFmt w:val="decimal"/>
      <w:lvlText w:val="%1"/>
      <w:lvlJc w:val="left"/>
      <w:pPr>
        <w:ind w:left="3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57466F86">
      <w:start w:val="1"/>
      <w:numFmt w:val="lowerLetter"/>
      <w:lvlText w:val="%2"/>
      <w:lvlJc w:val="left"/>
      <w:pPr>
        <w:ind w:left="965"/>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0BA62000">
      <w:start w:val="12"/>
      <w:numFmt w:val="lowerLetter"/>
      <w:lvlRestart w:val="0"/>
      <w:lvlText w:val="(%3)"/>
      <w:lvlJc w:val="left"/>
      <w:pPr>
        <w:ind w:left="1786"/>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0BFC24D8">
      <w:start w:val="1"/>
      <w:numFmt w:val="decimal"/>
      <w:lvlText w:val="%4"/>
      <w:lvlJc w:val="left"/>
      <w:pPr>
        <w:ind w:left="229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B64CEF36">
      <w:start w:val="1"/>
      <w:numFmt w:val="lowerLetter"/>
      <w:lvlText w:val="%5"/>
      <w:lvlJc w:val="left"/>
      <w:pPr>
        <w:ind w:left="301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83B8AFBA">
      <w:start w:val="1"/>
      <w:numFmt w:val="lowerRoman"/>
      <w:lvlText w:val="%6"/>
      <w:lvlJc w:val="left"/>
      <w:pPr>
        <w:ind w:left="373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0902E142">
      <w:start w:val="1"/>
      <w:numFmt w:val="decimal"/>
      <w:lvlText w:val="%7"/>
      <w:lvlJc w:val="left"/>
      <w:pPr>
        <w:ind w:left="445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30A4851C">
      <w:start w:val="1"/>
      <w:numFmt w:val="lowerLetter"/>
      <w:lvlText w:val="%8"/>
      <w:lvlJc w:val="left"/>
      <w:pPr>
        <w:ind w:left="517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17BABDA2">
      <w:start w:val="1"/>
      <w:numFmt w:val="lowerRoman"/>
      <w:lvlText w:val="%9"/>
      <w:lvlJc w:val="left"/>
      <w:pPr>
        <w:ind w:left="589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94" w15:restartNumberingAfterBreak="0">
    <w:nsid w:val="3CE554D9"/>
    <w:multiLevelType w:val="hybridMultilevel"/>
    <w:tmpl w:val="03820686"/>
    <w:lvl w:ilvl="0" w:tplc="83FA71CE">
      <w:start w:val="1"/>
      <w:numFmt w:val="decimal"/>
      <w:lvlText w:val="%1"/>
      <w:lvlJc w:val="left"/>
      <w:pPr>
        <w:ind w:left="81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95" w15:restartNumberingAfterBreak="0">
    <w:nsid w:val="3E394F9D"/>
    <w:multiLevelType w:val="hybridMultilevel"/>
    <w:tmpl w:val="EF0AE9F0"/>
    <w:lvl w:ilvl="0" w:tplc="3CE8ECB8">
      <w:start w:val="1"/>
      <w:numFmt w:val="lowerLetter"/>
      <w:lvlText w:val="(%1)"/>
      <w:lvlJc w:val="left"/>
      <w:pPr>
        <w:ind w:left="1440" w:hanging="720"/>
      </w:pPr>
      <w:rPr>
        <w:rFonts w:hint="default"/>
        <w:b/>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96" w15:restartNumberingAfterBreak="0">
    <w:nsid w:val="3EC252DB"/>
    <w:multiLevelType w:val="hybridMultilevel"/>
    <w:tmpl w:val="CB589922"/>
    <w:lvl w:ilvl="0" w:tplc="49E43FD6">
      <w:start w:val="1"/>
      <w:numFmt w:val="lowerRoman"/>
      <w:lvlText w:val="(%1)"/>
      <w:lvlJc w:val="left"/>
      <w:pPr>
        <w:ind w:left="1726" w:hanging="413"/>
        <w:jc w:val="left"/>
      </w:pPr>
      <w:rPr>
        <w:rFonts w:ascii="Times New Roman" w:eastAsia="Times New Roman" w:hAnsi="Times New Roman" w:cs="Times New Roman" w:hint="default"/>
        <w:w w:val="99"/>
        <w:sz w:val="24"/>
        <w:szCs w:val="24"/>
        <w:lang w:val="en-US" w:eastAsia="en-US" w:bidi="ar-SA"/>
      </w:rPr>
    </w:lvl>
    <w:lvl w:ilvl="1" w:tplc="88080B80">
      <w:numFmt w:val="bullet"/>
      <w:lvlText w:val="•"/>
      <w:lvlJc w:val="left"/>
      <w:pPr>
        <w:ind w:left="2596" w:hanging="413"/>
      </w:pPr>
      <w:rPr>
        <w:rFonts w:hint="default"/>
        <w:lang w:val="en-US" w:eastAsia="en-US" w:bidi="ar-SA"/>
      </w:rPr>
    </w:lvl>
    <w:lvl w:ilvl="2" w:tplc="76C4DF10">
      <w:numFmt w:val="bullet"/>
      <w:lvlText w:val="•"/>
      <w:lvlJc w:val="left"/>
      <w:pPr>
        <w:ind w:left="3473" w:hanging="413"/>
      </w:pPr>
      <w:rPr>
        <w:rFonts w:hint="default"/>
        <w:lang w:val="en-US" w:eastAsia="en-US" w:bidi="ar-SA"/>
      </w:rPr>
    </w:lvl>
    <w:lvl w:ilvl="3" w:tplc="211EDAB0">
      <w:numFmt w:val="bullet"/>
      <w:lvlText w:val="•"/>
      <w:lvlJc w:val="left"/>
      <w:pPr>
        <w:ind w:left="4350" w:hanging="413"/>
      </w:pPr>
      <w:rPr>
        <w:rFonts w:hint="default"/>
        <w:lang w:val="en-US" w:eastAsia="en-US" w:bidi="ar-SA"/>
      </w:rPr>
    </w:lvl>
    <w:lvl w:ilvl="4" w:tplc="324E22C0">
      <w:numFmt w:val="bullet"/>
      <w:lvlText w:val="•"/>
      <w:lvlJc w:val="left"/>
      <w:pPr>
        <w:ind w:left="5227" w:hanging="413"/>
      </w:pPr>
      <w:rPr>
        <w:rFonts w:hint="default"/>
        <w:lang w:val="en-US" w:eastAsia="en-US" w:bidi="ar-SA"/>
      </w:rPr>
    </w:lvl>
    <w:lvl w:ilvl="5" w:tplc="9626AD82">
      <w:numFmt w:val="bullet"/>
      <w:lvlText w:val="•"/>
      <w:lvlJc w:val="left"/>
      <w:pPr>
        <w:ind w:left="6104" w:hanging="413"/>
      </w:pPr>
      <w:rPr>
        <w:rFonts w:hint="default"/>
        <w:lang w:val="en-US" w:eastAsia="en-US" w:bidi="ar-SA"/>
      </w:rPr>
    </w:lvl>
    <w:lvl w:ilvl="6" w:tplc="E5488352">
      <w:numFmt w:val="bullet"/>
      <w:lvlText w:val="•"/>
      <w:lvlJc w:val="left"/>
      <w:pPr>
        <w:ind w:left="6981" w:hanging="413"/>
      </w:pPr>
      <w:rPr>
        <w:rFonts w:hint="default"/>
        <w:lang w:val="en-US" w:eastAsia="en-US" w:bidi="ar-SA"/>
      </w:rPr>
    </w:lvl>
    <w:lvl w:ilvl="7" w:tplc="4540153C">
      <w:numFmt w:val="bullet"/>
      <w:lvlText w:val="•"/>
      <w:lvlJc w:val="left"/>
      <w:pPr>
        <w:ind w:left="7858" w:hanging="413"/>
      </w:pPr>
      <w:rPr>
        <w:rFonts w:hint="default"/>
        <w:lang w:val="en-US" w:eastAsia="en-US" w:bidi="ar-SA"/>
      </w:rPr>
    </w:lvl>
    <w:lvl w:ilvl="8" w:tplc="13F609FA">
      <w:numFmt w:val="bullet"/>
      <w:lvlText w:val="•"/>
      <w:lvlJc w:val="left"/>
      <w:pPr>
        <w:ind w:left="8735" w:hanging="413"/>
      </w:pPr>
      <w:rPr>
        <w:rFonts w:hint="default"/>
        <w:lang w:val="en-US" w:eastAsia="en-US" w:bidi="ar-SA"/>
      </w:rPr>
    </w:lvl>
  </w:abstractNum>
  <w:abstractNum w:abstractNumId="97" w15:restartNumberingAfterBreak="0">
    <w:nsid w:val="3ED535E0"/>
    <w:multiLevelType w:val="hybridMultilevel"/>
    <w:tmpl w:val="02E42694"/>
    <w:lvl w:ilvl="0" w:tplc="58345C10">
      <w:start w:val="1"/>
      <w:numFmt w:val="lowerLetter"/>
      <w:lvlText w:val="%1."/>
      <w:lvlJc w:val="left"/>
      <w:pPr>
        <w:ind w:left="716" w:hanging="567"/>
        <w:jc w:val="left"/>
      </w:pPr>
      <w:rPr>
        <w:rFonts w:ascii="Times New Roman" w:eastAsia="Times New Roman" w:hAnsi="Times New Roman" w:cs="Times New Roman" w:hint="default"/>
        <w:spacing w:val="-1"/>
        <w:w w:val="100"/>
        <w:sz w:val="24"/>
        <w:szCs w:val="24"/>
        <w:lang w:val="en-US" w:eastAsia="en-US" w:bidi="ar-SA"/>
      </w:rPr>
    </w:lvl>
    <w:lvl w:ilvl="1" w:tplc="35926F48">
      <w:numFmt w:val="bullet"/>
      <w:lvlText w:val="•"/>
      <w:lvlJc w:val="left"/>
      <w:pPr>
        <w:ind w:left="1588" w:hanging="567"/>
      </w:pPr>
      <w:rPr>
        <w:rFonts w:hint="default"/>
        <w:lang w:val="en-US" w:eastAsia="en-US" w:bidi="ar-SA"/>
      </w:rPr>
    </w:lvl>
    <w:lvl w:ilvl="2" w:tplc="91A2802E">
      <w:numFmt w:val="bullet"/>
      <w:lvlText w:val="•"/>
      <w:lvlJc w:val="left"/>
      <w:pPr>
        <w:ind w:left="2456" w:hanging="567"/>
      </w:pPr>
      <w:rPr>
        <w:rFonts w:hint="default"/>
        <w:lang w:val="en-US" w:eastAsia="en-US" w:bidi="ar-SA"/>
      </w:rPr>
    </w:lvl>
    <w:lvl w:ilvl="3" w:tplc="E89652F6">
      <w:numFmt w:val="bullet"/>
      <w:lvlText w:val="•"/>
      <w:lvlJc w:val="left"/>
      <w:pPr>
        <w:ind w:left="3324" w:hanging="567"/>
      </w:pPr>
      <w:rPr>
        <w:rFonts w:hint="default"/>
        <w:lang w:val="en-US" w:eastAsia="en-US" w:bidi="ar-SA"/>
      </w:rPr>
    </w:lvl>
    <w:lvl w:ilvl="4" w:tplc="0766538E">
      <w:numFmt w:val="bullet"/>
      <w:lvlText w:val="•"/>
      <w:lvlJc w:val="left"/>
      <w:pPr>
        <w:ind w:left="4193" w:hanging="567"/>
      </w:pPr>
      <w:rPr>
        <w:rFonts w:hint="default"/>
        <w:lang w:val="en-US" w:eastAsia="en-US" w:bidi="ar-SA"/>
      </w:rPr>
    </w:lvl>
    <w:lvl w:ilvl="5" w:tplc="CE7ACCFE">
      <w:numFmt w:val="bullet"/>
      <w:lvlText w:val="•"/>
      <w:lvlJc w:val="left"/>
      <w:pPr>
        <w:ind w:left="5061" w:hanging="567"/>
      </w:pPr>
      <w:rPr>
        <w:rFonts w:hint="default"/>
        <w:lang w:val="en-US" w:eastAsia="en-US" w:bidi="ar-SA"/>
      </w:rPr>
    </w:lvl>
    <w:lvl w:ilvl="6" w:tplc="C638F824">
      <w:numFmt w:val="bullet"/>
      <w:lvlText w:val="•"/>
      <w:lvlJc w:val="left"/>
      <w:pPr>
        <w:ind w:left="5929" w:hanging="567"/>
      </w:pPr>
      <w:rPr>
        <w:rFonts w:hint="default"/>
        <w:lang w:val="en-US" w:eastAsia="en-US" w:bidi="ar-SA"/>
      </w:rPr>
    </w:lvl>
    <w:lvl w:ilvl="7" w:tplc="1D0CC8EC">
      <w:numFmt w:val="bullet"/>
      <w:lvlText w:val="•"/>
      <w:lvlJc w:val="left"/>
      <w:pPr>
        <w:ind w:left="6798" w:hanging="567"/>
      </w:pPr>
      <w:rPr>
        <w:rFonts w:hint="default"/>
        <w:lang w:val="en-US" w:eastAsia="en-US" w:bidi="ar-SA"/>
      </w:rPr>
    </w:lvl>
    <w:lvl w:ilvl="8" w:tplc="B04856EA">
      <w:numFmt w:val="bullet"/>
      <w:lvlText w:val="•"/>
      <w:lvlJc w:val="left"/>
      <w:pPr>
        <w:ind w:left="7666" w:hanging="567"/>
      </w:pPr>
      <w:rPr>
        <w:rFonts w:hint="default"/>
        <w:lang w:val="en-US" w:eastAsia="en-US" w:bidi="ar-SA"/>
      </w:rPr>
    </w:lvl>
  </w:abstractNum>
  <w:abstractNum w:abstractNumId="98" w15:restartNumberingAfterBreak="0">
    <w:nsid w:val="3F4B5634"/>
    <w:multiLevelType w:val="hybridMultilevel"/>
    <w:tmpl w:val="A2623652"/>
    <w:lvl w:ilvl="0" w:tplc="588EB94A">
      <w:start w:val="1"/>
      <w:numFmt w:val="decimal"/>
      <w:lvlText w:val="%1)"/>
      <w:lvlJc w:val="left"/>
      <w:pPr>
        <w:ind w:left="1160" w:hanging="481"/>
        <w:jc w:val="left"/>
      </w:pPr>
      <w:rPr>
        <w:rFonts w:ascii="Times New Roman" w:eastAsia="Times New Roman" w:hAnsi="Times New Roman" w:cs="Times New Roman" w:hint="default"/>
        <w:w w:val="99"/>
        <w:sz w:val="24"/>
        <w:szCs w:val="24"/>
        <w:lang w:val="en-US" w:eastAsia="en-US" w:bidi="ar-SA"/>
      </w:rPr>
    </w:lvl>
    <w:lvl w:ilvl="1" w:tplc="D5D880B8">
      <w:start w:val="1"/>
      <w:numFmt w:val="decimal"/>
      <w:lvlText w:val="%2."/>
      <w:lvlJc w:val="left"/>
      <w:pPr>
        <w:ind w:left="2934" w:hanging="720"/>
        <w:jc w:val="left"/>
      </w:pPr>
      <w:rPr>
        <w:rFonts w:ascii="Times New Roman" w:eastAsia="Times New Roman" w:hAnsi="Times New Roman" w:cs="Times New Roman" w:hint="default"/>
        <w:w w:val="100"/>
        <w:sz w:val="24"/>
        <w:szCs w:val="24"/>
        <w:lang w:val="en-US" w:eastAsia="en-US" w:bidi="ar-SA"/>
      </w:rPr>
    </w:lvl>
    <w:lvl w:ilvl="2" w:tplc="8DE64554">
      <w:numFmt w:val="bullet"/>
      <w:lvlText w:val="•"/>
      <w:lvlJc w:val="left"/>
      <w:pPr>
        <w:ind w:left="3778" w:hanging="720"/>
      </w:pPr>
      <w:rPr>
        <w:rFonts w:hint="default"/>
        <w:lang w:val="en-US" w:eastAsia="en-US" w:bidi="ar-SA"/>
      </w:rPr>
    </w:lvl>
    <w:lvl w:ilvl="3" w:tplc="1EB66EAA">
      <w:numFmt w:val="bullet"/>
      <w:lvlText w:val="•"/>
      <w:lvlJc w:val="left"/>
      <w:pPr>
        <w:ind w:left="4617" w:hanging="720"/>
      </w:pPr>
      <w:rPr>
        <w:rFonts w:hint="default"/>
        <w:lang w:val="en-US" w:eastAsia="en-US" w:bidi="ar-SA"/>
      </w:rPr>
    </w:lvl>
    <w:lvl w:ilvl="4" w:tplc="F976D472">
      <w:numFmt w:val="bullet"/>
      <w:lvlText w:val="•"/>
      <w:lvlJc w:val="left"/>
      <w:pPr>
        <w:ind w:left="5456" w:hanging="720"/>
      </w:pPr>
      <w:rPr>
        <w:rFonts w:hint="default"/>
        <w:lang w:val="en-US" w:eastAsia="en-US" w:bidi="ar-SA"/>
      </w:rPr>
    </w:lvl>
    <w:lvl w:ilvl="5" w:tplc="C12EBE48">
      <w:numFmt w:val="bullet"/>
      <w:lvlText w:val="•"/>
      <w:lvlJc w:val="left"/>
      <w:pPr>
        <w:ind w:left="6295" w:hanging="720"/>
      </w:pPr>
      <w:rPr>
        <w:rFonts w:hint="default"/>
        <w:lang w:val="en-US" w:eastAsia="en-US" w:bidi="ar-SA"/>
      </w:rPr>
    </w:lvl>
    <w:lvl w:ilvl="6" w:tplc="5944E528">
      <w:numFmt w:val="bullet"/>
      <w:lvlText w:val="•"/>
      <w:lvlJc w:val="left"/>
      <w:pPr>
        <w:ind w:left="7133" w:hanging="720"/>
      </w:pPr>
      <w:rPr>
        <w:rFonts w:hint="default"/>
        <w:lang w:val="en-US" w:eastAsia="en-US" w:bidi="ar-SA"/>
      </w:rPr>
    </w:lvl>
    <w:lvl w:ilvl="7" w:tplc="EA86B0E6">
      <w:numFmt w:val="bullet"/>
      <w:lvlText w:val="•"/>
      <w:lvlJc w:val="left"/>
      <w:pPr>
        <w:ind w:left="7972" w:hanging="720"/>
      </w:pPr>
      <w:rPr>
        <w:rFonts w:hint="default"/>
        <w:lang w:val="en-US" w:eastAsia="en-US" w:bidi="ar-SA"/>
      </w:rPr>
    </w:lvl>
    <w:lvl w:ilvl="8" w:tplc="1E949CF2">
      <w:numFmt w:val="bullet"/>
      <w:lvlText w:val="•"/>
      <w:lvlJc w:val="left"/>
      <w:pPr>
        <w:ind w:left="8811" w:hanging="720"/>
      </w:pPr>
      <w:rPr>
        <w:rFonts w:hint="default"/>
        <w:lang w:val="en-US" w:eastAsia="en-US" w:bidi="ar-SA"/>
      </w:rPr>
    </w:lvl>
  </w:abstractNum>
  <w:abstractNum w:abstractNumId="99" w15:restartNumberingAfterBreak="0">
    <w:nsid w:val="4067737E"/>
    <w:multiLevelType w:val="hybridMultilevel"/>
    <w:tmpl w:val="CF1279DE"/>
    <w:lvl w:ilvl="0" w:tplc="CB5C3728">
      <w:start w:val="1"/>
      <w:numFmt w:val="lowerLetter"/>
      <w:lvlText w:val="(%1)"/>
      <w:lvlJc w:val="left"/>
      <w:pPr>
        <w:ind w:left="1432"/>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696601BA">
      <w:start w:val="1"/>
      <w:numFmt w:val="lowerRoman"/>
      <w:lvlText w:val="(%2)"/>
      <w:lvlJc w:val="left"/>
      <w:pPr>
        <w:ind w:left="215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7C26393C">
      <w:start w:val="1"/>
      <w:numFmt w:val="lowerRoman"/>
      <w:lvlText w:val="%3"/>
      <w:lvlJc w:val="left"/>
      <w:pPr>
        <w:ind w:left="251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25F69B9A">
      <w:start w:val="1"/>
      <w:numFmt w:val="decimal"/>
      <w:lvlText w:val="%4"/>
      <w:lvlJc w:val="left"/>
      <w:pPr>
        <w:ind w:left="323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CFBE4890">
      <w:start w:val="1"/>
      <w:numFmt w:val="lowerLetter"/>
      <w:lvlText w:val="%5"/>
      <w:lvlJc w:val="left"/>
      <w:pPr>
        <w:ind w:left="395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0E701CFC">
      <w:start w:val="1"/>
      <w:numFmt w:val="lowerRoman"/>
      <w:lvlText w:val="%6"/>
      <w:lvlJc w:val="left"/>
      <w:pPr>
        <w:ind w:left="467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1BCDE12">
      <w:start w:val="1"/>
      <w:numFmt w:val="decimal"/>
      <w:lvlText w:val="%7"/>
      <w:lvlJc w:val="left"/>
      <w:pPr>
        <w:ind w:left="539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1A7EA920">
      <w:start w:val="1"/>
      <w:numFmt w:val="lowerLetter"/>
      <w:lvlText w:val="%8"/>
      <w:lvlJc w:val="left"/>
      <w:pPr>
        <w:ind w:left="611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A94EC8C6">
      <w:start w:val="1"/>
      <w:numFmt w:val="lowerRoman"/>
      <w:lvlText w:val="%9"/>
      <w:lvlJc w:val="left"/>
      <w:pPr>
        <w:ind w:left="683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00" w15:restartNumberingAfterBreak="0">
    <w:nsid w:val="409723FE"/>
    <w:multiLevelType w:val="hybridMultilevel"/>
    <w:tmpl w:val="0FEA0744"/>
    <w:lvl w:ilvl="0" w:tplc="192E6CFA">
      <w:start w:val="1"/>
      <w:numFmt w:val="lowerRoman"/>
      <w:lvlText w:val="(%1)."/>
      <w:lvlJc w:val="left"/>
      <w:pPr>
        <w:ind w:left="2034" w:hanging="720"/>
        <w:jc w:val="left"/>
      </w:pPr>
      <w:rPr>
        <w:rFonts w:ascii="Times New Roman" w:eastAsia="Times New Roman" w:hAnsi="Times New Roman" w:cs="Times New Roman" w:hint="default"/>
        <w:spacing w:val="-1"/>
        <w:w w:val="99"/>
        <w:sz w:val="24"/>
        <w:szCs w:val="24"/>
        <w:lang w:val="en-US" w:eastAsia="en-US" w:bidi="ar-SA"/>
      </w:rPr>
    </w:lvl>
    <w:lvl w:ilvl="1" w:tplc="29C8671A">
      <w:numFmt w:val="bullet"/>
      <w:lvlText w:val="•"/>
      <w:lvlJc w:val="left"/>
      <w:pPr>
        <w:ind w:left="2884" w:hanging="720"/>
      </w:pPr>
      <w:rPr>
        <w:rFonts w:hint="default"/>
        <w:lang w:val="en-US" w:eastAsia="en-US" w:bidi="ar-SA"/>
      </w:rPr>
    </w:lvl>
    <w:lvl w:ilvl="2" w:tplc="CB92541C">
      <w:numFmt w:val="bullet"/>
      <w:lvlText w:val="•"/>
      <w:lvlJc w:val="left"/>
      <w:pPr>
        <w:ind w:left="3729" w:hanging="720"/>
      </w:pPr>
      <w:rPr>
        <w:rFonts w:hint="default"/>
        <w:lang w:val="en-US" w:eastAsia="en-US" w:bidi="ar-SA"/>
      </w:rPr>
    </w:lvl>
    <w:lvl w:ilvl="3" w:tplc="24B22842">
      <w:numFmt w:val="bullet"/>
      <w:lvlText w:val="•"/>
      <w:lvlJc w:val="left"/>
      <w:pPr>
        <w:ind w:left="4574" w:hanging="720"/>
      </w:pPr>
      <w:rPr>
        <w:rFonts w:hint="default"/>
        <w:lang w:val="en-US" w:eastAsia="en-US" w:bidi="ar-SA"/>
      </w:rPr>
    </w:lvl>
    <w:lvl w:ilvl="4" w:tplc="B434B39A">
      <w:numFmt w:val="bullet"/>
      <w:lvlText w:val="•"/>
      <w:lvlJc w:val="left"/>
      <w:pPr>
        <w:ind w:left="5419" w:hanging="720"/>
      </w:pPr>
      <w:rPr>
        <w:rFonts w:hint="default"/>
        <w:lang w:val="en-US" w:eastAsia="en-US" w:bidi="ar-SA"/>
      </w:rPr>
    </w:lvl>
    <w:lvl w:ilvl="5" w:tplc="AA0E7C40">
      <w:numFmt w:val="bullet"/>
      <w:lvlText w:val="•"/>
      <w:lvlJc w:val="left"/>
      <w:pPr>
        <w:ind w:left="6264" w:hanging="720"/>
      </w:pPr>
      <w:rPr>
        <w:rFonts w:hint="default"/>
        <w:lang w:val="en-US" w:eastAsia="en-US" w:bidi="ar-SA"/>
      </w:rPr>
    </w:lvl>
    <w:lvl w:ilvl="6" w:tplc="3E361168">
      <w:numFmt w:val="bullet"/>
      <w:lvlText w:val="•"/>
      <w:lvlJc w:val="left"/>
      <w:pPr>
        <w:ind w:left="7109" w:hanging="720"/>
      </w:pPr>
      <w:rPr>
        <w:rFonts w:hint="default"/>
        <w:lang w:val="en-US" w:eastAsia="en-US" w:bidi="ar-SA"/>
      </w:rPr>
    </w:lvl>
    <w:lvl w:ilvl="7" w:tplc="32766402">
      <w:numFmt w:val="bullet"/>
      <w:lvlText w:val="•"/>
      <w:lvlJc w:val="left"/>
      <w:pPr>
        <w:ind w:left="7954" w:hanging="720"/>
      </w:pPr>
      <w:rPr>
        <w:rFonts w:hint="default"/>
        <w:lang w:val="en-US" w:eastAsia="en-US" w:bidi="ar-SA"/>
      </w:rPr>
    </w:lvl>
    <w:lvl w:ilvl="8" w:tplc="22BA91EA">
      <w:numFmt w:val="bullet"/>
      <w:lvlText w:val="•"/>
      <w:lvlJc w:val="left"/>
      <w:pPr>
        <w:ind w:left="8799" w:hanging="720"/>
      </w:pPr>
      <w:rPr>
        <w:rFonts w:hint="default"/>
        <w:lang w:val="en-US" w:eastAsia="en-US" w:bidi="ar-SA"/>
      </w:rPr>
    </w:lvl>
  </w:abstractNum>
  <w:abstractNum w:abstractNumId="101" w15:restartNumberingAfterBreak="0">
    <w:nsid w:val="41441790"/>
    <w:multiLevelType w:val="hybridMultilevel"/>
    <w:tmpl w:val="4C189BF2"/>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102" w15:restartNumberingAfterBreak="0">
    <w:nsid w:val="439F6FDE"/>
    <w:multiLevelType w:val="multilevel"/>
    <w:tmpl w:val="C73E269E"/>
    <w:lvl w:ilvl="0">
      <w:start w:val="101"/>
      <w:numFmt w:val="decimal"/>
      <w:lvlText w:val="%1."/>
      <w:lvlJc w:val="left"/>
      <w:pPr>
        <w:ind w:left="7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57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03" w15:restartNumberingAfterBreak="0">
    <w:nsid w:val="45726ED1"/>
    <w:multiLevelType w:val="hybridMultilevel"/>
    <w:tmpl w:val="4BA0AC9C"/>
    <w:lvl w:ilvl="0" w:tplc="65725182">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8ACAE1E">
      <w:start w:val="1"/>
      <w:numFmt w:val="lowerLetter"/>
      <w:lvlText w:val="%2"/>
      <w:lvlJc w:val="left"/>
      <w:pPr>
        <w:ind w:left="8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57BEAACE">
      <w:start w:val="1"/>
      <w:numFmt w:val="lowerRoman"/>
      <w:lvlText w:val="%3"/>
      <w:lvlJc w:val="left"/>
      <w:pPr>
        <w:ind w:left="13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1E9A5AE8">
      <w:start w:val="1"/>
      <w:numFmt w:val="lowerRoman"/>
      <w:lvlRestart w:val="0"/>
      <w:lvlText w:val="%4)"/>
      <w:lvlJc w:val="left"/>
      <w:pPr>
        <w:ind w:left="215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D054CF38">
      <w:start w:val="1"/>
      <w:numFmt w:val="lowerLetter"/>
      <w:lvlText w:val="%5"/>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0F104954">
      <w:start w:val="1"/>
      <w:numFmt w:val="lowerRoman"/>
      <w:lvlText w:val="%6"/>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AF81ECA">
      <w:start w:val="1"/>
      <w:numFmt w:val="decimal"/>
      <w:lvlText w:val="%7"/>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B600AA88">
      <w:start w:val="1"/>
      <w:numFmt w:val="lowerLetter"/>
      <w:lvlText w:val="%8"/>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B792F6AE">
      <w:start w:val="1"/>
      <w:numFmt w:val="lowerRoman"/>
      <w:lvlText w:val="%9"/>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04" w15:restartNumberingAfterBreak="0">
    <w:nsid w:val="458E237F"/>
    <w:multiLevelType w:val="hybridMultilevel"/>
    <w:tmpl w:val="AC26D4B2"/>
    <w:lvl w:ilvl="0" w:tplc="40090011">
      <w:start w:val="1"/>
      <w:numFmt w:val="decimal"/>
      <w:lvlText w:val="%1)"/>
      <w:lvlJc w:val="left"/>
      <w:pPr>
        <w:ind w:left="81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05" w15:restartNumberingAfterBreak="0">
    <w:nsid w:val="46074D14"/>
    <w:multiLevelType w:val="hybridMultilevel"/>
    <w:tmpl w:val="7108CE5C"/>
    <w:lvl w:ilvl="0" w:tplc="167E58A4">
      <w:start w:val="1"/>
      <w:numFmt w:val="lowerRoman"/>
      <w:lvlText w:val="(%1)."/>
      <w:lvlJc w:val="left"/>
      <w:pPr>
        <w:ind w:left="2034" w:hanging="720"/>
        <w:jc w:val="left"/>
      </w:pPr>
      <w:rPr>
        <w:rFonts w:ascii="Times New Roman" w:eastAsia="Times New Roman" w:hAnsi="Times New Roman" w:cs="Times New Roman" w:hint="default"/>
        <w:spacing w:val="-1"/>
        <w:w w:val="99"/>
        <w:sz w:val="24"/>
        <w:szCs w:val="24"/>
        <w:lang w:val="en-US" w:eastAsia="en-US" w:bidi="ar-SA"/>
      </w:rPr>
    </w:lvl>
    <w:lvl w:ilvl="1" w:tplc="DD34B472">
      <w:numFmt w:val="bullet"/>
      <w:lvlText w:val="•"/>
      <w:lvlJc w:val="left"/>
      <w:pPr>
        <w:ind w:left="2884" w:hanging="720"/>
      </w:pPr>
      <w:rPr>
        <w:rFonts w:hint="default"/>
        <w:lang w:val="en-US" w:eastAsia="en-US" w:bidi="ar-SA"/>
      </w:rPr>
    </w:lvl>
    <w:lvl w:ilvl="2" w:tplc="F572A308">
      <w:numFmt w:val="bullet"/>
      <w:lvlText w:val="•"/>
      <w:lvlJc w:val="left"/>
      <w:pPr>
        <w:ind w:left="3729" w:hanging="720"/>
      </w:pPr>
      <w:rPr>
        <w:rFonts w:hint="default"/>
        <w:lang w:val="en-US" w:eastAsia="en-US" w:bidi="ar-SA"/>
      </w:rPr>
    </w:lvl>
    <w:lvl w:ilvl="3" w:tplc="0266543A">
      <w:numFmt w:val="bullet"/>
      <w:lvlText w:val="•"/>
      <w:lvlJc w:val="left"/>
      <w:pPr>
        <w:ind w:left="4574" w:hanging="720"/>
      </w:pPr>
      <w:rPr>
        <w:rFonts w:hint="default"/>
        <w:lang w:val="en-US" w:eastAsia="en-US" w:bidi="ar-SA"/>
      </w:rPr>
    </w:lvl>
    <w:lvl w:ilvl="4" w:tplc="D0583A34">
      <w:numFmt w:val="bullet"/>
      <w:lvlText w:val="•"/>
      <w:lvlJc w:val="left"/>
      <w:pPr>
        <w:ind w:left="5419" w:hanging="720"/>
      </w:pPr>
      <w:rPr>
        <w:rFonts w:hint="default"/>
        <w:lang w:val="en-US" w:eastAsia="en-US" w:bidi="ar-SA"/>
      </w:rPr>
    </w:lvl>
    <w:lvl w:ilvl="5" w:tplc="4B6E4766">
      <w:numFmt w:val="bullet"/>
      <w:lvlText w:val="•"/>
      <w:lvlJc w:val="left"/>
      <w:pPr>
        <w:ind w:left="6264" w:hanging="720"/>
      </w:pPr>
      <w:rPr>
        <w:rFonts w:hint="default"/>
        <w:lang w:val="en-US" w:eastAsia="en-US" w:bidi="ar-SA"/>
      </w:rPr>
    </w:lvl>
    <w:lvl w:ilvl="6" w:tplc="80468D60">
      <w:numFmt w:val="bullet"/>
      <w:lvlText w:val="•"/>
      <w:lvlJc w:val="left"/>
      <w:pPr>
        <w:ind w:left="7109" w:hanging="720"/>
      </w:pPr>
      <w:rPr>
        <w:rFonts w:hint="default"/>
        <w:lang w:val="en-US" w:eastAsia="en-US" w:bidi="ar-SA"/>
      </w:rPr>
    </w:lvl>
    <w:lvl w:ilvl="7" w:tplc="1E7A869E">
      <w:numFmt w:val="bullet"/>
      <w:lvlText w:val="•"/>
      <w:lvlJc w:val="left"/>
      <w:pPr>
        <w:ind w:left="7954" w:hanging="720"/>
      </w:pPr>
      <w:rPr>
        <w:rFonts w:hint="default"/>
        <w:lang w:val="en-US" w:eastAsia="en-US" w:bidi="ar-SA"/>
      </w:rPr>
    </w:lvl>
    <w:lvl w:ilvl="8" w:tplc="DFEE5044">
      <w:numFmt w:val="bullet"/>
      <w:lvlText w:val="•"/>
      <w:lvlJc w:val="left"/>
      <w:pPr>
        <w:ind w:left="8799" w:hanging="720"/>
      </w:pPr>
      <w:rPr>
        <w:rFonts w:hint="default"/>
        <w:lang w:val="en-US" w:eastAsia="en-US" w:bidi="ar-SA"/>
      </w:rPr>
    </w:lvl>
  </w:abstractNum>
  <w:abstractNum w:abstractNumId="106" w15:restartNumberingAfterBreak="0">
    <w:nsid w:val="46446249"/>
    <w:multiLevelType w:val="hybridMultilevel"/>
    <w:tmpl w:val="BE520034"/>
    <w:lvl w:ilvl="0" w:tplc="31E45A70">
      <w:start w:val="1"/>
      <w:numFmt w:val="decimal"/>
      <w:lvlText w:val="%1)"/>
      <w:lvlJc w:val="left"/>
      <w:pPr>
        <w:ind w:left="7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D5C2EA2A">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026E984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0F686FF0">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CC8C998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55B8C3FC">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35A0A8C2">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A6D009AC">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458ED810">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07" w15:restartNumberingAfterBreak="0">
    <w:nsid w:val="47EF56BA"/>
    <w:multiLevelType w:val="hybridMultilevel"/>
    <w:tmpl w:val="BFB038E4"/>
    <w:lvl w:ilvl="0" w:tplc="F8CAE922">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68785178">
      <w:start w:val="1"/>
      <w:numFmt w:val="lowerLetter"/>
      <w:lvlText w:val="%2"/>
      <w:lvlJc w:val="left"/>
      <w:pPr>
        <w:ind w:left="7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FBC3D3E">
      <w:start w:val="1"/>
      <w:numFmt w:val="lowerRoman"/>
      <w:lvlText w:val="(%3)"/>
      <w:lvlJc w:val="left"/>
      <w:pPr>
        <w:ind w:left="14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D4681392">
      <w:start w:val="1"/>
      <w:numFmt w:val="decimal"/>
      <w:lvlText w:val="%4"/>
      <w:lvlJc w:val="left"/>
      <w:pPr>
        <w:ind w:left="18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0ACA21B2">
      <w:start w:val="1"/>
      <w:numFmt w:val="lowerLetter"/>
      <w:lvlText w:val="%5"/>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06A2F210">
      <w:start w:val="1"/>
      <w:numFmt w:val="lowerRoman"/>
      <w:lvlText w:val="%6"/>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EA847A0E">
      <w:start w:val="1"/>
      <w:numFmt w:val="decimal"/>
      <w:lvlText w:val="%7"/>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FC9CB594">
      <w:start w:val="1"/>
      <w:numFmt w:val="lowerLetter"/>
      <w:lvlText w:val="%8"/>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5B94B282">
      <w:start w:val="1"/>
      <w:numFmt w:val="lowerRoman"/>
      <w:lvlText w:val="%9"/>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08" w15:restartNumberingAfterBreak="0">
    <w:nsid w:val="4827327C"/>
    <w:multiLevelType w:val="multilevel"/>
    <w:tmpl w:val="4C70BED8"/>
    <w:lvl w:ilvl="0">
      <w:start w:val="4"/>
      <w:numFmt w:val="decimal"/>
      <w:lvlText w:val="%1"/>
      <w:lvlJc w:val="left"/>
      <w:pPr>
        <w:ind w:left="1726" w:hanging="534"/>
        <w:jc w:val="left"/>
      </w:pPr>
      <w:rPr>
        <w:rFonts w:hint="default"/>
        <w:lang w:val="en-US" w:eastAsia="en-US" w:bidi="ar-SA"/>
      </w:rPr>
    </w:lvl>
    <w:lvl w:ilvl="1">
      <w:start w:val="8"/>
      <w:numFmt w:val="decimal"/>
      <w:lvlText w:val="%1.%2"/>
      <w:lvlJc w:val="left"/>
      <w:pPr>
        <w:ind w:left="1726" w:hanging="534"/>
        <w:jc w:val="left"/>
      </w:pPr>
      <w:rPr>
        <w:rFonts w:hint="default"/>
        <w:lang w:val="en-US" w:eastAsia="en-US" w:bidi="ar-SA"/>
      </w:rPr>
    </w:lvl>
    <w:lvl w:ilvl="2">
      <w:start w:val="8"/>
      <w:numFmt w:val="decimal"/>
      <w:lvlText w:val="%1.%2.%3"/>
      <w:lvlJc w:val="left"/>
      <w:pPr>
        <w:ind w:left="1726" w:hanging="534"/>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4350" w:hanging="534"/>
      </w:pPr>
      <w:rPr>
        <w:rFonts w:hint="default"/>
        <w:lang w:val="en-US" w:eastAsia="en-US" w:bidi="ar-SA"/>
      </w:rPr>
    </w:lvl>
    <w:lvl w:ilvl="4">
      <w:numFmt w:val="bullet"/>
      <w:lvlText w:val="•"/>
      <w:lvlJc w:val="left"/>
      <w:pPr>
        <w:ind w:left="5227" w:hanging="534"/>
      </w:pPr>
      <w:rPr>
        <w:rFonts w:hint="default"/>
        <w:lang w:val="en-US" w:eastAsia="en-US" w:bidi="ar-SA"/>
      </w:rPr>
    </w:lvl>
    <w:lvl w:ilvl="5">
      <w:numFmt w:val="bullet"/>
      <w:lvlText w:val="•"/>
      <w:lvlJc w:val="left"/>
      <w:pPr>
        <w:ind w:left="6104" w:hanging="534"/>
      </w:pPr>
      <w:rPr>
        <w:rFonts w:hint="default"/>
        <w:lang w:val="en-US" w:eastAsia="en-US" w:bidi="ar-SA"/>
      </w:rPr>
    </w:lvl>
    <w:lvl w:ilvl="6">
      <w:numFmt w:val="bullet"/>
      <w:lvlText w:val="•"/>
      <w:lvlJc w:val="left"/>
      <w:pPr>
        <w:ind w:left="6981" w:hanging="534"/>
      </w:pPr>
      <w:rPr>
        <w:rFonts w:hint="default"/>
        <w:lang w:val="en-US" w:eastAsia="en-US" w:bidi="ar-SA"/>
      </w:rPr>
    </w:lvl>
    <w:lvl w:ilvl="7">
      <w:numFmt w:val="bullet"/>
      <w:lvlText w:val="•"/>
      <w:lvlJc w:val="left"/>
      <w:pPr>
        <w:ind w:left="7858" w:hanging="534"/>
      </w:pPr>
      <w:rPr>
        <w:rFonts w:hint="default"/>
        <w:lang w:val="en-US" w:eastAsia="en-US" w:bidi="ar-SA"/>
      </w:rPr>
    </w:lvl>
    <w:lvl w:ilvl="8">
      <w:numFmt w:val="bullet"/>
      <w:lvlText w:val="•"/>
      <w:lvlJc w:val="left"/>
      <w:pPr>
        <w:ind w:left="8735" w:hanging="534"/>
      </w:pPr>
      <w:rPr>
        <w:rFonts w:hint="default"/>
        <w:lang w:val="en-US" w:eastAsia="en-US" w:bidi="ar-SA"/>
      </w:rPr>
    </w:lvl>
  </w:abstractNum>
  <w:abstractNum w:abstractNumId="109" w15:restartNumberingAfterBreak="0">
    <w:nsid w:val="48F92D19"/>
    <w:multiLevelType w:val="hybridMultilevel"/>
    <w:tmpl w:val="03820686"/>
    <w:lvl w:ilvl="0" w:tplc="83FA71CE">
      <w:start w:val="1"/>
      <w:numFmt w:val="decimal"/>
      <w:lvlText w:val="%1"/>
      <w:lvlJc w:val="left"/>
      <w:pPr>
        <w:ind w:left="81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10" w15:restartNumberingAfterBreak="0">
    <w:nsid w:val="49AD4861"/>
    <w:multiLevelType w:val="hybridMultilevel"/>
    <w:tmpl w:val="F0569896"/>
    <w:lvl w:ilvl="0" w:tplc="33606F62">
      <w:start w:val="1"/>
      <w:numFmt w:val="lowerLetter"/>
      <w:lvlText w:val="%1)"/>
      <w:lvlJc w:val="left"/>
      <w:pPr>
        <w:ind w:left="7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66AEB262">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CF801448">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83F4B5A2">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7ED8871E">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3294DD44">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0672B2EC">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B37C39EC">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5A76F2AE">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11" w15:restartNumberingAfterBreak="0">
    <w:nsid w:val="49EA4F91"/>
    <w:multiLevelType w:val="multilevel"/>
    <w:tmpl w:val="0166029C"/>
    <w:lvl w:ilvl="0">
      <w:start w:val="5"/>
      <w:numFmt w:val="decimal"/>
      <w:lvlText w:val="%1"/>
      <w:lvlJc w:val="left"/>
      <w:pPr>
        <w:ind w:left="1314" w:hanging="721"/>
        <w:jc w:val="left"/>
      </w:pPr>
      <w:rPr>
        <w:rFonts w:hint="default"/>
        <w:lang w:val="en-US" w:eastAsia="en-US" w:bidi="ar-SA"/>
      </w:rPr>
    </w:lvl>
    <w:lvl w:ilvl="1">
      <w:start w:val="49"/>
      <w:numFmt w:val="decimal"/>
      <w:lvlText w:val="%1.%2"/>
      <w:lvlJc w:val="left"/>
      <w:pPr>
        <w:ind w:left="1314" w:hanging="721"/>
        <w:jc w:val="left"/>
      </w:pPr>
      <w:rPr>
        <w:rFonts w:hint="default"/>
        <w:lang w:val="en-US" w:eastAsia="en-US" w:bidi="ar-SA"/>
      </w:rPr>
    </w:lvl>
    <w:lvl w:ilvl="2">
      <w:start w:val="1"/>
      <w:numFmt w:val="decimal"/>
      <w:lvlText w:val="%1.%2.%3"/>
      <w:lvlJc w:val="left"/>
      <w:pPr>
        <w:ind w:left="1314" w:hanging="721"/>
        <w:jc w:val="left"/>
      </w:pPr>
      <w:rPr>
        <w:rFonts w:hint="default"/>
        <w:b/>
        <w:bCs/>
        <w:w w:val="100"/>
        <w:lang w:val="en-US" w:eastAsia="en-US" w:bidi="ar-SA"/>
      </w:rPr>
    </w:lvl>
    <w:lvl w:ilvl="3">
      <w:numFmt w:val="bullet"/>
      <w:lvlText w:val="•"/>
      <w:lvlJc w:val="left"/>
      <w:pPr>
        <w:ind w:left="4070" w:hanging="721"/>
      </w:pPr>
      <w:rPr>
        <w:rFonts w:hint="default"/>
        <w:lang w:val="en-US" w:eastAsia="en-US" w:bidi="ar-SA"/>
      </w:rPr>
    </w:lvl>
    <w:lvl w:ilvl="4">
      <w:numFmt w:val="bullet"/>
      <w:lvlText w:val="•"/>
      <w:lvlJc w:val="left"/>
      <w:pPr>
        <w:ind w:left="4987" w:hanging="721"/>
      </w:pPr>
      <w:rPr>
        <w:rFonts w:hint="default"/>
        <w:lang w:val="en-US" w:eastAsia="en-US" w:bidi="ar-SA"/>
      </w:rPr>
    </w:lvl>
    <w:lvl w:ilvl="5">
      <w:numFmt w:val="bullet"/>
      <w:lvlText w:val="•"/>
      <w:lvlJc w:val="left"/>
      <w:pPr>
        <w:ind w:left="5904" w:hanging="721"/>
      </w:pPr>
      <w:rPr>
        <w:rFonts w:hint="default"/>
        <w:lang w:val="en-US" w:eastAsia="en-US" w:bidi="ar-SA"/>
      </w:rPr>
    </w:lvl>
    <w:lvl w:ilvl="6">
      <w:numFmt w:val="bullet"/>
      <w:lvlText w:val="•"/>
      <w:lvlJc w:val="left"/>
      <w:pPr>
        <w:ind w:left="6821" w:hanging="721"/>
      </w:pPr>
      <w:rPr>
        <w:rFonts w:hint="default"/>
        <w:lang w:val="en-US" w:eastAsia="en-US" w:bidi="ar-SA"/>
      </w:rPr>
    </w:lvl>
    <w:lvl w:ilvl="7">
      <w:numFmt w:val="bullet"/>
      <w:lvlText w:val="•"/>
      <w:lvlJc w:val="left"/>
      <w:pPr>
        <w:ind w:left="7738" w:hanging="721"/>
      </w:pPr>
      <w:rPr>
        <w:rFonts w:hint="default"/>
        <w:lang w:val="en-US" w:eastAsia="en-US" w:bidi="ar-SA"/>
      </w:rPr>
    </w:lvl>
    <w:lvl w:ilvl="8">
      <w:numFmt w:val="bullet"/>
      <w:lvlText w:val="•"/>
      <w:lvlJc w:val="left"/>
      <w:pPr>
        <w:ind w:left="8655" w:hanging="721"/>
      </w:pPr>
      <w:rPr>
        <w:rFonts w:hint="default"/>
        <w:lang w:val="en-US" w:eastAsia="en-US" w:bidi="ar-SA"/>
      </w:rPr>
    </w:lvl>
  </w:abstractNum>
  <w:abstractNum w:abstractNumId="112" w15:restartNumberingAfterBreak="0">
    <w:nsid w:val="49EE78CD"/>
    <w:multiLevelType w:val="multilevel"/>
    <w:tmpl w:val="64BA9E9A"/>
    <w:lvl w:ilvl="0">
      <w:start w:val="5"/>
      <w:numFmt w:val="decimal"/>
      <w:lvlText w:val="%1"/>
      <w:lvlJc w:val="left"/>
      <w:pPr>
        <w:ind w:left="1765" w:hanging="1172"/>
        <w:jc w:val="left"/>
      </w:pPr>
      <w:rPr>
        <w:rFonts w:hint="default"/>
        <w:lang w:val="en-US" w:eastAsia="en-US" w:bidi="ar-SA"/>
      </w:rPr>
    </w:lvl>
    <w:lvl w:ilvl="1">
      <w:start w:val="39"/>
      <w:numFmt w:val="decimal"/>
      <w:lvlText w:val="%1.%2"/>
      <w:lvlJc w:val="left"/>
      <w:pPr>
        <w:ind w:left="1765" w:hanging="1172"/>
        <w:jc w:val="left"/>
      </w:pPr>
      <w:rPr>
        <w:rFonts w:hint="default"/>
        <w:lang w:val="en-US" w:eastAsia="en-US" w:bidi="ar-SA"/>
      </w:rPr>
    </w:lvl>
    <w:lvl w:ilvl="2">
      <w:start w:val="1"/>
      <w:numFmt w:val="decimal"/>
      <w:lvlText w:val="%1.%2.%3"/>
      <w:lvlJc w:val="left"/>
      <w:pPr>
        <w:ind w:left="1765" w:hanging="1172"/>
        <w:jc w:val="left"/>
      </w:pPr>
      <w:rPr>
        <w:rFonts w:ascii="Times New Roman" w:eastAsia="Times New Roman" w:hAnsi="Times New Roman" w:cs="Times New Roman" w:hint="default"/>
        <w:w w:val="100"/>
        <w:sz w:val="24"/>
        <w:szCs w:val="24"/>
        <w:lang w:val="en-US" w:eastAsia="en-US" w:bidi="ar-SA"/>
      </w:rPr>
    </w:lvl>
    <w:lvl w:ilvl="3">
      <w:start w:val="1"/>
      <w:numFmt w:val="lowerLetter"/>
      <w:lvlText w:val="%4)"/>
      <w:lvlJc w:val="left"/>
      <w:pPr>
        <w:ind w:left="1674" w:hanging="360"/>
        <w:jc w:val="left"/>
      </w:pPr>
      <w:rPr>
        <w:rFonts w:ascii="Times New Roman" w:eastAsia="Times New Roman" w:hAnsi="Times New Roman" w:cs="Times New Roman" w:hint="default"/>
        <w:spacing w:val="-1"/>
        <w:w w:val="99"/>
        <w:sz w:val="24"/>
        <w:szCs w:val="24"/>
        <w:lang w:val="en-US" w:eastAsia="en-US" w:bidi="ar-SA"/>
      </w:rPr>
    </w:lvl>
    <w:lvl w:ilvl="4">
      <w:numFmt w:val="bullet"/>
      <w:lvlText w:val="•"/>
      <w:lvlJc w:val="left"/>
      <w:pPr>
        <w:ind w:left="4669" w:hanging="360"/>
      </w:pPr>
      <w:rPr>
        <w:rFonts w:hint="default"/>
        <w:lang w:val="en-US" w:eastAsia="en-US" w:bidi="ar-SA"/>
      </w:rPr>
    </w:lvl>
    <w:lvl w:ilvl="5">
      <w:numFmt w:val="bullet"/>
      <w:lvlText w:val="•"/>
      <w:lvlJc w:val="left"/>
      <w:pPr>
        <w:ind w:left="5639" w:hanging="360"/>
      </w:pPr>
      <w:rPr>
        <w:rFonts w:hint="default"/>
        <w:lang w:val="en-US" w:eastAsia="en-US" w:bidi="ar-SA"/>
      </w:rPr>
    </w:lvl>
    <w:lvl w:ilvl="6">
      <w:numFmt w:val="bullet"/>
      <w:lvlText w:val="•"/>
      <w:lvlJc w:val="left"/>
      <w:pPr>
        <w:ind w:left="6609" w:hanging="360"/>
      </w:pPr>
      <w:rPr>
        <w:rFonts w:hint="default"/>
        <w:lang w:val="en-US" w:eastAsia="en-US" w:bidi="ar-SA"/>
      </w:rPr>
    </w:lvl>
    <w:lvl w:ilvl="7">
      <w:numFmt w:val="bullet"/>
      <w:lvlText w:val="•"/>
      <w:lvlJc w:val="left"/>
      <w:pPr>
        <w:ind w:left="7579" w:hanging="360"/>
      </w:pPr>
      <w:rPr>
        <w:rFonts w:hint="default"/>
        <w:lang w:val="en-US" w:eastAsia="en-US" w:bidi="ar-SA"/>
      </w:rPr>
    </w:lvl>
    <w:lvl w:ilvl="8">
      <w:numFmt w:val="bullet"/>
      <w:lvlText w:val="•"/>
      <w:lvlJc w:val="left"/>
      <w:pPr>
        <w:ind w:left="8549" w:hanging="360"/>
      </w:pPr>
      <w:rPr>
        <w:rFonts w:hint="default"/>
        <w:lang w:val="en-US" w:eastAsia="en-US" w:bidi="ar-SA"/>
      </w:rPr>
    </w:lvl>
  </w:abstractNum>
  <w:abstractNum w:abstractNumId="113" w15:restartNumberingAfterBreak="0">
    <w:nsid w:val="4A253F2D"/>
    <w:multiLevelType w:val="hybridMultilevel"/>
    <w:tmpl w:val="E18EBB02"/>
    <w:lvl w:ilvl="0" w:tplc="ECF2BBE4">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776E564">
      <w:start w:val="1"/>
      <w:numFmt w:val="lowerLetter"/>
      <w:lvlRestart w:val="0"/>
      <w:lvlText w:val="%2)"/>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E136743E">
      <w:start w:val="1"/>
      <w:numFmt w:val="lowerRoman"/>
      <w:lvlText w:val="%3"/>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C846AB80">
      <w:start w:val="1"/>
      <w:numFmt w:val="decimal"/>
      <w:lvlText w:val="%4"/>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C4989044">
      <w:start w:val="1"/>
      <w:numFmt w:val="lowerLetter"/>
      <w:lvlText w:val="%5"/>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23E42C18">
      <w:start w:val="1"/>
      <w:numFmt w:val="lowerRoman"/>
      <w:lvlText w:val="%6"/>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E4A4F310">
      <w:start w:val="1"/>
      <w:numFmt w:val="decimal"/>
      <w:lvlText w:val="%7"/>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44EC783A">
      <w:start w:val="1"/>
      <w:numFmt w:val="lowerLetter"/>
      <w:lvlText w:val="%8"/>
      <w:lvlJc w:val="left"/>
      <w:pPr>
        <w:ind w:left="61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B9677D8">
      <w:start w:val="1"/>
      <w:numFmt w:val="lowerRoman"/>
      <w:lvlText w:val="%9"/>
      <w:lvlJc w:val="left"/>
      <w:pPr>
        <w:ind w:left="68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14" w15:restartNumberingAfterBreak="0">
    <w:nsid w:val="4AA840BF"/>
    <w:multiLevelType w:val="hybridMultilevel"/>
    <w:tmpl w:val="EC980DE4"/>
    <w:lvl w:ilvl="0" w:tplc="66A8B6E8">
      <w:start w:val="3"/>
      <w:numFmt w:val="lowerRoman"/>
      <w:lvlText w:val="%1)"/>
      <w:lvlJc w:val="left"/>
      <w:pPr>
        <w:ind w:left="776" w:hanging="485"/>
        <w:jc w:val="left"/>
      </w:pPr>
      <w:rPr>
        <w:rFonts w:ascii="Times New Roman" w:eastAsia="Times New Roman" w:hAnsi="Times New Roman" w:cs="Times New Roman" w:hint="default"/>
        <w:w w:val="99"/>
        <w:sz w:val="24"/>
        <w:szCs w:val="24"/>
        <w:lang w:val="en-US" w:eastAsia="en-US" w:bidi="ar-SA"/>
      </w:rPr>
    </w:lvl>
    <w:lvl w:ilvl="1" w:tplc="9694579C">
      <w:start w:val="1"/>
      <w:numFmt w:val="lowerLetter"/>
      <w:lvlText w:val="%2."/>
      <w:lvlJc w:val="left"/>
      <w:pPr>
        <w:ind w:left="1547" w:hanging="360"/>
        <w:jc w:val="left"/>
      </w:pPr>
      <w:rPr>
        <w:rFonts w:ascii="Times New Roman" w:eastAsia="Times New Roman" w:hAnsi="Times New Roman" w:cs="Times New Roman" w:hint="default"/>
        <w:spacing w:val="-1"/>
        <w:w w:val="100"/>
        <w:sz w:val="24"/>
        <w:szCs w:val="24"/>
        <w:lang w:val="en-US" w:eastAsia="en-US" w:bidi="ar-SA"/>
      </w:rPr>
    </w:lvl>
    <w:lvl w:ilvl="2" w:tplc="4D260262">
      <w:start w:val="1"/>
      <w:numFmt w:val="lowerLetter"/>
      <w:lvlText w:val="(%3)"/>
      <w:lvlJc w:val="left"/>
      <w:pPr>
        <w:ind w:left="2413" w:hanging="360"/>
      </w:pPr>
      <w:rPr>
        <w:rFonts w:ascii="Bookman Old Style" w:eastAsia="Bookman Old Style" w:hAnsi="Bookman Old Style" w:cs="Bookman Old Style"/>
        <w:lang w:val="en-US" w:eastAsia="en-US" w:bidi="ar-SA"/>
      </w:rPr>
    </w:lvl>
    <w:lvl w:ilvl="3" w:tplc="E86280C6">
      <w:numFmt w:val="bullet"/>
      <w:lvlText w:val="•"/>
      <w:lvlJc w:val="left"/>
      <w:pPr>
        <w:ind w:left="3287" w:hanging="360"/>
      </w:pPr>
      <w:rPr>
        <w:rFonts w:hint="default"/>
        <w:lang w:val="en-US" w:eastAsia="en-US" w:bidi="ar-SA"/>
      </w:rPr>
    </w:lvl>
    <w:lvl w:ilvl="4" w:tplc="C576FBAA">
      <w:numFmt w:val="bullet"/>
      <w:lvlText w:val="•"/>
      <w:lvlJc w:val="left"/>
      <w:pPr>
        <w:ind w:left="4161" w:hanging="360"/>
      </w:pPr>
      <w:rPr>
        <w:rFonts w:hint="default"/>
        <w:lang w:val="en-US" w:eastAsia="en-US" w:bidi="ar-SA"/>
      </w:rPr>
    </w:lvl>
    <w:lvl w:ilvl="5" w:tplc="6DC48006">
      <w:numFmt w:val="bullet"/>
      <w:lvlText w:val="•"/>
      <w:lvlJc w:val="left"/>
      <w:pPr>
        <w:ind w:left="5034" w:hanging="360"/>
      </w:pPr>
      <w:rPr>
        <w:rFonts w:hint="default"/>
        <w:lang w:val="en-US" w:eastAsia="en-US" w:bidi="ar-SA"/>
      </w:rPr>
    </w:lvl>
    <w:lvl w:ilvl="6" w:tplc="CBBA1886">
      <w:numFmt w:val="bullet"/>
      <w:lvlText w:val="•"/>
      <w:lvlJc w:val="left"/>
      <w:pPr>
        <w:ind w:left="5908" w:hanging="360"/>
      </w:pPr>
      <w:rPr>
        <w:rFonts w:hint="default"/>
        <w:lang w:val="en-US" w:eastAsia="en-US" w:bidi="ar-SA"/>
      </w:rPr>
    </w:lvl>
    <w:lvl w:ilvl="7" w:tplc="4EE04DF0">
      <w:numFmt w:val="bullet"/>
      <w:lvlText w:val="•"/>
      <w:lvlJc w:val="left"/>
      <w:pPr>
        <w:ind w:left="6782" w:hanging="360"/>
      </w:pPr>
      <w:rPr>
        <w:rFonts w:hint="default"/>
        <w:lang w:val="en-US" w:eastAsia="en-US" w:bidi="ar-SA"/>
      </w:rPr>
    </w:lvl>
    <w:lvl w:ilvl="8" w:tplc="6F6AD49E">
      <w:numFmt w:val="bullet"/>
      <w:lvlText w:val="•"/>
      <w:lvlJc w:val="left"/>
      <w:pPr>
        <w:ind w:left="7655" w:hanging="360"/>
      </w:pPr>
      <w:rPr>
        <w:rFonts w:hint="default"/>
        <w:lang w:val="en-US" w:eastAsia="en-US" w:bidi="ar-SA"/>
      </w:rPr>
    </w:lvl>
  </w:abstractNum>
  <w:abstractNum w:abstractNumId="115" w15:restartNumberingAfterBreak="0">
    <w:nsid w:val="4D0D24A8"/>
    <w:multiLevelType w:val="hybridMultilevel"/>
    <w:tmpl w:val="FEB06524"/>
    <w:lvl w:ilvl="0" w:tplc="8354C3EC">
      <w:start w:val="1"/>
      <w:numFmt w:val="lowerLetter"/>
      <w:lvlText w:val="%1)"/>
      <w:lvlJc w:val="left"/>
      <w:pPr>
        <w:ind w:left="1674" w:hanging="360"/>
        <w:jc w:val="left"/>
      </w:pPr>
      <w:rPr>
        <w:rFonts w:hint="default"/>
        <w:b/>
        <w:bCs/>
        <w:w w:val="99"/>
        <w:lang w:val="en-US" w:eastAsia="en-US" w:bidi="ar-SA"/>
      </w:rPr>
    </w:lvl>
    <w:lvl w:ilvl="1" w:tplc="C2B41632">
      <w:numFmt w:val="bullet"/>
      <w:lvlText w:val="•"/>
      <w:lvlJc w:val="left"/>
      <w:pPr>
        <w:ind w:left="2560" w:hanging="360"/>
      </w:pPr>
      <w:rPr>
        <w:rFonts w:hint="default"/>
        <w:lang w:val="en-US" w:eastAsia="en-US" w:bidi="ar-SA"/>
      </w:rPr>
    </w:lvl>
    <w:lvl w:ilvl="2" w:tplc="BDA05E34">
      <w:numFmt w:val="bullet"/>
      <w:lvlText w:val="•"/>
      <w:lvlJc w:val="left"/>
      <w:pPr>
        <w:ind w:left="3441" w:hanging="360"/>
      </w:pPr>
      <w:rPr>
        <w:rFonts w:hint="default"/>
        <w:lang w:val="en-US" w:eastAsia="en-US" w:bidi="ar-SA"/>
      </w:rPr>
    </w:lvl>
    <w:lvl w:ilvl="3" w:tplc="7590AF74">
      <w:numFmt w:val="bullet"/>
      <w:lvlText w:val="•"/>
      <w:lvlJc w:val="left"/>
      <w:pPr>
        <w:ind w:left="4322" w:hanging="360"/>
      </w:pPr>
      <w:rPr>
        <w:rFonts w:hint="default"/>
        <w:lang w:val="en-US" w:eastAsia="en-US" w:bidi="ar-SA"/>
      </w:rPr>
    </w:lvl>
    <w:lvl w:ilvl="4" w:tplc="66E2841A">
      <w:numFmt w:val="bullet"/>
      <w:lvlText w:val="•"/>
      <w:lvlJc w:val="left"/>
      <w:pPr>
        <w:ind w:left="5203" w:hanging="360"/>
      </w:pPr>
      <w:rPr>
        <w:rFonts w:hint="default"/>
        <w:lang w:val="en-US" w:eastAsia="en-US" w:bidi="ar-SA"/>
      </w:rPr>
    </w:lvl>
    <w:lvl w:ilvl="5" w:tplc="425A04D6">
      <w:numFmt w:val="bullet"/>
      <w:lvlText w:val="•"/>
      <w:lvlJc w:val="left"/>
      <w:pPr>
        <w:ind w:left="6084" w:hanging="360"/>
      </w:pPr>
      <w:rPr>
        <w:rFonts w:hint="default"/>
        <w:lang w:val="en-US" w:eastAsia="en-US" w:bidi="ar-SA"/>
      </w:rPr>
    </w:lvl>
    <w:lvl w:ilvl="6" w:tplc="F4363CCA">
      <w:numFmt w:val="bullet"/>
      <w:lvlText w:val="•"/>
      <w:lvlJc w:val="left"/>
      <w:pPr>
        <w:ind w:left="6965" w:hanging="360"/>
      </w:pPr>
      <w:rPr>
        <w:rFonts w:hint="default"/>
        <w:lang w:val="en-US" w:eastAsia="en-US" w:bidi="ar-SA"/>
      </w:rPr>
    </w:lvl>
    <w:lvl w:ilvl="7" w:tplc="8A10F6C6">
      <w:numFmt w:val="bullet"/>
      <w:lvlText w:val="•"/>
      <w:lvlJc w:val="left"/>
      <w:pPr>
        <w:ind w:left="7846" w:hanging="360"/>
      </w:pPr>
      <w:rPr>
        <w:rFonts w:hint="default"/>
        <w:lang w:val="en-US" w:eastAsia="en-US" w:bidi="ar-SA"/>
      </w:rPr>
    </w:lvl>
    <w:lvl w:ilvl="8" w:tplc="BEBCA91E">
      <w:numFmt w:val="bullet"/>
      <w:lvlText w:val="•"/>
      <w:lvlJc w:val="left"/>
      <w:pPr>
        <w:ind w:left="8727" w:hanging="360"/>
      </w:pPr>
      <w:rPr>
        <w:rFonts w:hint="default"/>
        <w:lang w:val="en-US" w:eastAsia="en-US" w:bidi="ar-SA"/>
      </w:rPr>
    </w:lvl>
  </w:abstractNum>
  <w:abstractNum w:abstractNumId="116" w15:restartNumberingAfterBreak="0">
    <w:nsid w:val="4F4C6C18"/>
    <w:multiLevelType w:val="hybridMultilevel"/>
    <w:tmpl w:val="454A8706"/>
    <w:lvl w:ilvl="0" w:tplc="66B8FFC8">
      <w:start w:val="1"/>
      <w:numFmt w:val="decimal"/>
      <w:lvlText w:val="%1."/>
      <w:lvlJc w:val="left"/>
      <w:pPr>
        <w:ind w:left="75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30AC8F1E">
      <w:start w:val="1"/>
      <w:numFmt w:val="lowerLetter"/>
      <w:lvlText w:val="%2"/>
      <w:lvlJc w:val="left"/>
      <w:pPr>
        <w:ind w:left="109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FBEADBD0">
      <w:start w:val="1"/>
      <w:numFmt w:val="lowerRoman"/>
      <w:lvlText w:val="%3"/>
      <w:lvlJc w:val="left"/>
      <w:pPr>
        <w:ind w:left="18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665C6A3A">
      <w:start w:val="1"/>
      <w:numFmt w:val="decimal"/>
      <w:lvlText w:val="%4"/>
      <w:lvlJc w:val="left"/>
      <w:pPr>
        <w:ind w:left="25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C206F29C">
      <w:start w:val="1"/>
      <w:numFmt w:val="lowerLetter"/>
      <w:lvlText w:val="%5"/>
      <w:lvlJc w:val="left"/>
      <w:pPr>
        <w:ind w:left="325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0096F78C">
      <w:start w:val="1"/>
      <w:numFmt w:val="lowerRoman"/>
      <w:lvlText w:val="%6"/>
      <w:lvlJc w:val="left"/>
      <w:pPr>
        <w:ind w:left="397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5434E70E">
      <w:start w:val="1"/>
      <w:numFmt w:val="decimal"/>
      <w:lvlText w:val="%7"/>
      <w:lvlJc w:val="left"/>
      <w:pPr>
        <w:ind w:left="469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B76C4816">
      <w:start w:val="1"/>
      <w:numFmt w:val="lowerLetter"/>
      <w:lvlText w:val="%8"/>
      <w:lvlJc w:val="left"/>
      <w:pPr>
        <w:ind w:left="54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CC882FD0">
      <w:start w:val="1"/>
      <w:numFmt w:val="lowerRoman"/>
      <w:lvlText w:val="%9"/>
      <w:lvlJc w:val="left"/>
      <w:pPr>
        <w:ind w:left="61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17" w15:restartNumberingAfterBreak="0">
    <w:nsid w:val="504D5C86"/>
    <w:multiLevelType w:val="multilevel"/>
    <w:tmpl w:val="11DC8C42"/>
    <w:lvl w:ilvl="0">
      <w:start w:val="11"/>
      <w:numFmt w:val="decimal"/>
      <w:lvlText w:val="%1"/>
      <w:lvlJc w:val="left"/>
      <w:pPr>
        <w:ind w:left="954" w:hanging="841"/>
        <w:jc w:val="left"/>
      </w:pPr>
      <w:rPr>
        <w:rFonts w:hint="default"/>
        <w:lang w:val="en-US" w:eastAsia="en-US" w:bidi="ar-SA"/>
      </w:rPr>
    </w:lvl>
    <w:lvl w:ilvl="1">
      <w:numFmt w:val="decimal"/>
      <w:lvlText w:val="%1.%2."/>
      <w:lvlJc w:val="left"/>
      <w:pPr>
        <w:ind w:left="954" w:hanging="841"/>
        <w:jc w:val="left"/>
      </w:pPr>
      <w:rPr>
        <w:rFonts w:ascii="Times New Roman" w:eastAsia="Times New Roman" w:hAnsi="Times New Roman" w:cs="Times New Roman" w:hint="default"/>
        <w:b/>
        <w:bCs/>
        <w:w w:val="100"/>
        <w:sz w:val="24"/>
        <w:szCs w:val="24"/>
        <w:lang w:val="en-US" w:eastAsia="en-US" w:bidi="ar-SA"/>
      </w:rPr>
    </w:lvl>
    <w:lvl w:ilvl="2">
      <w:numFmt w:val="bullet"/>
      <w:lvlText w:val="•"/>
      <w:lvlJc w:val="left"/>
      <w:pPr>
        <w:ind w:left="2865" w:hanging="841"/>
      </w:pPr>
      <w:rPr>
        <w:rFonts w:hint="default"/>
        <w:lang w:val="en-US" w:eastAsia="en-US" w:bidi="ar-SA"/>
      </w:rPr>
    </w:lvl>
    <w:lvl w:ilvl="3">
      <w:numFmt w:val="bullet"/>
      <w:lvlText w:val="•"/>
      <w:lvlJc w:val="left"/>
      <w:pPr>
        <w:ind w:left="3818" w:hanging="841"/>
      </w:pPr>
      <w:rPr>
        <w:rFonts w:hint="default"/>
        <w:lang w:val="en-US" w:eastAsia="en-US" w:bidi="ar-SA"/>
      </w:rPr>
    </w:lvl>
    <w:lvl w:ilvl="4">
      <w:numFmt w:val="bullet"/>
      <w:lvlText w:val="•"/>
      <w:lvlJc w:val="left"/>
      <w:pPr>
        <w:ind w:left="4771" w:hanging="841"/>
      </w:pPr>
      <w:rPr>
        <w:rFonts w:hint="default"/>
        <w:lang w:val="en-US" w:eastAsia="en-US" w:bidi="ar-SA"/>
      </w:rPr>
    </w:lvl>
    <w:lvl w:ilvl="5">
      <w:numFmt w:val="bullet"/>
      <w:lvlText w:val="•"/>
      <w:lvlJc w:val="left"/>
      <w:pPr>
        <w:ind w:left="5724" w:hanging="841"/>
      </w:pPr>
      <w:rPr>
        <w:rFonts w:hint="default"/>
        <w:lang w:val="en-US" w:eastAsia="en-US" w:bidi="ar-SA"/>
      </w:rPr>
    </w:lvl>
    <w:lvl w:ilvl="6">
      <w:numFmt w:val="bullet"/>
      <w:lvlText w:val="•"/>
      <w:lvlJc w:val="left"/>
      <w:pPr>
        <w:ind w:left="6677" w:hanging="841"/>
      </w:pPr>
      <w:rPr>
        <w:rFonts w:hint="default"/>
        <w:lang w:val="en-US" w:eastAsia="en-US" w:bidi="ar-SA"/>
      </w:rPr>
    </w:lvl>
    <w:lvl w:ilvl="7">
      <w:numFmt w:val="bullet"/>
      <w:lvlText w:val="•"/>
      <w:lvlJc w:val="left"/>
      <w:pPr>
        <w:ind w:left="7630" w:hanging="841"/>
      </w:pPr>
      <w:rPr>
        <w:rFonts w:hint="default"/>
        <w:lang w:val="en-US" w:eastAsia="en-US" w:bidi="ar-SA"/>
      </w:rPr>
    </w:lvl>
    <w:lvl w:ilvl="8">
      <w:numFmt w:val="bullet"/>
      <w:lvlText w:val="•"/>
      <w:lvlJc w:val="left"/>
      <w:pPr>
        <w:ind w:left="8583" w:hanging="841"/>
      </w:pPr>
      <w:rPr>
        <w:rFonts w:hint="default"/>
        <w:lang w:val="en-US" w:eastAsia="en-US" w:bidi="ar-SA"/>
      </w:rPr>
    </w:lvl>
  </w:abstractNum>
  <w:abstractNum w:abstractNumId="118" w15:restartNumberingAfterBreak="0">
    <w:nsid w:val="508075BA"/>
    <w:multiLevelType w:val="hybridMultilevel"/>
    <w:tmpl w:val="028297C8"/>
    <w:lvl w:ilvl="0" w:tplc="501A6E10">
      <w:start w:val="1"/>
      <w:numFmt w:val="lowerLetter"/>
      <w:lvlText w:val="%1)"/>
      <w:lvlJc w:val="left"/>
      <w:pPr>
        <w:ind w:left="716"/>
      </w:pPr>
      <w:rPr>
        <w:rFonts w:ascii="Bookman Old Style" w:eastAsia="Bookman Old Style" w:hAnsi="Bookman Old Style" w:cs="Bookman Old Style"/>
        <w:b w:val="0"/>
        <w:i w:val="0"/>
        <w:strike w:val="0"/>
        <w:dstrike w:val="0"/>
        <w:color w:val="000000"/>
        <w:sz w:val="22"/>
        <w:szCs w:val="22"/>
        <w:u w:val="single" w:color="000000"/>
        <w:bdr w:val="none" w:sz="0" w:space="0" w:color="auto"/>
        <w:shd w:val="clear" w:color="auto" w:fill="auto"/>
        <w:vertAlign w:val="baseline"/>
      </w:rPr>
    </w:lvl>
    <w:lvl w:ilvl="1" w:tplc="4A227B28">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2558E3E8">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EC4E2B8C">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3D2B2C8">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28663FAC">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F63AC216">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512BB38">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8ACE842">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19" w15:restartNumberingAfterBreak="0">
    <w:nsid w:val="51196A95"/>
    <w:multiLevelType w:val="multilevel"/>
    <w:tmpl w:val="25EAFFE2"/>
    <w:lvl w:ilvl="0">
      <w:start w:val="3"/>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start w:val="4"/>
      <w:numFmt w:val="decimal"/>
      <w:lvlRestart w:val="0"/>
      <w:lvlText w:val="%1.%2"/>
      <w:lvlJc w:val="left"/>
      <w:pPr>
        <w:ind w:left="21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20" w15:restartNumberingAfterBreak="0">
    <w:nsid w:val="51782B6E"/>
    <w:multiLevelType w:val="hybridMultilevel"/>
    <w:tmpl w:val="03820686"/>
    <w:lvl w:ilvl="0" w:tplc="83FA71CE">
      <w:start w:val="1"/>
      <w:numFmt w:val="decimal"/>
      <w:lvlText w:val="%1"/>
      <w:lvlJc w:val="left"/>
      <w:pPr>
        <w:ind w:left="81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21" w15:restartNumberingAfterBreak="0">
    <w:nsid w:val="52915E1A"/>
    <w:multiLevelType w:val="hybridMultilevel"/>
    <w:tmpl w:val="A48284B0"/>
    <w:lvl w:ilvl="0" w:tplc="B72481AC">
      <w:start w:val="1"/>
      <w:numFmt w:val="lowerRoman"/>
      <w:lvlText w:val="%1)"/>
      <w:lvlJc w:val="left"/>
      <w:pPr>
        <w:ind w:left="1314" w:hanging="197"/>
        <w:jc w:val="left"/>
      </w:pPr>
      <w:rPr>
        <w:rFonts w:hint="default"/>
        <w:b/>
        <w:bCs/>
        <w:w w:val="100"/>
        <w:u w:val="thick" w:color="000000"/>
        <w:lang w:val="en-US" w:eastAsia="en-US" w:bidi="ar-SA"/>
      </w:rPr>
    </w:lvl>
    <w:lvl w:ilvl="1" w:tplc="14F2F266">
      <w:numFmt w:val="bullet"/>
      <w:lvlText w:val="•"/>
      <w:lvlJc w:val="left"/>
      <w:pPr>
        <w:ind w:left="2236" w:hanging="197"/>
      </w:pPr>
      <w:rPr>
        <w:rFonts w:hint="default"/>
        <w:lang w:val="en-US" w:eastAsia="en-US" w:bidi="ar-SA"/>
      </w:rPr>
    </w:lvl>
    <w:lvl w:ilvl="2" w:tplc="F4ECC18A">
      <w:numFmt w:val="bullet"/>
      <w:lvlText w:val="•"/>
      <w:lvlJc w:val="left"/>
      <w:pPr>
        <w:ind w:left="3153" w:hanging="197"/>
      </w:pPr>
      <w:rPr>
        <w:rFonts w:hint="default"/>
        <w:lang w:val="en-US" w:eastAsia="en-US" w:bidi="ar-SA"/>
      </w:rPr>
    </w:lvl>
    <w:lvl w:ilvl="3" w:tplc="845AF50C">
      <w:numFmt w:val="bullet"/>
      <w:lvlText w:val="•"/>
      <w:lvlJc w:val="left"/>
      <w:pPr>
        <w:ind w:left="4070" w:hanging="197"/>
      </w:pPr>
      <w:rPr>
        <w:rFonts w:hint="default"/>
        <w:lang w:val="en-US" w:eastAsia="en-US" w:bidi="ar-SA"/>
      </w:rPr>
    </w:lvl>
    <w:lvl w:ilvl="4" w:tplc="87A669E8">
      <w:numFmt w:val="bullet"/>
      <w:lvlText w:val="•"/>
      <w:lvlJc w:val="left"/>
      <w:pPr>
        <w:ind w:left="4987" w:hanging="197"/>
      </w:pPr>
      <w:rPr>
        <w:rFonts w:hint="default"/>
        <w:lang w:val="en-US" w:eastAsia="en-US" w:bidi="ar-SA"/>
      </w:rPr>
    </w:lvl>
    <w:lvl w:ilvl="5" w:tplc="76F29D8E">
      <w:numFmt w:val="bullet"/>
      <w:lvlText w:val="•"/>
      <w:lvlJc w:val="left"/>
      <w:pPr>
        <w:ind w:left="5904" w:hanging="197"/>
      </w:pPr>
      <w:rPr>
        <w:rFonts w:hint="default"/>
        <w:lang w:val="en-US" w:eastAsia="en-US" w:bidi="ar-SA"/>
      </w:rPr>
    </w:lvl>
    <w:lvl w:ilvl="6" w:tplc="E41E09A2">
      <w:numFmt w:val="bullet"/>
      <w:lvlText w:val="•"/>
      <w:lvlJc w:val="left"/>
      <w:pPr>
        <w:ind w:left="6821" w:hanging="197"/>
      </w:pPr>
      <w:rPr>
        <w:rFonts w:hint="default"/>
        <w:lang w:val="en-US" w:eastAsia="en-US" w:bidi="ar-SA"/>
      </w:rPr>
    </w:lvl>
    <w:lvl w:ilvl="7" w:tplc="E1E0EE80">
      <w:numFmt w:val="bullet"/>
      <w:lvlText w:val="•"/>
      <w:lvlJc w:val="left"/>
      <w:pPr>
        <w:ind w:left="7738" w:hanging="197"/>
      </w:pPr>
      <w:rPr>
        <w:rFonts w:hint="default"/>
        <w:lang w:val="en-US" w:eastAsia="en-US" w:bidi="ar-SA"/>
      </w:rPr>
    </w:lvl>
    <w:lvl w:ilvl="8" w:tplc="3F2AB098">
      <w:numFmt w:val="bullet"/>
      <w:lvlText w:val="•"/>
      <w:lvlJc w:val="left"/>
      <w:pPr>
        <w:ind w:left="8655" w:hanging="197"/>
      </w:pPr>
      <w:rPr>
        <w:rFonts w:hint="default"/>
        <w:lang w:val="en-US" w:eastAsia="en-US" w:bidi="ar-SA"/>
      </w:rPr>
    </w:lvl>
  </w:abstractNum>
  <w:abstractNum w:abstractNumId="122" w15:restartNumberingAfterBreak="0">
    <w:nsid w:val="547E3437"/>
    <w:multiLevelType w:val="hybridMultilevel"/>
    <w:tmpl w:val="A140B6A8"/>
    <w:lvl w:ilvl="0" w:tplc="FAA4EACC">
      <w:start w:val="1"/>
      <w:numFmt w:val="decimal"/>
      <w:lvlText w:val="%1"/>
      <w:lvlJc w:val="left"/>
      <w:pPr>
        <w:ind w:left="518" w:hanging="363"/>
        <w:jc w:val="left"/>
      </w:pPr>
      <w:rPr>
        <w:rFonts w:ascii="Times New Roman" w:eastAsia="Times New Roman" w:hAnsi="Times New Roman" w:cs="Times New Roman" w:hint="default"/>
        <w:w w:val="100"/>
        <w:sz w:val="24"/>
        <w:szCs w:val="24"/>
        <w:lang w:val="en-US" w:eastAsia="en-US" w:bidi="ar-SA"/>
      </w:rPr>
    </w:lvl>
    <w:lvl w:ilvl="1" w:tplc="2492688E">
      <w:start w:val="1"/>
      <w:numFmt w:val="decimal"/>
      <w:lvlText w:val="%2."/>
      <w:lvlJc w:val="left"/>
      <w:pPr>
        <w:ind w:left="814" w:hanging="449"/>
        <w:jc w:val="left"/>
      </w:pPr>
      <w:rPr>
        <w:rFonts w:ascii="Times New Roman" w:eastAsia="Times New Roman" w:hAnsi="Times New Roman" w:cs="Times New Roman" w:hint="default"/>
        <w:w w:val="100"/>
        <w:sz w:val="24"/>
        <w:szCs w:val="24"/>
        <w:lang w:val="en-US" w:eastAsia="en-US" w:bidi="ar-SA"/>
      </w:rPr>
    </w:lvl>
    <w:lvl w:ilvl="2" w:tplc="88688568">
      <w:numFmt w:val="bullet"/>
      <w:lvlText w:val="•"/>
      <w:lvlJc w:val="left"/>
      <w:pPr>
        <w:ind w:left="820" w:hanging="449"/>
      </w:pPr>
      <w:rPr>
        <w:rFonts w:hint="default"/>
        <w:lang w:val="en-US" w:eastAsia="en-US" w:bidi="ar-SA"/>
      </w:rPr>
    </w:lvl>
    <w:lvl w:ilvl="3" w:tplc="88942650">
      <w:numFmt w:val="bullet"/>
      <w:lvlText w:val="•"/>
      <w:lvlJc w:val="left"/>
      <w:pPr>
        <w:ind w:left="1966" w:hanging="449"/>
      </w:pPr>
      <w:rPr>
        <w:rFonts w:hint="default"/>
        <w:lang w:val="en-US" w:eastAsia="en-US" w:bidi="ar-SA"/>
      </w:rPr>
    </w:lvl>
    <w:lvl w:ilvl="4" w:tplc="56264102">
      <w:numFmt w:val="bullet"/>
      <w:lvlText w:val="•"/>
      <w:lvlJc w:val="left"/>
      <w:pPr>
        <w:ind w:left="3112" w:hanging="449"/>
      </w:pPr>
      <w:rPr>
        <w:rFonts w:hint="default"/>
        <w:lang w:val="en-US" w:eastAsia="en-US" w:bidi="ar-SA"/>
      </w:rPr>
    </w:lvl>
    <w:lvl w:ilvl="5" w:tplc="5972F40C">
      <w:numFmt w:val="bullet"/>
      <w:lvlText w:val="•"/>
      <w:lvlJc w:val="left"/>
      <w:pPr>
        <w:ind w:left="4258" w:hanging="449"/>
      </w:pPr>
      <w:rPr>
        <w:rFonts w:hint="default"/>
        <w:lang w:val="en-US" w:eastAsia="en-US" w:bidi="ar-SA"/>
      </w:rPr>
    </w:lvl>
    <w:lvl w:ilvl="6" w:tplc="1158D58A">
      <w:numFmt w:val="bullet"/>
      <w:lvlText w:val="•"/>
      <w:lvlJc w:val="left"/>
      <w:pPr>
        <w:ind w:left="5404" w:hanging="449"/>
      </w:pPr>
      <w:rPr>
        <w:rFonts w:hint="default"/>
        <w:lang w:val="en-US" w:eastAsia="en-US" w:bidi="ar-SA"/>
      </w:rPr>
    </w:lvl>
    <w:lvl w:ilvl="7" w:tplc="B0BA4CC0">
      <w:numFmt w:val="bullet"/>
      <w:lvlText w:val="•"/>
      <w:lvlJc w:val="left"/>
      <w:pPr>
        <w:ind w:left="6550" w:hanging="449"/>
      </w:pPr>
      <w:rPr>
        <w:rFonts w:hint="default"/>
        <w:lang w:val="en-US" w:eastAsia="en-US" w:bidi="ar-SA"/>
      </w:rPr>
    </w:lvl>
    <w:lvl w:ilvl="8" w:tplc="F198FC84">
      <w:numFmt w:val="bullet"/>
      <w:lvlText w:val="•"/>
      <w:lvlJc w:val="left"/>
      <w:pPr>
        <w:ind w:left="7696" w:hanging="449"/>
      </w:pPr>
      <w:rPr>
        <w:rFonts w:hint="default"/>
        <w:lang w:val="en-US" w:eastAsia="en-US" w:bidi="ar-SA"/>
      </w:rPr>
    </w:lvl>
  </w:abstractNum>
  <w:abstractNum w:abstractNumId="123" w15:restartNumberingAfterBreak="0">
    <w:nsid w:val="553D4261"/>
    <w:multiLevelType w:val="hybridMultilevel"/>
    <w:tmpl w:val="8CCCE96C"/>
    <w:lvl w:ilvl="0" w:tplc="59D0D214">
      <w:numFmt w:val="bullet"/>
      <w:lvlText w:val=""/>
      <w:lvlJc w:val="left"/>
      <w:pPr>
        <w:ind w:left="920" w:hanging="360"/>
      </w:pPr>
      <w:rPr>
        <w:rFonts w:ascii="Symbol" w:eastAsia="Symbol" w:hAnsi="Symbol" w:cs="Symbol" w:hint="default"/>
        <w:w w:val="100"/>
        <w:sz w:val="24"/>
        <w:szCs w:val="24"/>
        <w:lang w:val="en-US" w:eastAsia="en-US" w:bidi="ar-SA"/>
      </w:rPr>
    </w:lvl>
    <w:lvl w:ilvl="1" w:tplc="017A21E0">
      <w:numFmt w:val="bullet"/>
      <w:lvlText w:val="•"/>
      <w:lvlJc w:val="left"/>
      <w:pPr>
        <w:ind w:left="1925" w:hanging="360"/>
      </w:pPr>
      <w:rPr>
        <w:rFonts w:hint="default"/>
        <w:lang w:val="en-US" w:eastAsia="en-US" w:bidi="ar-SA"/>
      </w:rPr>
    </w:lvl>
    <w:lvl w:ilvl="2" w:tplc="F8662A60">
      <w:numFmt w:val="bullet"/>
      <w:lvlText w:val="•"/>
      <w:lvlJc w:val="left"/>
      <w:pPr>
        <w:ind w:left="2930" w:hanging="360"/>
      </w:pPr>
      <w:rPr>
        <w:rFonts w:hint="default"/>
        <w:lang w:val="en-US" w:eastAsia="en-US" w:bidi="ar-SA"/>
      </w:rPr>
    </w:lvl>
    <w:lvl w:ilvl="3" w:tplc="01CEA388">
      <w:numFmt w:val="bullet"/>
      <w:lvlText w:val="•"/>
      <w:lvlJc w:val="left"/>
      <w:pPr>
        <w:ind w:left="3935" w:hanging="360"/>
      </w:pPr>
      <w:rPr>
        <w:rFonts w:hint="default"/>
        <w:lang w:val="en-US" w:eastAsia="en-US" w:bidi="ar-SA"/>
      </w:rPr>
    </w:lvl>
    <w:lvl w:ilvl="4" w:tplc="4572B81C">
      <w:numFmt w:val="bullet"/>
      <w:lvlText w:val="•"/>
      <w:lvlJc w:val="left"/>
      <w:pPr>
        <w:ind w:left="4940" w:hanging="360"/>
      </w:pPr>
      <w:rPr>
        <w:rFonts w:hint="default"/>
        <w:lang w:val="en-US" w:eastAsia="en-US" w:bidi="ar-SA"/>
      </w:rPr>
    </w:lvl>
    <w:lvl w:ilvl="5" w:tplc="90660806">
      <w:numFmt w:val="bullet"/>
      <w:lvlText w:val="•"/>
      <w:lvlJc w:val="left"/>
      <w:pPr>
        <w:ind w:left="5945" w:hanging="360"/>
      </w:pPr>
      <w:rPr>
        <w:rFonts w:hint="default"/>
        <w:lang w:val="en-US" w:eastAsia="en-US" w:bidi="ar-SA"/>
      </w:rPr>
    </w:lvl>
    <w:lvl w:ilvl="6" w:tplc="36326326">
      <w:numFmt w:val="bullet"/>
      <w:lvlText w:val="•"/>
      <w:lvlJc w:val="left"/>
      <w:pPr>
        <w:ind w:left="6950" w:hanging="360"/>
      </w:pPr>
      <w:rPr>
        <w:rFonts w:hint="default"/>
        <w:lang w:val="en-US" w:eastAsia="en-US" w:bidi="ar-SA"/>
      </w:rPr>
    </w:lvl>
    <w:lvl w:ilvl="7" w:tplc="16726EEA">
      <w:numFmt w:val="bullet"/>
      <w:lvlText w:val="•"/>
      <w:lvlJc w:val="left"/>
      <w:pPr>
        <w:ind w:left="7955" w:hanging="360"/>
      </w:pPr>
      <w:rPr>
        <w:rFonts w:hint="default"/>
        <w:lang w:val="en-US" w:eastAsia="en-US" w:bidi="ar-SA"/>
      </w:rPr>
    </w:lvl>
    <w:lvl w:ilvl="8" w:tplc="A0845A6E">
      <w:numFmt w:val="bullet"/>
      <w:lvlText w:val="•"/>
      <w:lvlJc w:val="left"/>
      <w:pPr>
        <w:ind w:left="8960" w:hanging="360"/>
      </w:pPr>
      <w:rPr>
        <w:rFonts w:hint="default"/>
        <w:lang w:val="en-US" w:eastAsia="en-US" w:bidi="ar-SA"/>
      </w:rPr>
    </w:lvl>
  </w:abstractNum>
  <w:abstractNum w:abstractNumId="124" w15:restartNumberingAfterBreak="0">
    <w:nsid w:val="562E6689"/>
    <w:multiLevelType w:val="multilevel"/>
    <w:tmpl w:val="548E3C60"/>
    <w:lvl w:ilvl="0">
      <w:start w:val="5"/>
      <w:numFmt w:val="decimal"/>
      <w:lvlText w:val="%1"/>
      <w:lvlJc w:val="left"/>
      <w:pPr>
        <w:ind w:left="1405" w:hanging="812"/>
        <w:jc w:val="left"/>
      </w:pPr>
      <w:rPr>
        <w:rFonts w:hint="default"/>
        <w:lang w:val="en-US" w:eastAsia="en-US" w:bidi="ar-SA"/>
      </w:rPr>
    </w:lvl>
    <w:lvl w:ilvl="1">
      <w:start w:val="41"/>
      <w:numFmt w:val="decimal"/>
      <w:lvlText w:val="%1.%2"/>
      <w:lvlJc w:val="left"/>
      <w:pPr>
        <w:ind w:left="1405" w:hanging="812"/>
        <w:jc w:val="left"/>
      </w:pPr>
      <w:rPr>
        <w:rFonts w:hint="default"/>
        <w:lang w:val="en-US" w:eastAsia="en-US" w:bidi="ar-SA"/>
      </w:rPr>
    </w:lvl>
    <w:lvl w:ilvl="2">
      <w:start w:val="1"/>
      <w:numFmt w:val="decimal"/>
      <w:lvlText w:val="%1.%2.%3"/>
      <w:lvlJc w:val="left"/>
      <w:pPr>
        <w:ind w:left="1405" w:hanging="812"/>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4126" w:hanging="812"/>
      </w:pPr>
      <w:rPr>
        <w:rFonts w:hint="default"/>
        <w:lang w:val="en-US" w:eastAsia="en-US" w:bidi="ar-SA"/>
      </w:rPr>
    </w:lvl>
    <w:lvl w:ilvl="4">
      <w:numFmt w:val="bullet"/>
      <w:lvlText w:val="•"/>
      <w:lvlJc w:val="left"/>
      <w:pPr>
        <w:ind w:left="5035" w:hanging="812"/>
      </w:pPr>
      <w:rPr>
        <w:rFonts w:hint="default"/>
        <w:lang w:val="en-US" w:eastAsia="en-US" w:bidi="ar-SA"/>
      </w:rPr>
    </w:lvl>
    <w:lvl w:ilvl="5">
      <w:numFmt w:val="bullet"/>
      <w:lvlText w:val="•"/>
      <w:lvlJc w:val="left"/>
      <w:pPr>
        <w:ind w:left="5944" w:hanging="812"/>
      </w:pPr>
      <w:rPr>
        <w:rFonts w:hint="default"/>
        <w:lang w:val="en-US" w:eastAsia="en-US" w:bidi="ar-SA"/>
      </w:rPr>
    </w:lvl>
    <w:lvl w:ilvl="6">
      <w:numFmt w:val="bullet"/>
      <w:lvlText w:val="•"/>
      <w:lvlJc w:val="left"/>
      <w:pPr>
        <w:ind w:left="6853" w:hanging="812"/>
      </w:pPr>
      <w:rPr>
        <w:rFonts w:hint="default"/>
        <w:lang w:val="en-US" w:eastAsia="en-US" w:bidi="ar-SA"/>
      </w:rPr>
    </w:lvl>
    <w:lvl w:ilvl="7">
      <w:numFmt w:val="bullet"/>
      <w:lvlText w:val="•"/>
      <w:lvlJc w:val="left"/>
      <w:pPr>
        <w:ind w:left="7762" w:hanging="812"/>
      </w:pPr>
      <w:rPr>
        <w:rFonts w:hint="default"/>
        <w:lang w:val="en-US" w:eastAsia="en-US" w:bidi="ar-SA"/>
      </w:rPr>
    </w:lvl>
    <w:lvl w:ilvl="8">
      <w:numFmt w:val="bullet"/>
      <w:lvlText w:val="•"/>
      <w:lvlJc w:val="left"/>
      <w:pPr>
        <w:ind w:left="8671" w:hanging="812"/>
      </w:pPr>
      <w:rPr>
        <w:rFonts w:hint="default"/>
        <w:lang w:val="en-US" w:eastAsia="en-US" w:bidi="ar-SA"/>
      </w:rPr>
    </w:lvl>
  </w:abstractNum>
  <w:abstractNum w:abstractNumId="125" w15:restartNumberingAfterBreak="0">
    <w:nsid w:val="59263F9E"/>
    <w:multiLevelType w:val="hybridMultilevel"/>
    <w:tmpl w:val="BC1E5594"/>
    <w:lvl w:ilvl="0" w:tplc="8EE20612">
      <w:start w:val="1"/>
      <w:numFmt w:val="lowerRoman"/>
      <w:lvlText w:val="%1."/>
      <w:lvlJc w:val="left"/>
      <w:pPr>
        <w:ind w:left="1671" w:hanging="488"/>
        <w:jc w:val="right"/>
      </w:pPr>
      <w:rPr>
        <w:rFonts w:ascii="Times New Roman" w:eastAsia="Times New Roman" w:hAnsi="Times New Roman" w:cs="Times New Roman" w:hint="default"/>
        <w:w w:val="100"/>
        <w:sz w:val="24"/>
        <w:szCs w:val="24"/>
        <w:lang w:val="en-US" w:eastAsia="en-US" w:bidi="ar-SA"/>
      </w:rPr>
    </w:lvl>
    <w:lvl w:ilvl="1" w:tplc="3A703396">
      <w:numFmt w:val="bullet"/>
      <w:lvlText w:val="•"/>
      <w:lvlJc w:val="left"/>
      <w:pPr>
        <w:ind w:left="2560" w:hanging="488"/>
      </w:pPr>
      <w:rPr>
        <w:rFonts w:hint="default"/>
        <w:lang w:val="en-US" w:eastAsia="en-US" w:bidi="ar-SA"/>
      </w:rPr>
    </w:lvl>
    <w:lvl w:ilvl="2" w:tplc="89A4C074">
      <w:numFmt w:val="bullet"/>
      <w:lvlText w:val="•"/>
      <w:lvlJc w:val="left"/>
      <w:pPr>
        <w:ind w:left="3441" w:hanging="488"/>
      </w:pPr>
      <w:rPr>
        <w:rFonts w:hint="default"/>
        <w:lang w:val="en-US" w:eastAsia="en-US" w:bidi="ar-SA"/>
      </w:rPr>
    </w:lvl>
    <w:lvl w:ilvl="3" w:tplc="B57861E4">
      <w:numFmt w:val="bullet"/>
      <w:lvlText w:val="•"/>
      <w:lvlJc w:val="left"/>
      <w:pPr>
        <w:ind w:left="4322" w:hanging="488"/>
      </w:pPr>
      <w:rPr>
        <w:rFonts w:hint="default"/>
        <w:lang w:val="en-US" w:eastAsia="en-US" w:bidi="ar-SA"/>
      </w:rPr>
    </w:lvl>
    <w:lvl w:ilvl="4" w:tplc="D26C162E">
      <w:numFmt w:val="bullet"/>
      <w:lvlText w:val="•"/>
      <w:lvlJc w:val="left"/>
      <w:pPr>
        <w:ind w:left="5203" w:hanging="488"/>
      </w:pPr>
      <w:rPr>
        <w:rFonts w:hint="default"/>
        <w:lang w:val="en-US" w:eastAsia="en-US" w:bidi="ar-SA"/>
      </w:rPr>
    </w:lvl>
    <w:lvl w:ilvl="5" w:tplc="6298CD12">
      <w:numFmt w:val="bullet"/>
      <w:lvlText w:val="•"/>
      <w:lvlJc w:val="left"/>
      <w:pPr>
        <w:ind w:left="6084" w:hanging="488"/>
      </w:pPr>
      <w:rPr>
        <w:rFonts w:hint="default"/>
        <w:lang w:val="en-US" w:eastAsia="en-US" w:bidi="ar-SA"/>
      </w:rPr>
    </w:lvl>
    <w:lvl w:ilvl="6" w:tplc="D316AC80">
      <w:numFmt w:val="bullet"/>
      <w:lvlText w:val="•"/>
      <w:lvlJc w:val="left"/>
      <w:pPr>
        <w:ind w:left="6965" w:hanging="488"/>
      </w:pPr>
      <w:rPr>
        <w:rFonts w:hint="default"/>
        <w:lang w:val="en-US" w:eastAsia="en-US" w:bidi="ar-SA"/>
      </w:rPr>
    </w:lvl>
    <w:lvl w:ilvl="7" w:tplc="5BA2CD76">
      <w:numFmt w:val="bullet"/>
      <w:lvlText w:val="•"/>
      <w:lvlJc w:val="left"/>
      <w:pPr>
        <w:ind w:left="7846" w:hanging="488"/>
      </w:pPr>
      <w:rPr>
        <w:rFonts w:hint="default"/>
        <w:lang w:val="en-US" w:eastAsia="en-US" w:bidi="ar-SA"/>
      </w:rPr>
    </w:lvl>
    <w:lvl w:ilvl="8" w:tplc="ADBEEF7E">
      <w:numFmt w:val="bullet"/>
      <w:lvlText w:val="•"/>
      <w:lvlJc w:val="left"/>
      <w:pPr>
        <w:ind w:left="8727" w:hanging="488"/>
      </w:pPr>
      <w:rPr>
        <w:rFonts w:hint="default"/>
        <w:lang w:val="en-US" w:eastAsia="en-US" w:bidi="ar-SA"/>
      </w:rPr>
    </w:lvl>
  </w:abstractNum>
  <w:abstractNum w:abstractNumId="126" w15:restartNumberingAfterBreak="0">
    <w:nsid w:val="59BE1A06"/>
    <w:multiLevelType w:val="multilevel"/>
    <w:tmpl w:val="AE547870"/>
    <w:lvl w:ilvl="0">
      <w:start w:val="23"/>
      <w:numFmt w:val="decimal"/>
      <w:lvlText w:val="%1"/>
      <w:lvlJc w:val="left"/>
      <w:pPr>
        <w:ind w:left="1870" w:hanging="557"/>
        <w:jc w:val="left"/>
      </w:pPr>
      <w:rPr>
        <w:rFonts w:hint="default"/>
        <w:lang w:val="en-US" w:eastAsia="en-US" w:bidi="ar-SA"/>
      </w:rPr>
    </w:lvl>
    <w:lvl w:ilvl="1">
      <w:start w:val="1"/>
      <w:numFmt w:val="decimal"/>
      <w:lvlText w:val="%1.%2"/>
      <w:lvlJc w:val="left"/>
      <w:pPr>
        <w:ind w:left="1870" w:hanging="557"/>
        <w:jc w:val="lef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2574" w:hanging="360"/>
      </w:pPr>
      <w:rPr>
        <w:rFonts w:ascii="Symbol" w:eastAsia="Symbol" w:hAnsi="Symbol" w:cs="Symbol" w:hint="default"/>
        <w:w w:val="100"/>
        <w:sz w:val="24"/>
        <w:szCs w:val="24"/>
        <w:lang w:val="en-US" w:eastAsia="en-US" w:bidi="ar-SA"/>
      </w:rPr>
    </w:lvl>
    <w:lvl w:ilvl="3">
      <w:numFmt w:val="bullet"/>
      <w:lvlText w:val="•"/>
      <w:lvlJc w:val="left"/>
      <w:pPr>
        <w:ind w:left="4337" w:hanging="360"/>
      </w:pPr>
      <w:rPr>
        <w:rFonts w:hint="default"/>
        <w:lang w:val="en-US" w:eastAsia="en-US" w:bidi="ar-SA"/>
      </w:rPr>
    </w:lvl>
    <w:lvl w:ilvl="4">
      <w:numFmt w:val="bullet"/>
      <w:lvlText w:val="•"/>
      <w:lvlJc w:val="left"/>
      <w:pPr>
        <w:ind w:left="5216" w:hanging="360"/>
      </w:pPr>
      <w:rPr>
        <w:rFonts w:hint="default"/>
        <w:lang w:val="en-US" w:eastAsia="en-US" w:bidi="ar-SA"/>
      </w:rPr>
    </w:lvl>
    <w:lvl w:ilvl="5">
      <w:numFmt w:val="bullet"/>
      <w:lvlText w:val="•"/>
      <w:lvlJc w:val="left"/>
      <w:pPr>
        <w:ind w:left="6095" w:hanging="360"/>
      </w:pPr>
      <w:rPr>
        <w:rFonts w:hint="default"/>
        <w:lang w:val="en-US" w:eastAsia="en-US" w:bidi="ar-SA"/>
      </w:rPr>
    </w:lvl>
    <w:lvl w:ilvl="6">
      <w:numFmt w:val="bullet"/>
      <w:lvlText w:val="•"/>
      <w:lvlJc w:val="left"/>
      <w:pPr>
        <w:ind w:left="6973" w:hanging="360"/>
      </w:pPr>
      <w:rPr>
        <w:rFonts w:hint="default"/>
        <w:lang w:val="en-US" w:eastAsia="en-US" w:bidi="ar-SA"/>
      </w:rPr>
    </w:lvl>
    <w:lvl w:ilvl="7">
      <w:numFmt w:val="bullet"/>
      <w:lvlText w:val="•"/>
      <w:lvlJc w:val="left"/>
      <w:pPr>
        <w:ind w:left="7852" w:hanging="360"/>
      </w:pPr>
      <w:rPr>
        <w:rFonts w:hint="default"/>
        <w:lang w:val="en-US" w:eastAsia="en-US" w:bidi="ar-SA"/>
      </w:rPr>
    </w:lvl>
    <w:lvl w:ilvl="8">
      <w:numFmt w:val="bullet"/>
      <w:lvlText w:val="•"/>
      <w:lvlJc w:val="left"/>
      <w:pPr>
        <w:ind w:left="8731" w:hanging="360"/>
      </w:pPr>
      <w:rPr>
        <w:rFonts w:hint="default"/>
        <w:lang w:val="en-US" w:eastAsia="en-US" w:bidi="ar-SA"/>
      </w:rPr>
    </w:lvl>
  </w:abstractNum>
  <w:abstractNum w:abstractNumId="127" w15:restartNumberingAfterBreak="0">
    <w:nsid w:val="5AE415E7"/>
    <w:multiLevelType w:val="hybridMultilevel"/>
    <w:tmpl w:val="D8746022"/>
    <w:lvl w:ilvl="0" w:tplc="4C42FC3A">
      <w:start w:val="1"/>
      <w:numFmt w:val="lowerRoman"/>
      <w:lvlText w:val="%1."/>
      <w:lvlJc w:val="left"/>
      <w:pPr>
        <w:ind w:left="1268" w:hanging="488"/>
        <w:jc w:val="left"/>
      </w:pPr>
      <w:rPr>
        <w:rFonts w:ascii="Times New Roman" w:eastAsia="Times New Roman" w:hAnsi="Times New Roman" w:cs="Times New Roman" w:hint="default"/>
        <w:w w:val="100"/>
        <w:sz w:val="24"/>
        <w:szCs w:val="24"/>
        <w:lang w:val="en-US" w:eastAsia="en-US" w:bidi="ar-SA"/>
      </w:rPr>
    </w:lvl>
    <w:lvl w:ilvl="1" w:tplc="0210942A">
      <w:numFmt w:val="bullet"/>
      <w:lvlText w:val="•"/>
      <w:lvlJc w:val="left"/>
      <w:pPr>
        <w:ind w:left="2231" w:hanging="488"/>
      </w:pPr>
      <w:rPr>
        <w:rFonts w:hint="default"/>
        <w:lang w:val="en-US" w:eastAsia="en-US" w:bidi="ar-SA"/>
      </w:rPr>
    </w:lvl>
    <w:lvl w:ilvl="2" w:tplc="92B8175E">
      <w:numFmt w:val="bullet"/>
      <w:lvlText w:val="•"/>
      <w:lvlJc w:val="left"/>
      <w:pPr>
        <w:ind w:left="3202" w:hanging="488"/>
      </w:pPr>
      <w:rPr>
        <w:rFonts w:hint="default"/>
        <w:lang w:val="en-US" w:eastAsia="en-US" w:bidi="ar-SA"/>
      </w:rPr>
    </w:lvl>
    <w:lvl w:ilvl="3" w:tplc="DC02E480">
      <w:numFmt w:val="bullet"/>
      <w:lvlText w:val="•"/>
      <w:lvlJc w:val="left"/>
      <w:pPr>
        <w:ind w:left="4173" w:hanging="488"/>
      </w:pPr>
      <w:rPr>
        <w:rFonts w:hint="default"/>
        <w:lang w:val="en-US" w:eastAsia="en-US" w:bidi="ar-SA"/>
      </w:rPr>
    </w:lvl>
    <w:lvl w:ilvl="4" w:tplc="C42A3482">
      <w:numFmt w:val="bullet"/>
      <w:lvlText w:val="•"/>
      <w:lvlJc w:val="left"/>
      <w:pPr>
        <w:ind w:left="5144" w:hanging="488"/>
      </w:pPr>
      <w:rPr>
        <w:rFonts w:hint="default"/>
        <w:lang w:val="en-US" w:eastAsia="en-US" w:bidi="ar-SA"/>
      </w:rPr>
    </w:lvl>
    <w:lvl w:ilvl="5" w:tplc="C13E14A0">
      <w:numFmt w:val="bullet"/>
      <w:lvlText w:val="•"/>
      <w:lvlJc w:val="left"/>
      <w:pPr>
        <w:ind w:left="6115" w:hanging="488"/>
      </w:pPr>
      <w:rPr>
        <w:rFonts w:hint="default"/>
        <w:lang w:val="en-US" w:eastAsia="en-US" w:bidi="ar-SA"/>
      </w:rPr>
    </w:lvl>
    <w:lvl w:ilvl="6" w:tplc="86BA16FC">
      <w:numFmt w:val="bullet"/>
      <w:lvlText w:val="•"/>
      <w:lvlJc w:val="left"/>
      <w:pPr>
        <w:ind w:left="7086" w:hanging="488"/>
      </w:pPr>
      <w:rPr>
        <w:rFonts w:hint="default"/>
        <w:lang w:val="en-US" w:eastAsia="en-US" w:bidi="ar-SA"/>
      </w:rPr>
    </w:lvl>
    <w:lvl w:ilvl="7" w:tplc="1AB04638">
      <w:numFmt w:val="bullet"/>
      <w:lvlText w:val="•"/>
      <w:lvlJc w:val="left"/>
      <w:pPr>
        <w:ind w:left="8057" w:hanging="488"/>
      </w:pPr>
      <w:rPr>
        <w:rFonts w:hint="default"/>
        <w:lang w:val="en-US" w:eastAsia="en-US" w:bidi="ar-SA"/>
      </w:rPr>
    </w:lvl>
    <w:lvl w:ilvl="8" w:tplc="41FCD984">
      <w:numFmt w:val="bullet"/>
      <w:lvlText w:val="•"/>
      <w:lvlJc w:val="left"/>
      <w:pPr>
        <w:ind w:left="9028" w:hanging="488"/>
      </w:pPr>
      <w:rPr>
        <w:rFonts w:hint="default"/>
        <w:lang w:val="en-US" w:eastAsia="en-US" w:bidi="ar-SA"/>
      </w:rPr>
    </w:lvl>
  </w:abstractNum>
  <w:abstractNum w:abstractNumId="128" w15:restartNumberingAfterBreak="0">
    <w:nsid w:val="5D764CB1"/>
    <w:multiLevelType w:val="multilevel"/>
    <w:tmpl w:val="F266E1F0"/>
    <w:lvl w:ilvl="0">
      <w:start w:val="62"/>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29" w15:restartNumberingAfterBreak="0">
    <w:nsid w:val="5DA010A1"/>
    <w:multiLevelType w:val="multilevel"/>
    <w:tmpl w:val="075CA500"/>
    <w:lvl w:ilvl="0">
      <w:start w:val="6"/>
      <w:numFmt w:val="decimal"/>
      <w:lvlText w:val="%1"/>
      <w:lvlJc w:val="left"/>
      <w:pPr>
        <w:ind w:left="1726" w:hanging="1134"/>
        <w:jc w:val="left"/>
      </w:pPr>
      <w:rPr>
        <w:rFonts w:hint="default"/>
        <w:lang w:val="en-US" w:eastAsia="en-US" w:bidi="ar-SA"/>
      </w:rPr>
    </w:lvl>
    <w:lvl w:ilvl="1">
      <w:numFmt w:val="decimal"/>
      <w:lvlText w:val="%1.%2"/>
      <w:lvlJc w:val="left"/>
      <w:pPr>
        <w:ind w:left="1726" w:hanging="1134"/>
        <w:jc w:val="left"/>
      </w:pPr>
      <w:rPr>
        <w:rFonts w:ascii="Times New Roman" w:eastAsia="Times New Roman" w:hAnsi="Times New Roman" w:cs="Times New Roman" w:hint="default"/>
        <w:b/>
        <w:bCs/>
        <w:w w:val="100"/>
        <w:sz w:val="24"/>
        <w:szCs w:val="24"/>
        <w:lang w:val="en-US" w:eastAsia="en-US" w:bidi="ar-SA"/>
      </w:rPr>
    </w:lvl>
    <w:lvl w:ilvl="2">
      <w:start w:val="1"/>
      <w:numFmt w:val="lowerLetter"/>
      <w:lvlText w:val="%3)"/>
      <w:lvlJc w:val="left"/>
      <w:pPr>
        <w:ind w:left="2295" w:hanging="569"/>
        <w:jc w:val="left"/>
      </w:pPr>
      <w:rPr>
        <w:rFonts w:ascii="Times New Roman" w:eastAsia="Times New Roman" w:hAnsi="Times New Roman" w:cs="Times New Roman" w:hint="default"/>
        <w:spacing w:val="-1"/>
        <w:w w:val="100"/>
        <w:sz w:val="24"/>
        <w:szCs w:val="24"/>
        <w:lang w:val="en-US" w:eastAsia="en-US" w:bidi="ar-SA"/>
      </w:rPr>
    </w:lvl>
    <w:lvl w:ilvl="3">
      <w:numFmt w:val="bullet"/>
      <w:lvlText w:val="•"/>
      <w:lvlJc w:val="left"/>
      <w:pPr>
        <w:ind w:left="4119" w:hanging="569"/>
      </w:pPr>
      <w:rPr>
        <w:rFonts w:hint="default"/>
        <w:lang w:val="en-US" w:eastAsia="en-US" w:bidi="ar-SA"/>
      </w:rPr>
    </w:lvl>
    <w:lvl w:ilvl="4">
      <w:numFmt w:val="bullet"/>
      <w:lvlText w:val="•"/>
      <w:lvlJc w:val="left"/>
      <w:pPr>
        <w:ind w:left="5029" w:hanging="569"/>
      </w:pPr>
      <w:rPr>
        <w:rFonts w:hint="default"/>
        <w:lang w:val="en-US" w:eastAsia="en-US" w:bidi="ar-SA"/>
      </w:rPr>
    </w:lvl>
    <w:lvl w:ilvl="5">
      <w:numFmt w:val="bullet"/>
      <w:lvlText w:val="•"/>
      <w:lvlJc w:val="left"/>
      <w:pPr>
        <w:ind w:left="5939" w:hanging="569"/>
      </w:pPr>
      <w:rPr>
        <w:rFonts w:hint="default"/>
        <w:lang w:val="en-US" w:eastAsia="en-US" w:bidi="ar-SA"/>
      </w:rPr>
    </w:lvl>
    <w:lvl w:ilvl="6">
      <w:numFmt w:val="bullet"/>
      <w:lvlText w:val="•"/>
      <w:lvlJc w:val="left"/>
      <w:pPr>
        <w:ind w:left="6849" w:hanging="569"/>
      </w:pPr>
      <w:rPr>
        <w:rFonts w:hint="default"/>
        <w:lang w:val="en-US" w:eastAsia="en-US" w:bidi="ar-SA"/>
      </w:rPr>
    </w:lvl>
    <w:lvl w:ilvl="7">
      <w:numFmt w:val="bullet"/>
      <w:lvlText w:val="•"/>
      <w:lvlJc w:val="left"/>
      <w:pPr>
        <w:ind w:left="7759" w:hanging="569"/>
      </w:pPr>
      <w:rPr>
        <w:rFonts w:hint="default"/>
        <w:lang w:val="en-US" w:eastAsia="en-US" w:bidi="ar-SA"/>
      </w:rPr>
    </w:lvl>
    <w:lvl w:ilvl="8">
      <w:numFmt w:val="bullet"/>
      <w:lvlText w:val="•"/>
      <w:lvlJc w:val="left"/>
      <w:pPr>
        <w:ind w:left="8669" w:hanging="569"/>
      </w:pPr>
      <w:rPr>
        <w:rFonts w:hint="default"/>
        <w:lang w:val="en-US" w:eastAsia="en-US" w:bidi="ar-SA"/>
      </w:rPr>
    </w:lvl>
  </w:abstractNum>
  <w:abstractNum w:abstractNumId="130" w15:restartNumberingAfterBreak="0">
    <w:nsid w:val="5E1B7E86"/>
    <w:multiLevelType w:val="hybridMultilevel"/>
    <w:tmpl w:val="3CA86746"/>
    <w:lvl w:ilvl="0" w:tplc="67D6FC98">
      <w:start w:val="1"/>
      <w:numFmt w:val="decimal"/>
      <w:lvlText w:val="%1)"/>
      <w:lvlJc w:val="left"/>
      <w:pPr>
        <w:ind w:left="107" w:hanging="260"/>
        <w:jc w:val="left"/>
      </w:pPr>
      <w:rPr>
        <w:rFonts w:ascii="Times New Roman" w:eastAsia="Times New Roman" w:hAnsi="Times New Roman" w:cs="Times New Roman" w:hint="default"/>
        <w:w w:val="99"/>
        <w:sz w:val="24"/>
        <w:szCs w:val="24"/>
        <w:lang w:val="en-US" w:eastAsia="en-US" w:bidi="ar-SA"/>
      </w:rPr>
    </w:lvl>
    <w:lvl w:ilvl="1" w:tplc="015C70FC">
      <w:numFmt w:val="bullet"/>
      <w:lvlText w:val="•"/>
      <w:lvlJc w:val="left"/>
      <w:pPr>
        <w:ind w:left="1030" w:hanging="260"/>
      </w:pPr>
      <w:rPr>
        <w:rFonts w:hint="default"/>
        <w:lang w:val="en-US" w:eastAsia="en-US" w:bidi="ar-SA"/>
      </w:rPr>
    </w:lvl>
    <w:lvl w:ilvl="2" w:tplc="D86677FE">
      <w:numFmt w:val="bullet"/>
      <w:lvlText w:val="•"/>
      <w:lvlJc w:val="left"/>
      <w:pPr>
        <w:ind w:left="1960" w:hanging="260"/>
      </w:pPr>
      <w:rPr>
        <w:rFonts w:hint="default"/>
        <w:lang w:val="en-US" w:eastAsia="en-US" w:bidi="ar-SA"/>
      </w:rPr>
    </w:lvl>
    <w:lvl w:ilvl="3" w:tplc="A9E8CDAE">
      <w:numFmt w:val="bullet"/>
      <w:lvlText w:val="•"/>
      <w:lvlJc w:val="left"/>
      <w:pPr>
        <w:ind w:left="2890" w:hanging="260"/>
      </w:pPr>
      <w:rPr>
        <w:rFonts w:hint="default"/>
        <w:lang w:val="en-US" w:eastAsia="en-US" w:bidi="ar-SA"/>
      </w:rPr>
    </w:lvl>
    <w:lvl w:ilvl="4" w:tplc="42449AEC">
      <w:numFmt w:val="bullet"/>
      <w:lvlText w:val="•"/>
      <w:lvlJc w:val="left"/>
      <w:pPr>
        <w:ind w:left="3821" w:hanging="260"/>
      </w:pPr>
      <w:rPr>
        <w:rFonts w:hint="default"/>
        <w:lang w:val="en-US" w:eastAsia="en-US" w:bidi="ar-SA"/>
      </w:rPr>
    </w:lvl>
    <w:lvl w:ilvl="5" w:tplc="BBDA2430">
      <w:numFmt w:val="bullet"/>
      <w:lvlText w:val="•"/>
      <w:lvlJc w:val="left"/>
      <w:pPr>
        <w:ind w:left="4751" w:hanging="260"/>
      </w:pPr>
      <w:rPr>
        <w:rFonts w:hint="default"/>
        <w:lang w:val="en-US" w:eastAsia="en-US" w:bidi="ar-SA"/>
      </w:rPr>
    </w:lvl>
    <w:lvl w:ilvl="6" w:tplc="B0C85C50">
      <w:numFmt w:val="bullet"/>
      <w:lvlText w:val="•"/>
      <w:lvlJc w:val="left"/>
      <w:pPr>
        <w:ind w:left="5681" w:hanging="260"/>
      </w:pPr>
      <w:rPr>
        <w:rFonts w:hint="default"/>
        <w:lang w:val="en-US" w:eastAsia="en-US" w:bidi="ar-SA"/>
      </w:rPr>
    </w:lvl>
    <w:lvl w:ilvl="7" w:tplc="DE12D7F2">
      <w:numFmt w:val="bullet"/>
      <w:lvlText w:val="•"/>
      <w:lvlJc w:val="left"/>
      <w:pPr>
        <w:ind w:left="6612" w:hanging="260"/>
      </w:pPr>
      <w:rPr>
        <w:rFonts w:hint="default"/>
        <w:lang w:val="en-US" w:eastAsia="en-US" w:bidi="ar-SA"/>
      </w:rPr>
    </w:lvl>
    <w:lvl w:ilvl="8" w:tplc="F4DE70B0">
      <w:numFmt w:val="bullet"/>
      <w:lvlText w:val="•"/>
      <w:lvlJc w:val="left"/>
      <w:pPr>
        <w:ind w:left="7542" w:hanging="260"/>
      </w:pPr>
      <w:rPr>
        <w:rFonts w:hint="default"/>
        <w:lang w:val="en-US" w:eastAsia="en-US" w:bidi="ar-SA"/>
      </w:rPr>
    </w:lvl>
  </w:abstractNum>
  <w:abstractNum w:abstractNumId="131" w15:restartNumberingAfterBreak="0">
    <w:nsid w:val="5EEF4F12"/>
    <w:multiLevelType w:val="hybridMultilevel"/>
    <w:tmpl w:val="4E1AB9A4"/>
    <w:lvl w:ilvl="0" w:tplc="48CC26BC">
      <w:start w:val="1"/>
      <w:numFmt w:val="lowerRoman"/>
      <w:lvlText w:val="(%1)."/>
      <w:lvlJc w:val="left"/>
      <w:pPr>
        <w:ind w:left="2034" w:hanging="646"/>
        <w:jc w:val="right"/>
      </w:pPr>
      <w:rPr>
        <w:rFonts w:ascii="Times New Roman" w:eastAsia="Times New Roman" w:hAnsi="Times New Roman" w:cs="Times New Roman" w:hint="default"/>
        <w:b/>
        <w:bCs/>
        <w:spacing w:val="-1"/>
        <w:w w:val="99"/>
        <w:sz w:val="24"/>
        <w:szCs w:val="24"/>
        <w:lang w:val="en-US" w:eastAsia="en-US" w:bidi="ar-SA"/>
      </w:rPr>
    </w:lvl>
    <w:lvl w:ilvl="1" w:tplc="6974EBE2">
      <w:numFmt w:val="bullet"/>
      <w:lvlText w:val="•"/>
      <w:lvlJc w:val="left"/>
      <w:pPr>
        <w:ind w:left="2884" w:hanging="646"/>
      </w:pPr>
      <w:rPr>
        <w:rFonts w:hint="default"/>
        <w:lang w:val="en-US" w:eastAsia="en-US" w:bidi="ar-SA"/>
      </w:rPr>
    </w:lvl>
    <w:lvl w:ilvl="2" w:tplc="D2B27B36">
      <w:numFmt w:val="bullet"/>
      <w:lvlText w:val="•"/>
      <w:lvlJc w:val="left"/>
      <w:pPr>
        <w:ind w:left="3729" w:hanging="646"/>
      </w:pPr>
      <w:rPr>
        <w:rFonts w:hint="default"/>
        <w:lang w:val="en-US" w:eastAsia="en-US" w:bidi="ar-SA"/>
      </w:rPr>
    </w:lvl>
    <w:lvl w:ilvl="3" w:tplc="66C4F0A6">
      <w:numFmt w:val="bullet"/>
      <w:lvlText w:val="•"/>
      <w:lvlJc w:val="left"/>
      <w:pPr>
        <w:ind w:left="4574" w:hanging="646"/>
      </w:pPr>
      <w:rPr>
        <w:rFonts w:hint="default"/>
        <w:lang w:val="en-US" w:eastAsia="en-US" w:bidi="ar-SA"/>
      </w:rPr>
    </w:lvl>
    <w:lvl w:ilvl="4" w:tplc="AD02B7F8">
      <w:numFmt w:val="bullet"/>
      <w:lvlText w:val="•"/>
      <w:lvlJc w:val="left"/>
      <w:pPr>
        <w:ind w:left="5419" w:hanging="646"/>
      </w:pPr>
      <w:rPr>
        <w:rFonts w:hint="default"/>
        <w:lang w:val="en-US" w:eastAsia="en-US" w:bidi="ar-SA"/>
      </w:rPr>
    </w:lvl>
    <w:lvl w:ilvl="5" w:tplc="21AADDDC">
      <w:numFmt w:val="bullet"/>
      <w:lvlText w:val="•"/>
      <w:lvlJc w:val="left"/>
      <w:pPr>
        <w:ind w:left="6264" w:hanging="646"/>
      </w:pPr>
      <w:rPr>
        <w:rFonts w:hint="default"/>
        <w:lang w:val="en-US" w:eastAsia="en-US" w:bidi="ar-SA"/>
      </w:rPr>
    </w:lvl>
    <w:lvl w:ilvl="6" w:tplc="F632638A">
      <w:numFmt w:val="bullet"/>
      <w:lvlText w:val="•"/>
      <w:lvlJc w:val="left"/>
      <w:pPr>
        <w:ind w:left="7109" w:hanging="646"/>
      </w:pPr>
      <w:rPr>
        <w:rFonts w:hint="default"/>
        <w:lang w:val="en-US" w:eastAsia="en-US" w:bidi="ar-SA"/>
      </w:rPr>
    </w:lvl>
    <w:lvl w:ilvl="7" w:tplc="FA821394">
      <w:numFmt w:val="bullet"/>
      <w:lvlText w:val="•"/>
      <w:lvlJc w:val="left"/>
      <w:pPr>
        <w:ind w:left="7954" w:hanging="646"/>
      </w:pPr>
      <w:rPr>
        <w:rFonts w:hint="default"/>
        <w:lang w:val="en-US" w:eastAsia="en-US" w:bidi="ar-SA"/>
      </w:rPr>
    </w:lvl>
    <w:lvl w:ilvl="8" w:tplc="5ADE8134">
      <w:numFmt w:val="bullet"/>
      <w:lvlText w:val="•"/>
      <w:lvlJc w:val="left"/>
      <w:pPr>
        <w:ind w:left="8799" w:hanging="646"/>
      </w:pPr>
      <w:rPr>
        <w:rFonts w:hint="default"/>
        <w:lang w:val="en-US" w:eastAsia="en-US" w:bidi="ar-SA"/>
      </w:rPr>
    </w:lvl>
  </w:abstractNum>
  <w:abstractNum w:abstractNumId="132" w15:restartNumberingAfterBreak="0">
    <w:nsid w:val="608B0AA3"/>
    <w:multiLevelType w:val="hybridMultilevel"/>
    <w:tmpl w:val="735C2958"/>
    <w:lvl w:ilvl="0" w:tplc="83A03872">
      <w:start w:val="1"/>
      <w:numFmt w:val="lowerLetter"/>
      <w:lvlText w:val="%1)"/>
      <w:lvlJc w:val="left"/>
      <w:pPr>
        <w:ind w:left="1314" w:hanging="246"/>
        <w:jc w:val="left"/>
      </w:pPr>
      <w:rPr>
        <w:rFonts w:ascii="Times New Roman" w:eastAsia="Times New Roman" w:hAnsi="Times New Roman" w:cs="Times New Roman" w:hint="default"/>
        <w:spacing w:val="-1"/>
        <w:w w:val="100"/>
        <w:sz w:val="24"/>
        <w:szCs w:val="24"/>
        <w:lang w:val="en-US" w:eastAsia="en-US" w:bidi="ar-SA"/>
      </w:rPr>
    </w:lvl>
    <w:lvl w:ilvl="1" w:tplc="C6DC9DF2">
      <w:numFmt w:val="bullet"/>
      <w:lvlText w:val="•"/>
      <w:lvlJc w:val="left"/>
      <w:pPr>
        <w:ind w:left="2236" w:hanging="246"/>
      </w:pPr>
      <w:rPr>
        <w:rFonts w:hint="default"/>
        <w:lang w:val="en-US" w:eastAsia="en-US" w:bidi="ar-SA"/>
      </w:rPr>
    </w:lvl>
    <w:lvl w:ilvl="2" w:tplc="C900AD20">
      <w:numFmt w:val="bullet"/>
      <w:lvlText w:val="•"/>
      <w:lvlJc w:val="left"/>
      <w:pPr>
        <w:ind w:left="3153" w:hanging="246"/>
      </w:pPr>
      <w:rPr>
        <w:rFonts w:hint="default"/>
        <w:lang w:val="en-US" w:eastAsia="en-US" w:bidi="ar-SA"/>
      </w:rPr>
    </w:lvl>
    <w:lvl w:ilvl="3" w:tplc="242040B0">
      <w:numFmt w:val="bullet"/>
      <w:lvlText w:val="•"/>
      <w:lvlJc w:val="left"/>
      <w:pPr>
        <w:ind w:left="4070" w:hanging="246"/>
      </w:pPr>
      <w:rPr>
        <w:rFonts w:hint="default"/>
        <w:lang w:val="en-US" w:eastAsia="en-US" w:bidi="ar-SA"/>
      </w:rPr>
    </w:lvl>
    <w:lvl w:ilvl="4" w:tplc="263C4014">
      <w:numFmt w:val="bullet"/>
      <w:lvlText w:val="•"/>
      <w:lvlJc w:val="left"/>
      <w:pPr>
        <w:ind w:left="4987" w:hanging="246"/>
      </w:pPr>
      <w:rPr>
        <w:rFonts w:hint="default"/>
        <w:lang w:val="en-US" w:eastAsia="en-US" w:bidi="ar-SA"/>
      </w:rPr>
    </w:lvl>
    <w:lvl w:ilvl="5" w:tplc="AEAED5C0">
      <w:numFmt w:val="bullet"/>
      <w:lvlText w:val="•"/>
      <w:lvlJc w:val="left"/>
      <w:pPr>
        <w:ind w:left="5904" w:hanging="246"/>
      </w:pPr>
      <w:rPr>
        <w:rFonts w:hint="default"/>
        <w:lang w:val="en-US" w:eastAsia="en-US" w:bidi="ar-SA"/>
      </w:rPr>
    </w:lvl>
    <w:lvl w:ilvl="6" w:tplc="C79C589C">
      <w:numFmt w:val="bullet"/>
      <w:lvlText w:val="•"/>
      <w:lvlJc w:val="left"/>
      <w:pPr>
        <w:ind w:left="6821" w:hanging="246"/>
      </w:pPr>
      <w:rPr>
        <w:rFonts w:hint="default"/>
        <w:lang w:val="en-US" w:eastAsia="en-US" w:bidi="ar-SA"/>
      </w:rPr>
    </w:lvl>
    <w:lvl w:ilvl="7" w:tplc="BBECCE32">
      <w:numFmt w:val="bullet"/>
      <w:lvlText w:val="•"/>
      <w:lvlJc w:val="left"/>
      <w:pPr>
        <w:ind w:left="7738" w:hanging="246"/>
      </w:pPr>
      <w:rPr>
        <w:rFonts w:hint="default"/>
        <w:lang w:val="en-US" w:eastAsia="en-US" w:bidi="ar-SA"/>
      </w:rPr>
    </w:lvl>
    <w:lvl w:ilvl="8" w:tplc="FE8840F8">
      <w:numFmt w:val="bullet"/>
      <w:lvlText w:val="•"/>
      <w:lvlJc w:val="left"/>
      <w:pPr>
        <w:ind w:left="8655" w:hanging="246"/>
      </w:pPr>
      <w:rPr>
        <w:rFonts w:hint="default"/>
        <w:lang w:val="en-US" w:eastAsia="en-US" w:bidi="ar-SA"/>
      </w:rPr>
    </w:lvl>
  </w:abstractNum>
  <w:abstractNum w:abstractNumId="133" w15:restartNumberingAfterBreak="0">
    <w:nsid w:val="61820760"/>
    <w:multiLevelType w:val="multilevel"/>
    <w:tmpl w:val="629C60CC"/>
    <w:lvl w:ilvl="0">
      <w:start w:val="5"/>
      <w:numFmt w:val="decimal"/>
      <w:lvlText w:val="%1"/>
      <w:lvlJc w:val="left"/>
      <w:pPr>
        <w:ind w:left="1433" w:hanging="840"/>
        <w:jc w:val="left"/>
      </w:pPr>
      <w:rPr>
        <w:rFonts w:hint="default"/>
        <w:lang w:val="en-US" w:eastAsia="en-US" w:bidi="ar-SA"/>
      </w:rPr>
    </w:lvl>
    <w:lvl w:ilvl="1">
      <w:start w:val="33"/>
      <w:numFmt w:val="decimal"/>
      <w:lvlText w:val="%1.%2"/>
      <w:lvlJc w:val="left"/>
      <w:pPr>
        <w:ind w:left="1433" w:hanging="840"/>
        <w:jc w:val="left"/>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1405" w:hanging="812"/>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3450" w:hanging="812"/>
      </w:pPr>
      <w:rPr>
        <w:rFonts w:hint="default"/>
        <w:lang w:val="en-US" w:eastAsia="en-US" w:bidi="ar-SA"/>
      </w:rPr>
    </w:lvl>
    <w:lvl w:ilvl="4">
      <w:numFmt w:val="bullet"/>
      <w:lvlText w:val="•"/>
      <w:lvlJc w:val="left"/>
      <w:pPr>
        <w:ind w:left="4456" w:hanging="812"/>
      </w:pPr>
      <w:rPr>
        <w:rFonts w:hint="default"/>
        <w:lang w:val="en-US" w:eastAsia="en-US" w:bidi="ar-SA"/>
      </w:rPr>
    </w:lvl>
    <w:lvl w:ilvl="5">
      <w:numFmt w:val="bullet"/>
      <w:lvlText w:val="•"/>
      <w:lvlJc w:val="left"/>
      <w:pPr>
        <w:ind w:left="5461" w:hanging="812"/>
      </w:pPr>
      <w:rPr>
        <w:rFonts w:hint="default"/>
        <w:lang w:val="en-US" w:eastAsia="en-US" w:bidi="ar-SA"/>
      </w:rPr>
    </w:lvl>
    <w:lvl w:ilvl="6">
      <w:numFmt w:val="bullet"/>
      <w:lvlText w:val="•"/>
      <w:lvlJc w:val="left"/>
      <w:pPr>
        <w:ind w:left="6467" w:hanging="812"/>
      </w:pPr>
      <w:rPr>
        <w:rFonts w:hint="default"/>
        <w:lang w:val="en-US" w:eastAsia="en-US" w:bidi="ar-SA"/>
      </w:rPr>
    </w:lvl>
    <w:lvl w:ilvl="7">
      <w:numFmt w:val="bullet"/>
      <w:lvlText w:val="•"/>
      <w:lvlJc w:val="left"/>
      <w:pPr>
        <w:ind w:left="7472" w:hanging="812"/>
      </w:pPr>
      <w:rPr>
        <w:rFonts w:hint="default"/>
        <w:lang w:val="en-US" w:eastAsia="en-US" w:bidi="ar-SA"/>
      </w:rPr>
    </w:lvl>
    <w:lvl w:ilvl="8">
      <w:numFmt w:val="bullet"/>
      <w:lvlText w:val="•"/>
      <w:lvlJc w:val="left"/>
      <w:pPr>
        <w:ind w:left="8477" w:hanging="812"/>
      </w:pPr>
      <w:rPr>
        <w:rFonts w:hint="default"/>
        <w:lang w:val="en-US" w:eastAsia="en-US" w:bidi="ar-SA"/>
      </w:rPr>
    </w:lvl>
  </w:abstractNum>
  <w:abstractNum w:abstractNumId="134" w15:restartNumberingAfterBreak="0">
    <w:nsid w:val="618327CE"/>
    <w:multiLevelType w:val="hybridMultilevel"/>
    <w:tmpl w:val="6A70B5C0"/>
    <w:lvl w:ilvl="0" w:tplc="F912B2DC">
      <w:start w:val="1"/>
      <w:numFmt w:val="lowerLetter"/>
      <w:lvlText w:val="%1)"/>
      <w:lvlJc w:val="left"/>
      <w:pPr>
        <w:ind w:left="1494" w:hanging="540"/>
        <w:jc w:val="left"/>
      </w:pPr>
      <w:rPr>
        <w:rFonts w:ascii="Times New Roman" w:eastAsia="Times New Roman" w:hAnsi="Times New Roman" w:cs="Times New Roman" w:hint="default"/>
        <w:spacing w:val="-1"/>
        <w:w w:val="99"/>
        <w:sz w:val="24"/>
        <w:szCs w:val="24"/>
        <w:lang w:val="en-US" w:eastAsia="en-US" w:bidi="ar-SA"/>
      </w:rPr>
    </w:lvl>
    <w:lvl w:ilvl="1" w:tplc="35EAAC1E">
      <w:start w:val="2"/>
      <w:numFmt w:val="lowerLetter"/>
      <w:lvlText w:val="%2)"/>
      <w:lvlJc w:val="left"/>
      <w:pPr>
        <w:ind w:left="1726" w:hanging="284"/>
        <w:jc w:val="left"/>
      </w:pPr>
      <w:rPr>
        <w:rFonts w:ascii="Times New Roman" w:eastAsia="Times New Roman" w:hAnsi="Times New Roman" w:cs="Times New Roman" w:hint="default"/>
        <w:w w:val="99"/>
        <w:sz w:val="24"/>
        <w:szCs w:val="24"/>
        <w:lang w:val="en-US" w:eastAsia="en-US" w:bidi="ar-SA"/>
      </w:rPr>
    </w:lvl>
    <w:lvl w:ilvl="2" w:tplc="6DB0695C">
      <w:start w:val="1"/>
      <w:numFmt w:val="lowerRoman"/>
      <w:lvlText w:val="%3)"/>
      <w:lvlJc w:val="left"/>
      <w:pPr>
        <w:ind w:left="2010" w:hanging="284"/>
        <w:jc w:val="left"/>
      </w:pPr>
      <w:rPr>
        <w:rFonts w:ascii="Times New Roman" w:eastAsia="Times New Roman" w:hAnsi="Times New Roman" w:cs="Times New Roman" w:hint="default"/>
        <w:w w:val="99"/>
        <w:sz w:val="24"/>
        <w:szCs w:val="24"/>
        <w:lang w:val="en-US" w:eastAsia="en-US" w:bidi="ar-SA"/>
      </w:rPr>
    </w:lvl>
    <w:lvl w:ilvl="3" w:tplc="4C5CC4B0">
      <w:numFmt w:val="bullet"/>
      <w:lvlText w:val="•"/>
      <w:lvlJc w:val="left"/>
      <w:pPr>
        <w:ind w:left="3078" w:hanging="284"/>
      </w:pPr>
      <w:rPr>
        <w:rFonts w:hint="default"/>
        <w:lang w:val="en-US" w:eastAsia="en-US" w:bidi="ar-SA"/>
      </w:rPr>
    </w:lvl>
    <w:lvl w:ilvl="4" w:tplc="30942CFE">
      <w:numFmt w:val="bullet"/>
      <w:lvlText w:val="•"/>
      <w:lvlJc w:val="left"/>
      <w:pPr>
        <w:ind w:left="4137" w:hanging="284"/>
      </w:pPr>
      <w:rPr>
        <w:rFonts w:hint="default"/>
        <w:lang w:val="en-US" w:eastAsia="en-US" w:bidi="ar-SA"/>
      </w:rPr>
    </w:lvl>
    <w:lvl w:ilvl="5" w:tplc="9C144646">
      <w:numFmt w:val="bullet"/>
      <w:lvlText w:val="•"/>
      <w:lvlJc w:val="left"/>
      <w:pPr>
        <w:ind w:left="5195" w:hanging="284"/>
      </w:pPr>
      <w:rPr>
        <w:rFonts w:hint="default"/>
        <w:lang w:val="en-US" w:eastAsia="en-US" w:bidi="ar-SA"/>
      </w:rPr>
    </w:lvl>
    <w:lvl w:ilvl="6" w:tplc="452E50AA">
      <w:numFmt w:val="bullet"/>
      <w:lvlText w:val="•"/>
      <w:lvlJc w:val="left"/>
      <w:pPr>
        <w:ind w:left="6254" w:hanging="284"/>
      </w:pPr>
      <w:rPr>
        <w:rFonts w:hint="default"/>
        <w:lang w:val="en-US" w:eastAsia="en-US" w:bidi="ar-SA"/>
      </w:rPr>
    </w:lvl>
    <w:lvl w:ilvl="7" w:tplc="FE8CC81A">
      <w:numFmt w:val="bullet"/>
      <w:lvlText w:val="•"/>
      <w:lvlJc w:val="left"/>
      <w:pPr>
        <w:ind w:left="7313" w:hanging="284"/>
      </w:pPr>
      <w:rPr>
        <w:rFonts w:hint="default"/>
        <w:lang w:val="en-US" w:eastAsia="en-US" w:bidi="ar-SA"/>
      </w:rPr>
    </w:lvl>
    <w:lvl w:ilvl="8" w:tplc="08AC3100">
      <w:numFmt w:val="bullet"/>
      <w:lvlText w:val="•"/>
      <w:lvlJc w:val="left"/>
      <w:pPr>
        <w:ind w:left="8371" w:hanging="284"/>
      </w:pPr>
      <w:rPr>
        <w:rFonts w:hint="default"/>
        <w:lang w:val="en-US" w:eastAsia="en-US" w:bidi="ar-SA"/>
      </w:rPr>
    </w:lvl>
  </w:abstractNum>
  <w:abstractNum w:abstractNumId="135" w15:restartNumberingAfterBreak="0">
    <w:nsid w:val="63021DB7"/>
    <w:multiLevelType w:val="multilevel"/>
    <w:tmpl w:val="5224C6C6"/>
    <w:lvl w:ilvl="0">
      <w:start w:val="4"/>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36" w15:restartNumberingAfterBreak="0">
    <w:nsid w:val="63DA70C1"/>
    <w:multiLevelType w:val="hybridMultilevel"/>
    <w:tmpl w:val="10F4DA32"/>
    <w:lvl w:ilvl="0" w:tplc="62D60D58">
      <w:start w:val="1"/>
      <w:numFmt w:val="lowerRoman"/>
      <w:lvlText w:val="%1)"/>
      <w:lvlJc w:val="left"/>
      <w:pPr>
        <w:ind w:left="716" w:hanging="425"/>
        <w:jc w:val="left"/>
      </w:pPr>
      <w:rPr>
        <w:rFonts w:ascii="Times New Roman" w:eastAsia="Times New Roman" w:hAnsi="Times New Roman" w:cs="Times New Roman" w:hint="default"/>
        <w:w w:val="99"/>
        <w:sz w:val="24"/>
        <w:szCs w:val="24"/>
        <w:lang w:val="en-US" w:eastAsia="en-US" w:bidi="ar-SA"/>
      </w:rPr>
    </w:lvl>
    <w:lvl w:ilvl="1" w:tplc="335EEB5C">
      <w:start w:val="1"/>
      <w:numFmt w:val="lowerLetter"/>
      <w:lvlText w:val="%2)"/>
      <w:lvlJc w:val="left"/>
      <w:pPr>
        <w:ind w:left="1144" w:hanging="360"/>
        <w:jc w:val="left"/>
      </w:pPr>
      <w:rPr>
        <w:rFonts w:ascii="Times New Roman" w:eastAsia="Times New Roman" w:hAnsi="Times New Roman" w:cs="Times New Roman" w:hint="default"/>
        <w:spacing w:val="-1"/>
        <w:w w:val="99"/>
        <w:sz w:val="24"/>
        <w:szCs w:val="24"/>
        <w:lang w:val="en-US" w:eastAsia="en-US" w:bidi="ar-SA"/>
      </w:rPr>
    </w:lvl>
    <w:lvl w:ilvl="2" w:tplc="AFCE23AA">
      <w:numFmt w:val="bullet"/>
      <w:lvlText w:val="•"/>
      <w:lvlJc w:val="left"/>
      <w:pPr>
        <w:ind w:left="2058" w:hanging="360"/>
      </w:pPr>
      <w:rPr>
        <w:rFonts w:hint="default"/>
        <w:lang w:val="en-US" w:eastAsia="en-US" w:bidi="ar-SA"/>
      </w:rPr>
    </w:lvl>
    <w:lvl w:ilvl="3" w:tplc="8952A4C4">
      <w:numFmt w:val="bullet"/>
      <w:lvlText w:val="•"/>
      <w:lvlJc w:val="left"/>
      <w:pPr>
        <w:ind w:left="2976" w:hanging="360"/>
      </w:pPr>
      <w:rPr>
        <w:rFonts w:hint="default"/>
        <w:lang w:val="en-US" w:eastAsia="en-US" w:bidi="ar-SA"/>
      </w:rPr>
    </w:lvl>
    <w:lvl w:ilvl="4" w:tplc="6036646E">
      <w:numFmt w:val="bullet"/>
      <w:lvlText w:val="•"/>
      <w:lvlJc w:val="left"/>
      <w:pPr>
        <w:ind w:left="3894" w:hanging="360"/>
      </w:pPr>
      <w:rPr>
        <w:rFonts w:hint="default"/>
        <w:lang w:val="en-US" w:eastAsia="en-US" w:bidi="ar-SA"/>
      </w:rPr>
    </w:lvl>
    <w:lvl w:ilvl="5" w:tplc="2982A362">
      <w:numFmt w:val="bullet"/>
      <w:lvlText w:val="•"/>
      <w:lvlJc w:val="left"/>
      <w:pPr>
        <w:ind w:left="4812" w:hanging="360"/>
      </w:pPr>
      <w:rPr>
        <w:rFonts w:hint="default"/>
        <w:lang w:val="en-US" w:eastAsia="en-US" w:bidi="ar-SA"/>
      </w:rPr>
    </w:lvl>
    <w:lvl w:ilvl="6" w:tplc="97B453F6">
      <w:numFmt w:val="bullet"/>
      <w:lvlText w:val="•"/>
      <w:lvlJc w:val="left"/>
      <w:pPr>
        <w:ind w:left="5730" w:hanging="360"/>
      </w:pPr>
      <w:rPr>
        <w:rFonts w:hint="default"/>
        <w:lang w:val="en-US" w:eastAsia="en-US" w:bidi="ar-SA"/>
      </w:rPr>
    </w:lvl>
    <w:lvl w:ilvl="7" w:tplc="75246B6C">
      <w:numFmt w:val="bullet"/>
      <w:lvlText w:val="•"/>
      <w:lvlJc w:val="left"/>
      <w:pPr>
        <w:ind w:left="6648" w:hanging="360"/>
      </w:pPr>
      <w:rPr>
        <w:rFonts w:hint="default"/>
        <w:lang w:val="en-US" w:eastAsia="en-US" w:bidi="ar-SA"/>
      </w:rPr>
    </w:lvl>
    <w:lvl w:ilvl="8" w:tplc="A2B813A6">
      <w:numFmt w:val="bullet"/>
      <w:lvlText w:val="•"/>
      <w:lvlJc w:val="left"/>
      <w:pPr>
        <w:ind w:left="7566" w:hanging="360"/>
      </w:pPr>
      <w:rPr>
        <w:rFonts w:hint="default"/>
        <w:lang w:val="en-US" w:eastAsia="en-US" w:bidi="ar-SA"/>
      </w:rPr>
    </w:lvl>
  </w:abstractNum>
  <w:abstractNum w:abstractNumId="137" w15:restartNumberingAfterBreak="0">
    <w:nsid w:val="64055872"/>
    <w:multiLevelType w:val="multilevel"/>
    <w:tmpl w:val="B8647714"/>
    <w:lvl w:ilvl="0">
      <w:start w:val="17"/>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38" w15:restartNumberingAfterBreak="0">
    <w:nsid w:val="644D28E9"/>
    <w:multiLevelType w:val="multilevel"/>
    <w:tmpl w:val="F50205A2"/>
    <w:lvl w:ilvl="0">
      <w:start w:val="4"/>
      <w:numFmt w:val="decimal"/>
      <w:lvlText w:val="%1"/>
      <w:lvlJc w:val="left"/>
      <w:pPr>
        <w:ind w:left="1254" w:hanging="661"/>
        <w:jc w:val="left"/>
      </w:pPr>
      <w:rPr>
        <w:rFonts w:hint="default"/>
        <w:lang w:val="en-US" w:eastAsia="en-US" w:bidi="ar-SA"/>
      </w:rPr>
    </w:lvl>
    <w:lvl w:ilvl="1">
      <w:start w:val="8"/>
      <w:numFmt w:val="decimal"/>
      <w:lvlText w:val="%1.%2"/>
      <w:lvlJc w:val="left"/>
      <w:pPr>
        <w:ind w:left="1254" w:hanging="661"/>
        <w:jc w:val="left"/>
      </w:pPr>
      <w:rPr>
        <w:rFonts w:hint="default"/>
        <w:lang w:val="en-US" w:eastAsia="en-US" w:bidi="ar-SA"/>
      </w:rPr>
    </w:lvl>
    <w:lvl w:ilvl="2">
      <w:start w:val="7"/>
      <w:numFmt w:val="decimal"/>
      <w:lvlText w:val="%1.%2.%3."/>
      <w:lvlJc w:val="left"/>
      <w:pPr>
        <w:ind w:left="1254" w:hanging="661"/>
        <w:jc w:val="left"/>
      </w:pPr>
      <w:rPr>
        <w:rFonts w:ascii="Times New Roman" w:eastAsia="Times New Roman" w:hAnsi="Times New Roman" w:cs="Times New Roman" w:hint="default"/>
        <w:w w:val="100"/>
        <w:sz w:val="24"/>
        <w:szCs w:val="24"/>
        <w:lang w:val="en-US" w:eastAsia="en-US" w:bidi="ar-SA"/>
      </w:rPr>
    </w:lvl>
    <w:lvl w:ilvl="3">
      <w:start w:val="1"/>
      <w:numFmt w:val="lowerLetter"/>
      <w:lvlText w:val="%4)"/>
      <w:lvlJc w:val="left"/>
      <w:pPr>
        <w:ind w:left="1734" w:hanging="653"/>
        <w:jc w:val="left"/>
      </w:pPr>
      <w:rPr>
        <w:rFonts w:ascii="Times New Roman" w:eastAsia="Times New Roman" w:hAnsi="Times New Roman" w:cs="Times New Roman" w:hint="default"/>
        <w:spacing w:val="-1"/>
        <w:w w:val="100"/>
        <w:sz w:val="24"/>
        <w:szCs w:val="24"/>
        <w:lang w:val="en-US" w:eastAsia="en-US" w:bidi="ar-SA"/>
      </w:rPr>
    </w:lvl>
    <w:lvl w:ilvl="4">
      <w:numFmt w:val="bullet"/>
      <w:lvlText w:val="•"/>
      <w:lvlJc w:val="left"/>
      <w:pPr>
        <w:ind w:left="4656" w:hanging="653"/>
      </w:pPr>
      <w:rPr>
        <w:rFonts w:hint="default"/>
        <w:lang w:val="en-US" w:eastAsia="en-US" w:bidi="ar-SA"/>
      </w:rPr>
    </w:lvl>
    <w:lvl w:ilvl="5">
      <w:numFmt w:val="bullet"/>
      <w:lvlText w:val="•"/>
      <w:lvlJc w:val="left"/>
      <w:pPr>
        <w:ind w:left="5628" w:hanging="653"/>
      </w:pPr>
      <w:rPr>
        <w:rFonts w:hint="default"/>
        <w:lang w:val="en-US" w:eastAsia="en-US" w:bidi="ar-SA"/>
      </w:rPr>
    </w:lvl>
    <w:lvl w:ilvl="6">
      <w:numFmt w:val="bullet"/>
      <w:lvlText w:val="•"/>
      <w:lvlJc w:val="left"/>
      <w:pPr>
        <w:ind w:left="6600" w:hanging="653"/>
      </w:pPr>
      <w:rPr>
        <w:rFonts w:hint="default"/>
        <w:lang w:val="en-US" w:eastAsia="en-US" w:bidi="ar-SA"/>
      </w:rPr>
    </w:lvl>
    <w:lvl w:ilvl="7">
      <w:numFmt w:val="bullet"/>
      <w:lvlText w:val="•"/>
      <w:lvlJc w:val="left"/>
      <w:pPr>
        <w:ind w:left="7572" w:hanging="653"/>
      </w:pPr>
      <w:rPr>
        <w:rFonts w:hint="default"/>
        <w:lang w:val="en-US" w:eastAsia="en-US" w:bidi="ar-SA"/>
      </w:rPr>
    </w:lvl>
    <w:lvl w:ilvl="8">
      <w:numFmt w:val="bullet"/>
      <w:lvlText w:val="•"/>
      <w:lvlJc w:val="left"/>
      <w:pPr>
        <w:ind w:left="8544" w:hanging="653"/>
      </w:pPr>
      <w:rPr>
        <w:rFonts w:hint="default"/>
        <w:lang w:val="en-US" w:eastAsia="en-US" w:bidi="ar-SA"/>
      </w:rPr>
    </w:lvl>
  </w:abstractNum>
  <w:abstractNum w:abstractNumId="139" w15:restartNumberingAfterBreak="0">
    <w:nsid w:val="66A87E3E"/>
    <w:multiLevelType w:val="hybridMultilevel"/>
    <w:tmpl w:val="23D28E12"/>
    <w:lvl w:ilvl="0" w:tplc="8C3655D4">
      <w:start w:val="42"/>
      <w:numFmt w:val="decimal"/>
      <w:lvlText w:val="%1"/>
      <w:lvlJc w:val="left"/>
      <w:pPr>
        <w:ind w:left="345" w:hanging="360"/>
      </w:pPr>
      <w:rPr>
        <w:rFonts w:hint="default"/>
      </w:rPr>
    </w:lvl>
    <w:lvl w:ilvl="1" w:tplc="40090019">
      <w:start w:val="1"/>
      <w:numFmt w:val="lowerLetter"/>
      <w:lvlText w:val="%2."/>
      <w:lvlJc w:val="left"/>
      <w:pPr>
        <w:ind w:left="1065" w:hanging="360"/>
      </w:pPr>
    </w:lvl>
    <w:lvl w:ilvl="2" w:tplc="4009001B" w:tentative="1">
      <w:start w:val="1"/>
      <w:numFmt w:val="lowerRoman"/>
      <w:lvlText w:val="%3."/>
      <w:lvlJc w:val="right"/>
      <w:pPr>
        <w:ind w:left="1785" w:hanging="180"/>
      </w:pPr>
    </w:lvl>
    <w:lvl w:ilvl="3" w:tplc="4009000F" w:tentative="1">
      <w:start w:val="1"/>
      <w:numFmt w:val="decimal"/>
      <w:lvlText w:val="%4."/>
      <w:lvlJc w:val="left"/>
      <w:pPr>
        <w:ind w:left="2505" w:hanging="360"/>
      </w:pPr>
    </w:lvl>
    <w:lvl w:ilvl="4" w:tplc="40090019" w:tentative="1">
      <w:start w:val="1"/>
      <w:numFmt w:val="lowerLetter"/>
      <w:lvlText w:val="%5."/>
      <w:lvlJc w:val="left"/>
      <w:pPr>
        <w:ind w:left="3225" w:hanging="360"/>
      </w:pPr>
    </w:lvl>
    <w:lvl w:ilvl="5" w:tplc="4009001B" w:tentative="1">
      <w:start w:val="1"/>
      <w:numFmt w:val="lowerRoman"/>
      <w:lvlText w:val="%6."/>
      <w:lvlJc w:val="right"/>
      <w:pPr>
        <w:ind w:left="3945" w:hanging="180"/>
      </w:pPr>
    </w:lvl>
    <w:lvl w:ilvl="6" w:tplc="4009000F" w:tentative="1">
      <w:start w:val="1"/>
      <w:numFmt w:val="decimal"/>
      <w:lvlText w:val="%7."/>
      <w:lvlJc w:val="left"/>
      <w:pPr>
        <w:ind w:left="4665" w:hanging="360"/>
      </w:pPr>
    </w:lvl>
    <w:lvl w:ilvl="7" w:tplc="40090019" w:tentative="1">
      <w:start w:val="1"/>
      <w:numFmt w:val="lowerLetter"/>
      <w:lvlText w:val="%8."/>
      <w:lvlJc w:val="left"/>
      <w:pPr>
        <w:ind w:left="5385" w:hanging="360"/>
      </w:pPr>
    </w:lvl>
    <w:lvl w:ilvl="8" w:tplc="4009001B" w:tentative="1">
      <w:start w:val="1"/>
      <w:numFmt w:val="lowerRoman"/>
      <w:lvlText w:val="%9."/>
      <w:lvlJc w:val="right"/>
      <w:pPr>
        <w:ind w:left="6105" w:hanging="180"/>
      </w:pPr>
    </w:lvl>
  </w:abstractNum>
  <w:abstractNum w:abstractNumId="140" w15:restartNumberingAfterBreak="0">
    <w:nsid w:val="66A9360C"/>
    <w:multiLevelType w:val="hybridMultilevel"/>
    <w:tmpl w:val="51D843CA"/>
    <w:lvl w:ilvl="0" w:tplc="04090001">
      <w:start w:val="1"/>
      <w:numFmt w:val="bullet"/>
      <w:lvlText w:val=""/>
      <w:lvlJc w:val="left"/>
      <w:pPr>
        <w:ind w:left="844" w:hanging="360"/>
      </w:pPr>
      <w:rPr>
        <w:rFonts w:ascii="Symbol" w:hAnsi="Symbol" w:hint="default"/>
      </w:rPr>
    </w:lvl>
    <w:lvl w:ilvl="1" w:tplc="04090003" w:tentative="1">
      <w:start w:val="1"/>
      <w:numFmt w:val="bullet"/>
      <w:lvlText w:val="o"/>
      <w:lvlJc w:val="left"/>
      <w:pPr>
        <w:ind w:left="1564" w:hanging="360"/>
      </w:pPr>
      <w:rPr>
        <w:rFonts w:ascii="Courier New" w:hAnsi="Courier New" w:cs="Courier New" w:hint="default"/>
      </w:rPr>
    </w:lvl>
    <w:lvl w:ilvl="2" w:tplc="04090005" w:tentative="1">
      <w:start w:val="1"/>
      <w:numFmt w:val="bullet"/>
      <w:lvlText w:val=""/>
      <w:lvlJc w:val="left"/>
      <w:pPr>
        <w:ind w:left="2284" w:hanging="360"/>
      </w:pPr>
      <w:rPr>
        <w:rFonts w:ascii="Wingdings" w:hAnsi="Wingdings" w:hint="default"/>
      </w:rPr>
    </w:lvl>
    <w:lvl w:ilvl="3" w:tplc="04090001" w:tentative="1">
      <w:start w:val="1"/>
      <w:numFmt w:val="bullet"/>
      <w:lvlText w:val=""/>
      <w:lvlJc w:val="left"/>
      <w:pPr>
        <w:ind w:left="3004" w:hanging="360"/>
      </w:pPr>
      <w:rPr>
        <w:rFonts w:ascii="Symbol" w:hAnsi="Symbol" w:hint="default"/>
      </w:rPr>
    </w:lvl>
    <w:lvl w:ilvl="4" w:tplc="04090003" w:tentative="1">
      <w:start w:val="1"/>
      <w:numFmt w:val="bullet"/>
      <w:lvlText w:val="o"/>
      <w:lvlJc w:val="left"/>
      <w:pPr>
        <w:ind w:left="3724" w:hanging="360"/>
      </w:pPr>
      <w:rPr>
        <w:rFonts w:ascii="Courier New" w:hAnsi="Courier New" w:cs="Courier New" w:hint="default"/>
      </w:rPr>
    </w:lvl>
    <w:lvl w:ilvl="5" w:tplc="04090005" w:tentative="1">
      <w:start w:val="1"/>
      <w:numFmt w:val="bullet"/>
      <w:lvlText w:val=""/>
      <w:lvlJc w:val="left"/>
      <w:pPr>
        <w:ind w:left="4444" w:hanging="360"/>
      </w:pPr>
      <w:rPr>
        <w:rFonts w:ascii="Wingdings" w:hAnsi="Wingdings" w:hint="default"/>
      </w:rPr>
    </w:lvl>
    <w:lvl w:ilvl="6" w:tplc="04090001" w:tentative="1">
      <w:start w:val="1"/>
      <w:numFmt w:val="bullet"/>
      <w:lvlText w:val=""/>
      <w:lvlJc w:val="left"/>
      <w:pPr>
        <w:ind w:left="5164" w:hanging="360"/>
      </w:pPr>
      <w:rPr>
        <w:rFonts w:ascii="Symbol" w:hAnsi="Symbol" w:hint="default"/>
      </w:rPr>
    </w:lvl>
    <w:lvl w:ilvl="7" w:tplc="04090003" w:tentative="1">
      <w:start w:val="1"/>
      <w:numFmt w:val="bullet"/>
      <w:lvlText w:val="o"/>
      <w:lvlJc w:val="left"/>
      <w:pPr>
        <w:ind w:left="5884" w:hanging="360"/>
      </w:pPr>
      <w:rPr>
        <w:rFonts w:ascii="Courier New" w:hAnsi="Courier New" w:cs="Courier New" w:hint="default"/>
      </w:rPr>
    </w:lvl>
    <w:lvl w:ilvl="8" w:tplc="04090005" w:tentative="1">
      <w:start w:val="1"/>
      <w:numFmt w:val="bullet"/>
      <w:lvlText w:val=""/>
      <w:lvlJc w:val="left"/>
      <w:pPr>
        <w:ind w:left="6604" w:hanging="360"/>
      </w:pPr>
      <w:rPr>
        <w:rFonts w:ascii="Wingdings" w:hAnsi="Wingdings" w:hint="default"/>
      </w:rPr>
    </w:lvl>
  </w:abstractNum>
  <w:abstractNum w:abstractNumId="141" w15:restartNumberingAfterBreak="0">
    <w:nsid w:val="66B31FC0"/>
    <w:multiLevelType w:val="hybridMultilevel"/>
    <w:tmpl w:val="03820686"/>
    <w:lvl w:ilvl="0" w:tplc="83FA71CE">
      <w:start w:val="1"/>
      <w:numFmt w:val="decimal"/>
      <w:lvlText w:val="%1"/>
      <w:lvlJc w:val="left"/>
      <w:pPr>
        <w:ind w:left="810" w:hanging="360"/>
      </w:pPr>
      <w:rPr>
        <w:rFonts w:ascii="Bookman Old Style" w:eastAsia="Bookman Old Style" w:hAnsi="Bookman Old Style" w:cs="Bookman Old Style" w:hint="default"/>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42" w15:restartNumberingAfterBreak="0">
    <w:nsid w:val="67B67B8F"/>
    <w:multiLevelType w:val="multilevel"/>
    <w:tmpl w:val="63BA5668"/>
    <w:lvl w:ilvl="0">
      <w:start w:val="5"/>
      <w:numFmt w:val="decimal"/>
      <w:lvlText w:val="%1"/>
      <w:lvlJc w:val="left"/>
      <w:pPr>
        <w:ind w:left="1726" w:hanging="1134"/>
        <w:jc w:val="left"/>
      </w:pPr>
      <w:rPr>
        <w:rFonts w:hint="default"/>
        <w:lang w:val="en-US" w:eastAsia="en-US" w:bidi="ar-SA"/>
      </w:rPr>
    </w:lvl>
    <w:lvl w:ilvl="1">
      <w:numFmt w:val="decimal"/>
      <w:lvlText w:val="%1.%2"/>
      <w:lvlJc w:val="left"/>
      <w:pPr>
        <w:ind w:left="1726" w:hanging="1134"/>
        <w:jc w:val="left"/>
      </w:pPr>
      <w:rPr>
        <w:rFonts w:ascii="Times New Roman" w:eastAsia="Times New Roman" w:hAnsi="Times New Roman" w:cs="Times New Roman" w:hint="default"/>
        <w:b/>
        <w:bCs/>
        <w:w w:val="100"/>
        <w:sz w:val="24"/>
        <w:szCs w:val="24"/>
        <w:lang w:val="en-US" w:eastAsia="en-US" w:bidi="ar-SA"/>
      </w:rPr>
    </w:lvl>
    <w:lvl w:ilvl="2">
      <w:start w:val="1"/>
      <w:numFmt w:val="decimal"/>
      <w:lvlText w:val="%1.%2.%3"/>
      <w:lvlJc w:val="left"/>
      <w:pPr>
        <w:ind w:left="1726" w:hanging="1134"/>
        <w:jc w:val="left"/>
      </w:pPr>
      <w:rPr>
        <w:rFonts w:ascii="Times New Roman" w:eastAsia="Times New Roman" w:hAnsi="Times New Roman" w:cs="Times New Roman" w:hint="default"/>
        <w:w w:val="100"/>
        <w:sz w:val="24"/>
        <w:szCs w:val="24"/>
        <w:lang w:val="en-US" w:eastAsia="en-US" w:bidi="ar-SA"/>
      </w:rPr>
    </w:lvl>
    <w:lvl w:ilvl="3">
      <w:start w:val="1"/>
      <w:numFmt w:val="lowerLetter"/>
      <w:lvlText w:val="%4."/>
      <w:lvlJc w:val="left"/>
      <w:pPr>
        <w:ind w:left="2125" w:hanging="399"/>
        <w:jc w:val="left"/>
      </w:pPr>
      <w:rPr>
        <w:rFonts w:ascii="Times New Roman" w:eastAsia="Times New Roman" w:hAnsi="Times New Roman" w:cs="Times New Roman" w:hint="default"/>
        <w:spacing w:val="-1"/>
        <w:w w:val="100"/>
        <w:sz w:val="24"/>
        <w:szCs w:val="24"/>
        <w:lang w:val="en-US" w:eastAsia="en-US" w:bidi="ar-SA"/>
      </w:rPr>
    </w:lvl>
    <w:lvl w:ilvl="4">
      <w:numFmt w:val="bullet"/>
      <w:lvlText w:val="•"/>
      <w:lvlJc w:val="left"/>
      <w:pPr>
        <w:ind w:left="3469" w:hanging="399"/>
      </w:pPr>
      <w:rPr>
        <w:rFonts w:hint="default"/>
        <w:lang w:val="en-US" w:eastAsia="en-US" w:bidi="ar-SA"/>
      </w:rPr>
    </w:lvl>
    <w:lvl w:ilvl="5">
      <w:numFmt w:val="bullet"/>
      <w:lvlText w:val="•"/>
      <w:lvlJc w:val="left"/>
      <w:pPr>
        <w:ind w:left="4639" w:hanging="399"/>
      </w:pPr>
      <w:rPr>
        <w:rFonts w:hint="default"/>
        <w:lang w:val="en-US" w:eastAsia="en-US" w:bidi="ar-SA"/>
      </w:rPr>
    </w:lvl>
    <w:lvl w:ilvl="6">
      <w:numFmt w:val="bullet"/>
      <w:lvlText w:val="•"/>
      <w:lvlJc w:val="left"/>
      <w:pPr>
        <w:ind w:left="5809" w:hanging="399"/>
      </w:pPr>
      <w:rPr>
        <w:rFonts w:hint="default"/>
        <w:lang w:val="en-US" w:eastAsia="en-US" w:bidi="ar-SA"/>
      </w:rPr>
    </w:lvl>
    <w:lvl w:ilvl="7">
      <w:numFmt w:val="bullet"/>
      <w:lvlText w:val="•"/>
      <w:lvlJc w:val="left"/>
      <w:pPr>
        <w:ind w:left="6979" w:hanging="399"/>
      </w:pPr>
      <w:rPr>
        <w:rFonts w:hint="default"/>
        <w:lang w:val="en-US" w:eastAsia="en-US" w:bidi="ar-SA"/>
      </w:rPr>
    </w:lvl>
    <w:lvl w:ilvl="8">
      <w:numFmt w:val="bullet"/>
      <w:lvlText w:val="•"/>
      <w:lvlJc w:val="left"/>
      <w:pPr>
        <w:ind w:left="8149" w:hanging="399"/>
      </w:pPr>
      <w:rPr>
        <w:rFonts w:hint="default"/>
        <w:lang w:val="en-US" w:eastAsia="en-US" w:bidi="ar-SA"/>
      </w:rPr>
    </w:lvl>
  </w:abstractNum>
  <w:abstractNum w:abstractNumId="143" w15:restartNumberingAfterBreak="0">
    <w:nsid w:val="68AB483E"/>
    <w:multiLevelType w:val="multilevel"/>
    <w:tmpl w:val="743CA92E"/>
    <w:lvl w:ilvl="0">
      <w:start w:val="28"/>
      <w:numFmt w:val="decimal"/>
      <w:lvlText w:val="%1."/>
      <w:lvlJc w:val="left"/>
      <w:pPr>
        <w:ind w:left="721"/>
      </w:pPr>
      <w:rPr>
        <w:rFonts w:ascii="Bookman Old Style" w:eastAsia="Bookman Old Style" w:hAnsi="Bookman Old Style" w:cs="Bookman Old Style"/>
        <w:b/>
        <w:bCs/>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143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44" w15:restartNumberingAfterBreak="0">
    <w:nsid w:val="69524FAF"/>
    <w:multiLevelType w:val="hybridMultilevel"/>
    <w:tmpl w:val="6A9C532E"/>
    <w:lvl w:ilvl="0" w:tplc="98DCA846">
      <w:start w:val="20"/>
      <w:numFmt w:val="upperLetter"/>
      <w:lvlText w:val="(%1)."/>
      <w:lvlJc w:val="left"/>
      <w:pPr>
        <w:ind w:left="1520" w:hanging="720"/>
        <w:jc w:val="left"/>
      </w:pPr>
      <w:rPr>
        <w:rFonts w:ascii="Times New Roman" w:eastAsia="Times New Roman" w:hAnsi="Times New Roman" w:cs="Times New Roman" w:hint="default"/>
        <w:spacing w:val="-1"/>
        <w:w w:val="99"/>
        <w:sz w:val="24"/>
        <w:szCs w:val="24"/>
        <w:lang w:val="en-US" w:eastAsia="en-US" w:bidi="ar-SA"/>
      </w:rPr>
    </w:lvl>
    <w:lvl w:ilvl="1" w:tplc="2B5AAA8E">
      <w:numFmt w:val="bullet"/>
      <w:lvlText w:val="•"/>
      <w:lvlJc w:val="left"/>
      <w:pPr>
        <w:ind w:left="2465" w:hanging="720"/>
      </w:pPr>
      <w:rPr>
        <w:rFonts w:hint="default"/>
        <w:lang w:val="en-US" w:eastAsia="en-US" w:bidi="ar-SA"/>
      </w:rPr>
    </w:lvl>
    <w:lvl w:ilvl="2" w:tplc="B824C920">
      <w:numFmt w:val="bullet"/>
      <w:lvlText w:val="•"/>
      <w:lvlJc w:val="left"/>
      <w:pPr>
        <w:ind w:left="3410" w:hanging="720"/>
      </w:pPr>
      <w:rPr>
        <w:rFonts w:hint="default"/>
        <w:lang w:val="en-US" w:eastAsia="en-US" w:bidi="ar-SA"/>
      </w:rPr>
    </w:lvl>
    <w:lvl w:ilvl="3" w:tplc="5F9C61CC">
      <w:numFmt w:val="bullet"/>
      <w:lvlText w:val="•"/>
      <w:lvlJc w:val="left"/>
      <w:pPr>
        <w:ind w:left="4355" w:hanging="720"/>
      </w:pPr>
      <w:rPr>
        <w:rFonts w:hint="default"/>
        <w:lang w:val="en-US" w:eastAsia="en-US" w:bidi="ar-SA"/>
      </w:rPr>
    </w:lvl>
    <w:lvl w:ilvl="4" w:tplc="4F8ACFFE">
      <w:numFmt w:val="bullet"/>
      <w:lvlText w:val="•"/>
      <w:lvlJc w:val="left"/>
      <w:pPr>
        <w:ind w:left="5300" w:hanging="720"/>
      </w:pPr>
      <w:rPr>
        <w:rFonts w:hint="default"/>
        <w:lang w:val="en-US" w:eastAsia="en-US" w:bidi="ar-SA"/>
      </w:rPr>
    </w:lvl>
    <w:lvl w:ilvl="5" w:tplc="F378C632">
      <w:numFmt w:val="bullet"/>
      <w:lvlText w:val="•"/>
      <w:lvlJc w:val="left"/>
      <w:pPr>
        <w:ind w:left="6245" w:hanging="720"/>
      </w:pPr>
      <w:rPr>
        <w:rFonts w:hint="default"/>
        <w:lang w:val="en-US" w:eastAsia="en-US" w:bidi="ar-SA"/>
      </w:rPr>
    </w:lvl>
    <w:lvl w:ilvl="6" w:tplc="F9B05984">
      <w:numFmt w:val="bullet"/>
      <w:lvlText w:val="•"/>
      <w:lvlJc w:val="left"/>
      <w:pPr>
        <w:ind w:left="7190" w:hanging="720"/>
      </w:pPr>
      <w:rPr>
        <w:rFonts w:hint="default"/>
        <w:lang w:val="en-US" w:eastAsia="en-US" w:bidi="ar-SA"/>
      </w:rPr>
    </w:lvl>
    <w:lvl w:ilvl="7" w:tplc="8982CDC6">
      <w:numFmt w:val="bullet"/>
      <w:lvlText w:val="•"/>
      <w:lvlJc w:val="left"/>
      <w:pPr>
        <w:ind w:left="8135" w:hanging="720"/>
      </w:pPr>
      <w:rPr>
        <w:rFonts w:hint="default"/>
        <w:lang w:val="en-US" w:eastAsia="en-US" w:bidi="ar-SA"/>
      </w:rPr>
    </w:lvl>
    <w:lvl w:ilvl="8" w:tplc="A48C1318">
      <w:numFmt w:val="bullet"/>
      <w:lvlText w:val="•"/>
      <w:lvlJc w:val="left"/>
      <w:pPr>
        <w:ind w:left="9080" w:hanging="720"/>
      </w:pPr>
      <w:rPr>
        <w:rFonts w:hint="default"/>
        <w:lang w:val="en-US" w:eastAsia="en-US" w:bidi="ar-SA"/>
      </w:rPr>
    </w:lvl>
  </w:abstractNum>
  <w:abstractNum w:abstractNumId="145" w15:restartNumberingAfterBreak="0">
    <w:nsid w:val="698D1FC8"/>
    <w:multiLevelType w:val="hybridMultilevel"/>
    <w:tmpl w:val="F2B486F8"/>
    <w:lvl w:ilvl="0" w:tplc="41CC91B2">
      <w:start w:val="7"/>
      <w:numFmt w:val="decimal"/>
      <w:lvlText w:val="%1)"/>
      <w:lvlJc w:val="left"/>
      <w:pPr>
        <w:ind w:left="77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FC2858B2">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FFD2BB5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54CC9BC8">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BC84C202">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829E6DC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C5C6D01C">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71F67FC2">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D4622FEC">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46" w15:restartNumberingAfterBreak="0">
    <w:nsid w:val="6A32522B"/>
    <w:multiLevelType w:val="hybridMultilevel"/>
    <w:tmpl w:val="F6AEF6C8"/>
    <w:lvl w:ilvl="0" w:tplc="F8B26CC2">
      <w:start w:val="1"/>
      <w:numFmt w:val="decimal"/>
      <w:lvlText w:val="%1."/>
      <w:lvlJc w:val="left"/>
      <w:pPr>
        <w:ind w:left="1314" w:hanging="721"/>
        <w:jc w:val="left"/>
      </w:pPr>
      <w:rPr>
        <w:rFonts w:ascii="Times New Roman" w:eastAsia="Times New Roman" w:hAnsi="Times New Roman" w:cs="Times New Roman" w:hint="default"/>
        <w:b/>
        <w:bCs/>
        <w:w w:val="100"/>
        <w:sz w:val="24"/>
        <w:szCs w:val="24"/>
        <w:lang w:val="en-US" w:eastAsia="en-US" w:bidi="ar-SA"/>
      </w:rPr>
    </w:lvl>
    <w:lvl w:ilvl="1" w:tplc="BA165A0A">
      <w:start w:val="1"/>
      <w:numFmt w:val="lowerRoman"/>
      <w:lvlText w:val="%2."/>
      <w:lvlJc w:val="left"/>
      <w:pPr>
        <w:ind w:left="1674" w:hanging="360"/>
        <w:jc w:val="left"/>
      </w:pPr>
      <w:rPr>
        <w:rFonts w:ascii="Times New Roman" w:eastAsia="Times New Roman" w:hAnsi="Times New Roman" w:cs="Times New Roman" w:hint="default"/>
        <w:w w:val="100"/>
        <w:sz w:val="24"/>
        <w:szCs w:val="24"/>
        <w:lang w:val="en-US" w:eastAsia="en-US" w:bidi="ar-SA"/>
      </w:rPr>
    </w:lvl>
    <w:lvl w:ilvl="2" w:tplc="9D3C98D2">
      <w:numFmt w:val="bullet"/>
      <w:lvlText w:val="•"/>
      <w:lvlJc w:val="left"/>
      <w:pPr>
        <w:ind w:left="2300" w:hanging="360"/>
      </w:pPr>
      <w:rPr>
        <w:rFonts w:hint="default"/>
        <w:lang w:val="en-US" w:eastAsia="en-US" w:bidi="ar-SA"/>
      </w:rPr>
    </w:lvl>
    <w:lvl w:ilvl="3" w:tplc="1A7C7712">
      <w:numFmt w:val="bullet"/>
      <w:lvlText w:val="•"/>
      <w:lvlJc w:val="left"/>
      <w:pPr>
        <w:ind w:left="3323" w:hanging="360"/>
      </w:pPr>
      <w:rPr>
        <w:rFonts w:hint="default"/>
        <w:lang w:val="en-US" w:eastAsia="en-US" w:bidi="ar-SA"/>
      </w:rPr>
    </w:lvl>
    <w:lvl w:ilvl="4" w:tplc="669E2758">
      <w:numFmt w:val="bullet"/>
      <w:lvlText w:val="•"/>
      <w:lvlJc w:val="left"/>
      <w:pPr>
        <w:ind w:left="4347" w:hanging="360"/>
      </w:pPr>
      <w:rPr>
        <w:rFonts w:hint="default"/>
        <w:lang w:val="en-US" w:eastAsia="en-US" w:bidi="ar-SA"/>
      </w:rPr>
    </w:lvl>
    <w:lvl w:ilvl="5" w:tplc="C648730E">
      <w:numFmt w:val="bullet"/>
      <w:lvlText w:val="•"/>
      <w:lvlJc w:val="left"/>
      <w:pPr>
        <w:ind w:left="5370" w:hanging="360"/>
      </w:pPr>
      <w:rPr>
        <w:rFonts w:hint="default"/>
        <w:lang w:val="en-US" w:eastAsia="en-US" w:bidi="ar-SA"/>
      </w:rPr>
    </w:lvl>
    <w:lvl w:ilvl="6" w:tplc="59081F1C">
      <w:numFmt w:val="bullet"/>
      <w:lvlText w:val="•"/>
      <w:lvlJc w:val="left"/>
      <w:pPr>
        <w:ind w:left="6394" w:hanging="360"/>
      </w:pPr>
      <w:rPr>
        <w:rFonts w:hint="default"/>
        <w:lang w:val="en-US" w:eastAsia="en-US" w:bidi="ar-SA"/>
      </w:rPr>
    </w:lvl>
    <w:lvl w:ilvl="7" w:tplc="D66C9FB8">
      <w:numFmt w:val="bullet"/>
      <w:lvlText w:val="•"/>
      <w:lvlJc w:val="left"/>
      <w:pPr>
        <w:ind w:left="7418" w:hanging="360"/>
      </w:pPr>
      <w:rPr>
        <w:rFonts w:hint="default"/>
        <w:lang w:val="en-US" w:eastAsia="en-US" w:bidi="ar-SA"/>
      </w:rPr>
    </w:lvl>
    <w:lvl w:ilvl="8" w:tplc="BD3E7ACA">
      <w:numFmt w:val="bullet"/>
      <w:lvlText w:val="•"/>
      <w:lvlJc w:val="left"/>
      <w:pPr>
        <w:ind w:left="8441" w:hanging="360"/>
      </w:pPr>
      <w:rPr>
        <w:rFonts w:hint="default"/>
        <w:lang w:val="en-US" w:eastAsia="en-US" w:bidi="ar-SA"/>
      </w:rPr>
    </w:lvl>
  </w:abstractNum>
  <w:abstractNum w:abstractNumId="147" w15:restartNumberingAfterBreak="0">
    <w:nsid w:val="6AD65606"/>
    <w:multiLevelType w:val="hybridMultilevel"/>
    <w:tmpl w:val="CD828D3A"/>
    <w:lvl w:ilvl="0" w:tplc="8166B65E">
      <w:start w:val="1"/>
      <w:numFmt w:val="lowerLetter"/>
      <w:lvlText w:val="%1)"/>
      <w:lvlJc w:val="left"/>
      <w:pPr>
        <w:ind w:left="2279" w:hanging="246"/>
        <w:jc w:val="left"/>
      </w:pPr>
      <w:rPr>
        <w:rFonts w:ascii="Times New Roman" w:eastAsia="Times New Roman" w:hAnsi="Times New Roman" w:cs="Times New Roman" w:hint="default"/>
        <w:spacing w:val="-1"/>
        <w:w w:val="100"/>
        <w:sz w:val="24"/>
        <w:szCs w:val="24"/>
        <w:lang w:val="en-US" w:eastAsia="en-US" w:bidi="ar-SA"/>
      </w:rPr>
    </w:lvl>
    <w:lvl w:ilvl="1" w:tplc="A94AFED4">
      <w:numFmt w:val="bullet"/>
      <w:lvlText w:val="•"/>
      <w:lvlJc w:val="left"/>
      <w:pPr>
        <w:ind w:left="3100" w:hanging="246"/>
      </w:pPr>
      <w:rPr>
        <w:rFonts w:hint="default"/>
        <w:lang w:val="en-US" w:eastAsia="en-US" w:bidi="ar-SA"/>
      </w:rPr>
    </w:lvl>
    <w:lvl w:ilvl="2" w:tplc="CD583AA0">
      <w:numFmt w:val="bullet"/>
      <w:lvlText w:val="•"/>
      <w:lvlJc w:val="left"/>
      <w:pPr>
        <w:ind w:left="3921" w:hanging="246"/>
      </w:pPr>
      <w:rPr>
        <w:rFonts w:hint="default"/>
        <w:lang w:val="en-US" w:eastAsia="en-US" w:bidi="ar-SA"/>
      </w:rPr>
    </w:lvl>
    <w:lvl w:ilvl="3" w:tplc="61F46090">
      <w:numFmt w:val="bullet"/>
      <w:lvlText w:val="•"/>
      <w:lvlJc w:val="left"/>
      <w:pPr>
        <w:ind w:left="4742" w:hanging="246"/>
      </w:pPr>
      <w:rPr>
        <w:rFonts w:hint="default"/>
        <w:lang w:val="en-US" w:eastAsia="en-US" w:bidi="ar-SA"/>
      </w:rPr>
    </w:lvl>
    <w:lvl w:ilvl="4" w:tplc="0152E522">
      <w:numFmt w:val="bullet"/>
      <w:lvlText w:val="•"/>
      <w:lvlJc w:val="left"/>
      <w:pPr>
        <w:ind w:left="5563" w:hanging="246"/>
      </w:pPr>
      <w:rPr>
        <w:rFonts w:hint="default"/>
        <w:lang w:val="en-US" w:eastAsia="en-US" w:bidi="ar-SA"/>
      </w:rPr>
    </w:lvl>
    <w:lvl w:ilvl="5" w:tplc="D256DC08">
      <w:numFmt w:val="bullet"/>
      <w:lvlText w:val="•"/>
      <w:lvlJc w:val="left"/>
      <w:pPr>
        <w:ind w:left="6384" w:hanging="246"/>
      </w:pPr>
      <w:rPr>
        <w:rFonts w:hint="default"/>
        <w:lang w:val="en-US" w:eastAsia="en-US" w:bidi="ar-SA"/>
      </w:rPr>
    </w:lvl>
    <w:lvl w:ilvl="6" w:tplc="B3A4483A">
      <w:numFmt w:val="bullet"/>
      <w:lvlText w:val="•"/>
      <w:lvlJc w:val="left"/>
      <w:pPr>
        <w:ind w:left="7205" w:hanging="246"/>
      </w:pPr>
      <w:rPr>
        <w:rFonts w:hint="default"/>
        <w:lang w:val="en-US" w:eastAsia="en-US" w:bidi="ar-SA"/>
      </w:rPr>
    </w:lvl>
    <w:lvl w:ilvl="7" w:tplc="4DDEC228">
      <w:numFmt w:val="bullet"/>
      <w:lvlText w:val="•"/>
      <w:lvlJc w:val="left"/>
      <w:pPr>
        <w:ind w:left="8026" w:hanging="246"/>
      </w:pPr>
      <w:rPr>
        <w:rFonts w:hint="default"/>
        <w:lang w:val="en-US" w:eastAsia="en-US" w:bidi="ar-SA"/>
      </w:rPr>
    </w:lvl>
    <w:lvl w:ilvl="8" w:tplc="171623FC">
      <w:numFmt w:val="bullet"/>
      <w:lvlText w:val="•"/>
      <w:lvlJc w:val="left"/>
      <w:pPr>
        <w:ind w:left="8847" w:hanging="246"/>
      </w:pPr>
      <w:rPr>
        <w:rFonts w:hint="default"/>
        <w:lang w:val="en-US" w:eastAsia="en-US" w:bidi="ar-SA"/>
      </w:rPr>
    </w:lvl>
  </w:abstractNum>
  <w:abstractNum w:abstractNumId="148" w15:restartNumberingAfterBreak="0">
    <w:nsid w:val="6AFA3E6E"/>
    <w:multiLevelType w:val="multilevel"/>
    <w:tmpl w:val="2522E768"/>
    <w:lvl w:ilvl="0">
      <w:start w:val="3"/>
      <w:numFmt w:val="decimal"/>
      <w:lvlText w:val="%1"/>
      <w:lvlJc w:val="left"/>
      <w:pPr>
        <w:ind w:left="1726" w:hanging="1134"/>
        <w:jc w:val="left"/>
      </w:pPr>
      <w:rPr>
        <w:rFonts w:hint="default"/>
        <w:lang w:val="en-US" w:eastAsia="en-US" w:bidi="ar-SA"/>
      </w:rPr>
    </w:lvl>
    <w:lvl w:ilvl="1">
      <w:start w:val="10"/>
      <w:numFmt w:val="decimal"/>
      <w:lvlText w:val="%1.%2"/>
      <w:lvlJc w:val="left"/>
      <w:pPr>
        <w:ind w:left="1726" w:hanging="1134"/>
        <w:jc w:val="left"/>
      </w:pPr>
      <w:rPr>
        <w:rFonts w:hint="default"/>
        <w:lang w:val="en-US" w:eastAsia="en-US" w:bidi="ar-SA"/>
      </w:rPr>
    </w:lvl>
    <w:lvl w:ilvl="2">
      <w:start w:val="1"/>
      <w:numFmt w:val="decimal"/>
      <w:lvlText w:val="%1.%2.%3"/>
      <w:lvlJc w:val="left"/>
      <w:pPr>
        <w:ind w:left="1726" w:hanging="1134"/>
        <w:jc w:val="left"/>
      </w:pPr>
      <w:rPr>
        <w:rFonts w:ascii="Times New Roman" w:eastAsia="Times New Roman" w:hAnsi="Times New Roman" w:cs="Times New Roman" w:hint="default"/>
        <w:b/>
        <w:bCs/>
        <w:w w:val="100"/>
        <w:sz w:val="24"/>
        <w:szCs w:val="24"/>
        <w:lang w:val="en-US" w:eastAsia="en-US" w:bidi="ar-SA"/>
      </w:rPr>
    </w:lvl>
    <w:lvl w:ilvl="3">
      <w:start w:val="1"/>
      <w:numFmt w:val="decimal"/>
      <w:lvlText w:val="%1.%2.%3.%4"/>
      <w:lvlJc w:val="left"/>
      <w:pPr>
        <w:ind w:left="1726" w:hanging="1134"/>
        <w:jc w:val="left"/>
      </w:pPr>
      <w:rPr>
        <w:rFonts w:ascii="Times New Roman" w:eastAsia="Times New Roman" w:hAnsi="Times New Roman" w:cs="Times New Roman" w:hint="default"/>
        <w:w w:val="100"/>
        <w:sz w:val="24"/>
        <w:szCs w:val="24"/>
        <w:lang w:val="en-US" w:eastAsia="en-US" w:bidi="ar-SA"/>
      </w:rPr>
    </w:lvl>
    <w:lvl w:ilvl="4">
      <w:numFmt w:val="bullet"/>
      <w:lvlText w:val="•"/>
      <w:lvlJc w:val="left"/>
      <w:pPr>
        <w:ind w:left="5227" w:hanging="1134"/>
      </w:pPr>
      <w:rPr>
        <w:rFonts w:hint="default"/>
        <w:lang w:val="en-US" w:eastAsia="en-US" w:bidi="ar-SA"/>
      </w:rPr>
    </w:lvl>
    <w:lvl w:ilvl="5">
      <w:numFmt w:val="bullet"/>
      <w:lvlText w:val="•"/>
      <w:lvlJc w:val="left"/>
      <w:pPr>
        <w:ind w:left="6104" w:hanging="1134"/>
      </w:pPr>
      <w:rPr>
        <w:rFonts w:hint="default"/>
        <w:lang w:val="en-US" w:eastAsia="en-US" w:bidi="ar-SA"/>
      </w:rPr>
    </w:lvl>
    <w:lvl w:ilvl="6">
      <w:numFmt w:val="bullet"/>
      <w:lvlText w:val="•"/>
      <w:lvlJc w:val="left"/>
      <w:pPr>
        <w:ind w:left="6981" w:hanging="1134"/>
      </w:pPr>
      <w:rPr>
        <w:rFonts w:hint="default"/>
        <w:lang w:val="en-US" w:eastAsia="en-US" w:bidi="ar-SA"/>
      </w:rPr>
    </w:lvl>
    <w:lvl w:ilvl="7">
      <w:numFmt w:val="bullet"/>
      <w:lvlText w:val="•"/>
      <w:lvlJc w:val="left"/>
      <w:pPr>
        <w:ind w:left="7858" w:hanging="1134"/>
      </w:pPr>
      <w:rPr>
        <w:rFonts w:hint="default"/>
        <w:lang w:val="en-US" w:eastAsia="en-US" w:bidi="ar-SA"/>
      </w:rPr>
    </w:lvl>
    <w:lvl w:ilvl="8">
      <w:numFmt w:val="bullet"/>
      <w:lvlText w:val="•"/>
      <w:lvlJc w:val="left"/>
      <w:pPr>
        <w:ind w:left="8735" w:hanging="1134"/>
      </w:pPr>
      <w:rPr>
        <w:rFonts w:hint="default"/>
        <w:lang w:val="en-US" w:eastAsia="en-US" w:bidi="ar-SA"/>
      </w:rPr>
    </w:lvl>
  </w:abstractNum>
  <w:abstractNum w:abstractNumId="149" w15:restartNumberingAfterBreak="0">
    <w:nsid w:val="6B502567"/>
    <w:multiLevelType w:val="hybridMultilevel"/>
    <w:tmpl w:val="46269BDE"/>
    <w:lvl w:ilvl="0" w:tplc="23B2E0D4">
      <w:start w:val="1"/>
      <w:numFmt w:val="decimal"/>
      <w:lvlText w:val="%1"/>
      <w:lvlJc w:val="left"/>
      <w:pPr>
        <w:ind w:left="3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C4FEC376">
      <w:start w:val="1"/>
      <w:numFmt w:val="lowerLetter"/>
      <w:lvlText w:val="%2"/>
      <w:lvlJc w:val="left"/>
      <w:pPr>
        <w:ind w:left="6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F7D67C0A">
      <w:start w:val="1"/>
      <w:numFmt w:val="lowerRoman"/>
      <w:lvlText w:val="%3"/>
      <w:lvlJc w:val="left"/>
      <w:pPr>
        <w:ind w:left="8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1E82DD32">
      <w:start w:val="1"/>
      <w:numFmt w:val="lowerLetter"/>
      <w:lvlText w:val="%4)"/>
      <w:lvlJc w:val="left"/>
      <w:pPr>
        <w:ind w:left="10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51663A56">
      <w:start w:val="1"/>
      <w:numFmt w:val="lowerLetter"/>
      <w:lvlText w:val="%5"/>
      <w:lvlJc w:val="left"/>
      <w:pPr>
        <w:ind w:left="18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5A340184">
      <w:start w:val="1"/>
      <w:numFmt w:val="lowerRoman"/>
      <w:lvlText w:val="%6"/>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7DB053CA">
      <w:start w:val="1"/>
      <w:numFmt w:val="decimal"/>
      <w:lvlText w:val="%7"/>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01EC36EA">
      <w:start w:val="1"/>
      <w:numFmt w:val="lowerLetter"/>
      <w:lvlText w:val="%8"/>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20C44604">
      <w:start w:val="1"/>
      <w:numFmt w:val="lowerRoman"/>
      <w:lvlText w:val="%9"/>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50" w15:restartNumberingAfterBreak="0">
    <w:nsid w:val="6BAB5AC2"/>
    <w:multiLevelType w:val="multilevel"/>
    <w:tmpl w:val="2F2034C8"/>
    <w:lvl w:ilvl="0">
      <w:start w:val="6"/>
      <w:numFmt w:val="decimal"/>
      <w:lvlText w:val="%1"/>
      <w:lvlJc w:val="left"/>
      <w:pPr>
        <w:ind w:left="1674" w:hanging="1081"/>
        <w:jc w:val="left"/>
      </w:pPr>
      <w:rPr>
        <w:rFonts w:hint="default"/>
        <w:lang w:val="en-US" w:eastAsia="en-US" w:bidi="ar-SA"/>
      </w:rPr>
    </w:lvl>
    <w:lvl w:ilvl="1">
      <w:start w:val="8"/>
      <w:numFmt w:val="decimal"/>
      <w:lvlText w:val="%1.%2"/>
      <w:lvlJc w:val="left"/>
      <w:pPr>
        <w:ind w:left="1674" w:hanging="1081"/>
        <w:jc w:val="left"/>
      </w:pPr>
      <w:rPr>
        <w:rFonts w:hint="default"/>
        <w:lang w:val="en-US" w:eastAsia="en-US" w:bidi="ar-SA"/>
      </w:rPr>
    </w:lvl>
    <w:lvl w:ilvl="2">
      <w:start w:val="1"/>
      <w:numFmt w:val="decimal"/>
      <w:lvlText w:val="%1.%2.%3"/>
      <w:lvlJc w:val="left"/>
      <w:pPr>
        <w:ind w:left="1674" w:hanging="1081"/>
        <w:jc w:val="left"/>
      </w:pPr>
      <w:rPr>
        <w:rFonts w:ascii="Times New Roman" w:eastAsia="Times New Roman" w:hAnsi="Times New Roman" w:cs="Times New Roman" w:hint="default"/>
        <w:w w:val="100"/>
        <w:sz w:val="24"/>
        <w:szCs w:val="24"/>
        <w:lang w:val="en-US" w:eastAsia="en-US" w:bidi="ar-SA"/>
      </w:rPr>
    </w:lvl>
    <w:lvl w:ilvl="3">
      <w:numFmt w:val="bullet"/>
      <w:lvlText w:val="•"/>
      <w:lvlJc w:val="left"/>
      <w:pPr>
        <w:ind w:left="4322" w:hanging="1081"/>
      </w:pPr>
      <w:rPr>
        <w:rFonts w:hint="default"/>
        <w:lang w:val="en-US" w:eastAsia="en-US" w:bidi="ar-SA"/>
      </w:rPr>
    </w:lvl>
    <w:lvl w:ilvl="4">
      <w:numFmt w:val="bullet"/>
      <w:lvlText w:val="•"/>
      <w:lvlJc w:val="left"/>
      <w:pPr>
        <w:ind w:left="5203" w:hanging="1081"/>
      </w:pPr>
      <w:rPr>
        <w:rFonts w:hint="default"/>
        <w:lang w:val="en-US" w:eastAsia="en-US" w:bidi="ar-SA"/>
      </w:rPr>
    </w:lvl>
    <w:lvl w:ilvl="5">
      <w:numFmt w:val="bullet"/>
      <w:lvlText w:val="•"/>
      <w:lvlJc w:val="left"/>
      <w:pPr>
        <w:ind w:left="6084" w:hanging="1081"/>
      </w:pPr>
      <w:rPr>
        <w:rFonts w:hint="default"/>
        <w:lang w:val="en-US" w:eastAsia="en-US" w:bidi="ar-SA"/>
      </w:rPr>
    </w:lvl>
    <w:lvl w:ilvl="6">
      <w:numFmt w:val="bullet"/>
      <w:lvlText w:val="•"/>
      <w:lvlJc w:val="left"/>
      <w:pPr>
        <w:ind w:left="6965" w:hanging="1081"/>
      </w:pPr>
      <w:rPr>
        <w:rFonts w:hint="default"/>
        <w:lang w:val="en-US" w:eastAsia="en-US" w:bidi="ar-SA"/>
      </w:rPr>
    </w:lvl>
    <w:lvl w:ilvl="7">
      <w:numFmt w:val="bullet"/>
      <w:lvlText w:val="•"/>
      <w:lvlJc w:val="left"/>
      <w:pPr>
        <w:ind w:left="7846" w:hanging="1081"/>
      </w:pPr>
      <w:rPr>
        <w:rFonts w:hint="default"/>
        <w:lang w:val="en-US" w:eastAsia="en-US" w:bidi="ar-SA"/>
      </w:rPr>
    </w:lvl>
    <w:lvl w:ilvl="8">
      <w:numFmt w:val="bullet"/>
      <w:lvlText w:val="•"/>
      <w:lvlJc w:val="left"/>
      <w:pPr>
        <w:ind w:left="8727" w:hanging="1081"/>
      </w:pPr>
      <w:rPr>
        <w:rFonts w:hint="default"/>
        <w:lang w:val="en-US" w:eastAsia="en-US" w:bidi="ar-SA"/>
      </w:rPr>
    </w:lvl>
  </w:abstractNum>
  <w:abstractNum w:abstractNumId="151" w15:restartNumberingAfterBreak="0">
    <w:nsid w:val="6C105F59"/>
    <w:multiLevelType w:val="multilevel"/>
    <w:tmpl w:val="5D6208DE"/>
    <w:lvl w:ilvl="0">
      <w:start w:val="5"/>
      <w:numFmt w:val="decimal"/>
      <w:lvlText w:val="%1"/>
      <w:lvlJc w:val="left"/>
      <w:pPr>
        <w:ind w:left="1405" w:hanging="812"/>
        <w:jc w:val="left"/>
      </w:pPr>
      <w:rPr>
        <w:rFonts w:hint="default"/>
        <w:lang w:val="en-US" w:eastAsia="en-US" w:bidi="ar-SA"/>
      </w:rPr>
    </w:lvl>
    <w:lvl w:ilvl="1">
      <w:start w:val="40"/>
      <w:numFmt w:val="decimal"/>
      <w:lvlText w:val="%1.%2"/>
      <w:lvlJc w:val="left"/>
      <w:pPr>
        <w:ind w:left="1405" w:hanging="812"/>
        <w:jc w:val="left"/>
      </w:pPr>
      <w:rPr>
        <w:rFonts w:hint="default"/>
        <w:lang w:val="en-US" w:eastAsia="en-US" w:bidi="ar-SA"/>
      </w:rPr>
    </w:lvl>
    <w:lvl w:ilvl="2">
      <w:start w:val="1"/>
      <w:numFmt w:val="decimal"/>
      <w:lvlText w:val="%1.%2.%3"/>
      <w:lvlJc w:val="left"/>
      <w:pPr>
        <w:ind w:left="1405" w:hanging="812"/>
        <w:jc w:val="left"/>
      </w:pPr>
      <w:rPr>
        <w:rFonts w:ascii="Times New Roman" w:eastAsia="Times New Roman" w:hAnsi="Times New Roman" w:cs="Times New Roman" w:hint="default"/>
        <w:w w:val="100"/>
        <w:sz w:val="24"/>
        <w:szCs w:val="24"/>
        <w:lang w:val="en-US" w:eastAsia="en-US" w:bidi="ar-SA"/>
      </w:rPr>
    </w:lvl>
    <w:lvl w:ilvl="3">
      <w:start w:val="1"/>
      <w:numFmt w:val="lowerLetter"/>
      <w:lvlText w:val="%4."/>
      <w:lvlJc w:val="left"/>
      <w:pPr>
        <w:ind w:left="2125" w:hanging="399"/>
        <w:jc w:val="left"/>
      </w:pPr>
      <w:rPr>
        <w:rFonts w:ascii="Times New Roman" w:eastAsia="Times New Roman" w:hAnsi="Times New Roman" w:cs="Times New Roman" w:hint="default"/>
        <w:spacing w:val="-1"/>
        <w:w w:val="100"/>
        <w:sz w:val="24"/>
        <w:szCs w:val="24"/>
        <w:lang w:val="en-US" w:eastAsia="en-US" w:bidi="ar-SA"/>
      </w:rPr>
    </w:lvl>
    <w:lvl w:ilvl="4">
      <w:numFmt w:val="bullet"/>
      <w:lvlText w:val="•"/>
      <w:lvlJc w:val="left"/>
      <w:pPr>
        <w:ind w:left="4909" w:hanging="399"/>
      </w:pPr>
      <w:rPr>
        <w:rFonts w:hint="default"/>
        <w:lang w:val="en-US" w:eastAsia="en-US" w:bidi="ar-SA"/>
      </w:rPr>
    </w:lvl>
    <w:lvl w:ilvl="5">
      <w:numFmt w:val="bullet"/>
      <w:lvlText w:val="•"/>
      <w:lvlJc w:val="left"/>
      <w:pPr>
        <w:ind w:left="5839" w:hanging="399"/>
      </w:pPr>
      <w:rPr>
        <w:rFonts w:hint="default"/>
        <w:lang w:val="en-US" w:eastAsia="en-US" w:bidi="ar-SA"/>
      </w:rPr>
    </w:lvl>
    <w:lvl w:ilvl="6">
      <w:numFmt w:val="bullet"/>
      <w:lvlText w:val="•"/>
      <w:lvlJc w:val="left"/>
      <w:pPr>
        <w:ind w:left="6769" w:hanging="399"/>
      </w:pPr>
      <w:rPr>
        <w:rFonts w:hint="default"/>
        <w:lang w:val="en-US" w:eastAsia="en-US" w:bidi="ar-SA"/>
      </w:rPr>
    </w:lvl>
    <w:lvl w:ilvl="7">
      <w:numFmt w:val="bullet"/>
      <w:lvlText w:val="•"/>
      <w:lvlJc w:val="left"/>
      <w:pPr>
        <w:ind w:left="7699" w:hanging="399"/>
      </w:pPr>
      <w:rPr>
        <w:rFonts w:hint="default"/>
        <w:lang w:val="en-US" w:eastAsia="en-US" w:bidi="ar-SA"/>
      </w:rPr>
    </w:lvl>
    <w:lvl w:ilvl="8">
      <w:numFmt w:val="bullet"/>
      <w:lvlText w:val="•"/>
      <w:lvlJc w:val="left"/>
      <w:pPr>
        <w:ind w:left="8629" w:hanging="399"/>
      </w:pPr>
      <w:rPr>
        <w:rFonts w:hint="default"/>
        <w:lang w:val="en-US" w:eastAsia="en-US" w:bidi="ar-SA"/>
      </w:rPr>
    </w:lvl>
  </w:abstractNum>
  <w:abstractNum w:abstractNumId="152" w15:restartNumberingAfterBreak="0">
    <w:nsid w:val="6C7C1CBD"/>
    <w:multiLevelType w:val="hybridMultilevel"/>
    <w:tmpl w:val="4C2A70D6"/>
    <w:lvl w:ilvl="0" w:tplc="1ECC02B8">
      <w:start w:val="1"/>
      <w:numFmt w:val="lowerLetter"/>
      <w:lvlText w:val="%1)"/>
      <w:lvlJc w:val="left"/>
      <w:pPr>
        <w:ind w:left="7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B4BE4EAC">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B4B62FEC">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C8DE9548">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92788678">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3880FEE0">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27EDE86">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603EB092">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86DAE5F8">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53" w15:restartNumberingAfterBreak="0">
    <w:nsid w:val="6C9C76F1"/>
    <w:multiLevelType w:val="hybridMultilevel"/>
    <w:tmpl w:val="AC26D4B2"/>
    <w:lvl w:ilvl="0" w:tplc="40090011">
      <w:start w:val="1"/>
      <w:numFmt w:val="decimal"/>
      <w:lvlText w:val="%1)"/>
      <w:lvlJc w:val="left"/>
      <w:pPr>
        <w:ind w:left="81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54" w15:restartNumberingAfterBreak="0">
    <w:nsid w:val="6CE85238"/>
    <w:multiLevelType w:val="multilevel"/>
    <w:tmpl w:val="8948016A"/>
    <w:lvl w:ilvl="0">
      <w:start w:val="5"/>
      <w:numFmt w:val="decimal"/>
      <w:lvlText w:val="%1"/>
      <w:lvlJc w:val="left"/>
      <w:pPr>
        <w:ind w:left="1734" w:hanging="1141"/>
        <w:jc w:val="left"/>
      </w:pPr>
      <w:rPr>
        <w:rFonts w:hint="default"/>
        <w:lang w:val="en-US" w:eastAsia="en-US" w:bidi="ar-SA"/>
      </w:rPr>
    </w:lvl>
    <w:lvl w:ilvl="1">
      <w:start w:val="44"/>
      <w:numFmt w:val="decimal"/>
      <w:lvlText w:val="%1.%2"/>
      <w:lvlJc w:val="left"/>
      <w:pPr>
        <w:ind w:left="1734" w:hanging="1141"/>
        <w:jc w:val="left"/>
      </w:pPr>
      <w:rPr>
        <w:rFonts w:hint="default"/>
        <w:lang w:val="en-US" w:eastAsia="en-US" w:bidi="ar-SA"/>
      </w:rPr>
    </w:lvl>
    <w:lvl w:ilvl="2">
      <w:start w:val="1"/>
      <w:numFmt w:val="decimal"/>
      <w:lvlText w:val="%1.%2.%3"/>
      <w:lvlJc w:val="left"/>
      <w:pPr>
        <w:ind w:left="1734" w:hanging="1141"/>
        <w:jc w:val="left"/>
      </w:pPr>
      <w:rPr>
        <w:rFonts w:ascii="Times New Roman" w:eastAsia="Times New Roman" w:hAnsi="Times New Roman" w:cs="Times New Roman" w:hint="default"/>
        <w:b/>
        <w:bCs/>
        <w:w w:val="100"/>
        <w:sz w:val="24"/>
        <w:szCs w:val="24"/>
        <w:lang w:val="en-US" w:eastAsia="en-US" w:bidi="ar-SA"/>
      </w:rPr>
    </w:lvl>
    <w:lvl w:ilvl="3">
      <w:numFmt w:val="bullet"/>
      <w:lvlText w:val="•"/>
      <w:lvlJc w:val="left"/>
      <w:pPr>
        <w:ind w:left="4364" w:hanging="1141"/>
      </w:pPr>
      <w:rPr>
        <w:rFonts w:hint="default"/>
        <w:lang w:val="en-US" w:eastAsia="en-US" w:bidi="ar-SA"/>
      </w:rPr>
    </w:lvl>
    <w:lvl w:ilvl="4">
      <w:numFmt w:val="bullet"/>
      <w:lvlText w:val="•"/>
      <w:lvlJc w:val="left"/>
      <w:pPr>
        <w:ind w:left="5239" w:hanging="1141"/>
      </w:pPr>
      <w:rPr>
        <w:rFonts w:hint="default"/>
        <w:lang w:val="en-US" w:eastAsia="en-US" w:bidi="ar-SA"/>
      </w:rPr>
    </w:lvl>
    <w:lvl w:ilvl="5">
      <w:numFmt w:val="bullet"/>
      <w:lvlText w:val="•"/>
      <w:lvlJc w:val="left"/>
      <w:pPr>
        <w:ind w:left="6114" w:hanging="1141"/>
      </w:pPr>
      <w:rPr>
        <w:rFonts w:hint="default"/>
        <w:lang w:val="en-US" w:eastAsia="en-US" w:bidi="ar-SA"/>
      </w:rPr>
    </w:lvl>
    <w:lvl w:ilvl="6">
      <w:numFmt w:val="bullet"/>
      <w:lvlText w:val="•"/>
      <w:lvlJc w:val="left"/>
      <w:pPr>
        <w:ind w:left="6989" w:hanging="1141"/>
      </w:pPr>
      <w:rPr>
        <w:rFonts w:hint="default"/>
        <w:lang w:val="en-US" w:eastAsia="en-US" w:bidi="ar-SA"/>
      </w:rPr>
    </w:lvl>
    <w:lvl w:ilvl="7">
      <w:numFmt w:val="bullet"/>
      <w:lvlText w:val="•"/>
      <w:lvlJc w:val="left"/>
      <w:pPr>
        <w:ind w:left="7864" w:hanging="1141"/>
      </w:pPr>
      <w:rPr>
        <w:rFonts w:hint="default"/>
        <w:lang w:val="en-US" w:eastAsia="en-US" w:bidi="ar-SA"/>
      </w:rPr>
    </w:lvl>
    <w:lvl w:ilvl="8">
      <w:numFmt w:val="bullet"/>
      <w:lvlText w:val="•"/>
      <w:lvlJc w:val="left"/>
      <w:pPr>
        <w:ind w:left="8739" w:hanging="1141"/>
      </w:pPr>
      <w:rPr>
        <w:rFonts w:hint="default"/>
        <w:lang w:val="en-US" w:eastAsia="en-US" w:bidi="ar-SA"/>
      </w:rPr>
    </w:lvl>
  </w:abstractNum>
  <w:abstractNum w:abstractNumId="155" w15:restartNumberingAfterBreak="0">
    <w:nsid w:val="6D0812AD"/>
    <w:multiLevelType w:val="hybridMultilevel"/>
    <w:tmpl w:val="38AA58BA"/>
    <w:lvl w:ilvl="0" w:tplc="2D241AB8">
      <w:start w:val="1"/>
      <w:numFmt w:val="lowerLetter"/>
      <w:lvlText w:val="(%1)"/>
      <w:lvlJc w:val="left"/>
      <w:pPr>
        <w:ind w:left="2153"/>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82CE8B44">
      <w:start w:val="1"/>
      <w:numFmt w:val="lowerLetter"/>
      <w:lvlText w:val="%2"/>
      <w:lvlJc w:val="left"/>
      <w:pPr>
        <w:ind w:left="251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233C3552">
      <w:start w:val="1"/>
      <w:numFmt w:val="lowerRoman"/>
      <w:lvlText w:val="%3"/>
      <w:lvlJc w:val="left"/>
      <w:pPr>
        <w:ind w:left="323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E272E436">
      <w:start w:val="1"/>
      <w:numFmt w:val="decimal"/>
      <w:lvlText w:val="%4"/>
      <w:lvlJc w:val="left"/>
      <w:pPr>
        <w:ind w:left="395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8A44E28C">
      <w:start w:val="1"/>
      <w:numFmt w:val="lowerLetter"/>
      <w:lvlText w:val="%5"/>
      <w:lvlJc w:val="left"/>
      <w:pPr>
        <w:ind w:left="467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D6F61AC0">
      <w:start w:val="1"/>
      <w:numFmt w:val="lowerRoman"/>
      <w:lvlText w:val="%6"/>
      <w:lvlJc w:val="left"/>
      <w:pPr>
        <w:ind w:left="539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A7AE3F32">
      <w:start w:val="1"/>
      <w:numFmt w:val="decimal"/>
      <w:lvlText w:val="%7"/>
      <w:lvlJc w:val="left"/>
      <w:pPr>
        <w:ind w:left="611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EC7C062A">
      <w:start w:val="1"/>
      <w:numFmt w:val="lowerLetter"/>
      <w:lvlText w:val="%8"/>
      <w:lvlJc w:val="left"/>
      <w:pPr>
        <w:ind w:left="683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CA1AD61A">
      <w:start w:val="1"/>
      <w:numFmt w:val="lowerRoman"/>
      <w:lvlText w:val="%9"/>
      <w:lvlJc w:val="left"/>
      <w:pPr>
        <w:ind w:left="7557"/>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56" w15:restartNumberingAfterBreak="0">
    <w:nsid w:val="6DAD45E3"/>
    <w:multiLevelType w:val="hybridMultilevel"/>
    <w:tmpl w:val="C23C28CE"/>
    <w:lvl w:ilvl="0" w:tplc="C4628C2C">
      <w:start w:val="1"/>
      <w:numFmt w:val="lowerRoman"/>
      <w:lvlText w:val="%1."/>
      <w:lvlJc w:val="left"/>
      <w:pPr>
        <w:ind w:left="827" w:hanging="360"/>
        <w:jc w:val="left"/>
      </w:pPr>
      <w:rPr>
        <w:rFonts w:ascii="Times New Roman" w:eastAsia="Times New Roman" w:hAnsi="Times New Roman" w:cs="Times New Roman" w:hint="default"/>
        <w:b/>
        <w:bCs/>
        <w:w w:val="100"/>
        <w:sz w:val="24"/>
        <w:szCs w:val="24"/>
        <w:lang w:val="en-US" w:eastAsia="en-US" w:bidi="ar-SA"/>
      </w:rPr>
    </w:lvl>
    <w:lvl w:ilvl="1" w:tplc="E2A8C49E">
      <w:numFmt w:val="bullet"/>
      <w:lvlText w:val="•"/>
      <w:lvlJc w:val="left"/>
      <w:pPr>
        <w:ind w:left="1678" w:hanging="360"/>
      </w:pPr>
      <w:rPr>
        <w:rFonts w:hint="default"/>
        <w:lang w:val="en-US" w:eastAsia="en-US" w:bidi="ar-SA"/>
      </w:rPr>
    </w:lvl>
    <w:lvl w:ilvl="2" w:tplc="69CAC926">
      <w:numFmt w:val="bullet"/>
      <w:lvlText w:val="•"/>
      <w:lvlJc w:val="left"/>
      <w:pPr>
        <w:ind w:left="2536" w:hanging="360"/>
      </w:pPr>
      <w:rPr>
        <w:rFonts w:hint="default"/>
        <w:lang w:val="en-US" w:eastAsia="en-US" w:bidi="ar-SA"/>
      </w:rPr>
    </w:lvl>
    <w:lvl w:ilvl="3" w:tplc="4FD297A2">
      <w:numFmt w:val="bullet"/>
      <w:lvlText w:val="•"/>
      <w:lvlJc w:val="left"/>
      <w:pPr>
        <w:ind w:left="3394" w:hanging="360"/>
      </w:pPr>
      <w:rPr>
        <w:rFonts w:hint="default"/>
        <w:lang w:val="en-US" w:eastAsia="en-US" w:bidi="ar-SA"/>
      </w:rPr>
    </w:lvl>
    <w:lvl w:ilvl="4" w:tplc="968AD4E0">
      <w:numFmt w:val="bullet"/>
      <w:lvlText w:val="•"/>
      <w:lvlJc w:val="left"/>
      <w:pPr>
        <w:ind w:left="4253" w:hanging="360"/>
      </w:pPr>
      <w:rPr>
        <w:rFonts w:hint="default"/>
        <w:lang w:val="en-US" w:eastAsia="en-US" w:bidi="ar-SA"/>
      </w:rPr>
    </w:lvl>
    <w:lvl w:ilvl="5" w:tplc="1EBEEA3A">
      <w:numFmt w:val="bullet"/>
      <w:lvlText w:val="•"/>
      <w:lvlJc w:val="left"/>
      <w:pPr>
        <w:ind w:left="5111" w:hanging="360"/>
      </w:pPr>
      <w:rPr>
        <w:rFonts w:hint="default"/>
        <w:lang w:val="en-US" w:eastAsia="en-US" w:bidi="ar-SA"/>
      </w:rPr>
    </w:lvl>
    <w:lvl w:ilvl="6" w:tplc="7284987A">
      <w:numFmt w:val="bullet"/>
      <w:lvlText w:val="•"/>
      <w:lvlJc w:val="left"/>
      <w:pPr>
        <w:ind w:left="5969" w:hanging="360"/>
      </w:pPr>
      <w:rPr>
        <w:rFonts w:hint="default"/>
        <w:lang w:val="en-US" w:eastAsia="en-US" w:bidi="ar-SA"/>
      </w:rPr>
    </w:lvl>
    <w:lvl w:ilvl="7" w:tplc="0526C254">
      <w:numFmt w:val="bullet"/>
      <w:lvlText w:val="•"/>
      <w:lvlJc w:val="left"/>
      <w:pPr>
        <w:ind w:left="6828" w:hanging="360"/>
      </w:pPr>
      <w:rPr>
        <w:rFonts w:hint="default"/>
        <w:lang w:val="en-US" w:eastAsia="en-US" w:bidi="ar-SA"/>
      </w:rPr>
    </w:lvl>
    <w:lvl w:ilvl="8" w:tplc="A074F4F6">
      <w:numFmt w:val="bullet"/>
      <w:lvlText w:val="•"/>
      <w:lvlJc w:val="left"/>
      <w:pPr>
        <w:ind w:left="7686" w:hanging="360"/>
      </w:pPr>
      <w:rPr>
        <w:rFonts w:hint="default"/>
        <w:lang w:val="en-US" w:eastAsia="en-US" w:bidi="ar-SA"/>
      </w:rPr>
    </w:lvl>
  </w:abstractNum>
  <w:abstractNum w:abstractNumId="157" w15:restartNumberingAfterBreak="0">
    <w:nsid w:val="6FD810FF"/>
    <w:multiLevelType w:val="hybridMultilevel"/>
    <w:tmpl w:val="64BACCA6"/>
    <w:lvl w:ilvl="0" w:tplc="87BCA1D8">
      <w:start w:val="1"/>
      <w:numFmt w:val="lowerLetter"/>
      <w:lvlText w:val="%1)"/>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53B6E7C0">
      <w:start w:val="1"/>
      <w:numFmt w:val="lowerLetter"/>
      <w:lvlText w:val="%2"/>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4A2E4F16">
      <w:start w:val="1"/>
      <w:numFmt w:val="lowerRoman"/>
      <w:lvlText w:val="%3"/>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6B6692AA">
      <w:start w:val="1"/>
      <w:numFmt w:val="decimal"/>
      <w:lvlText w:val="%4"/>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26469570">
      <w:start w:val="1"/>
      <w:numFmt w:val="lowerLetter"/>
      <w:lvlText w:val="%5"/>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51E2C63C">
      <w:start w:val="1"/>
      <w:numFmt w:val="lowerRoman"/>
      <w:lvlText w:val="%6"/>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354233A">
      <w:start w:val="1"/>
      <w:numFmt w:val="decimal"/>
      <w:lvlText w:val="%7"/>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E164455A">
      <w:start w:val="1"/>
      <w:numFmt w:val="lowerLetter"/>
      <w:lvlText w:val="%8"/>
      <w:lvlJc w:val="left"/>
      <w:pPr>
        <w:ind w:left="68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F126EF5E">
      <w:start w:val="1"/>
      <w:numFmt w:val="lowerRoman"/>
      <w:lvlText w:val="%9"/>
      <w:lvlJc w:val="left"/>
      <w:pPr>
        <w:ind w:left="75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58" w15:restartNumberingAfterBreak="0">
    <w:nsid w:val="70146FDA"/>
    <w:multiLevelType w:val="multilevel"/>
    <w:tmpl w:val="B0C86658"/>
    <w:lvl w:ilvl="0">
      <w:start w:val="1"/>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lowerRoman"/>
      <w:lvlText w:val="%3)"/>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25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59" w15:restartNumberingAfterBreak="0">
    <w:nsid w:val="703C775A"/>
    <w:multiLevelType w:val="hybridMultilevel"/>
    <w:tmpl w:val="0570EB0A"/>
    <w:lvl w:ilvl="0" w:tplc="6568CB9E">
      <w:start w:val="1"/>
      <w:numFmt w:val="lowerRoman"/>
      <w:lvlText w:val="%1)"/>
      <w:lvlJc w:val="left"/>
      <w:pPr>
        <w:ind w:left="77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10248364">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08B6A3E0">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3788EC38">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CB808D1C">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0340FE96">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6518A502">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D14E4838">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1E04B72">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60" w15:restartNumberingAfterBreak="0">
    <w:nsid w:val="704723BE"/>
    <w:multiLevelType w:val="multilevel"/>
    <w:tmpl w:val="7794E442"/>
    <w:lvl w:ilvl="0">
      <w:start w:val="15"/>
      <w:numFmt w:val="decimal"/>
      <w:lvlText w:val="%1"/>
      <w:lvlJc w:val="left"/>
      <w:pPr>
        <w:ind w:left="954" w:hanging="841"/>
        <w:jc w:val="left"/>
      </w:pPr>
      <w:rPr>
        <w:rFonts w:hint="default"/>
        <w:lang w:val="en-US" w:eastAsia="en-US" w:bidi="ar-SA"/>
      </w:rPr>
    </w:lvl>
    <w:lvl w:ilvl="1">
      <w:numFmt w:val="decimal"/>
      <w:lvlText w:val="%1.%2."/>
      <w:lvlJc w:val="left"/>
      <w:pPr>
        <w:ind w:left="954" w:hanging="841"/>
        <w:jc w:val="left"/>
      </w:pPr>
      <w:rPr>
        <w:rFonts w:ascii="Times New Roman" w:eastAsia="Times New Roman" w:hAnsi="Times New Roman" w:cs="Times New Roman" w:hint="default"/>
        <w:b/>
        <w:bCs/>
        <w:w w:val="100"/>
        <w:sz w:val="24"/>
        <w:szCs w:val="24"/>
        <w:lang w:val="en-US" w:eastAsia="en-US" w:bidi="ar-SA"/>
      </w:rPr>
    </w:lvl>
    <w:lvl w:ilvl="2">
      <w:start w:val="1"/>
      <w:numFmt w:val="decimal"/>
      <w:lvlText w:val="%3."/>
      <w:lvlJc w:val="left"/>
      <w:pPr>
        <w:ind w:left="1314" w:hanging="721"/>
        <w:jc w:val="left"/>
      </w:pPr>
      <w:rPr>
        <w:rFonts w:hint="default"/>
        <w:w w:val="100"/>
        <w:lang w:val="en-US" w:eastAsia="en-US" w:bidi="ar-SA"/>
      </w:rPr>
    </w:lvl>
    <w:lvl w:ilvl="3">
      <w:start w:val="1"/>
      <w:numFmt w:val="lowerLetter"/>
      <w:lvlText w:val="%4)"/>
      <w:lvlJc w:val="left"/>
      <w:pPr>
        <w:ind w:left="1674" w:hanging="360"/>
        <w:jc w:val="left"/>
      </w:pPr>
      <w:rPr>
        <w:rFonts w:ascii="Times New Roman" w:eastAsia="Times New Roman" w:hAnsi="Times New Roman" w:cs="Times New Roman" w:hint="default"/>
        <w:spacing w:val="-1"/>
        <w:w w:val="99"/>
        <w:sz w:val="24"/>
        <w:szCs w:val="24"/>
        <w:lang w:val="en-US" w:eastAsia="en-US" w:bidi="ar-SA"/>
      </w:rPr>
    </w:lvl>
    <w:lvl w:ilvl="4">
      <w:numFmt w:val="bullet"/>
      <w:lvlText w:val="•"/>
      <w:lvlJc w:val="left"/>
      <w:pPr>
        <w:ind w:left="3246" w:hanging="360"/>
      </w:pPr>
      <w:rPr>
        <w:rFonts w:hint="default"/>
        <w:lang w:val="en-US" w:eastAsia="en-US" w:bidi="ar-SA"/>
      </w:rPr>
    </w:lvl>
    <w:lvl w:ilvl="5">
      <w:numFmt w:val="bullet"/>
      <w:lvlText w:val="•"/>
      <w:lvlJc w:val="left"/>
      <w:pPr>
        <w:ind w:left="4453" w:hanging="360"/>
      </w:pPr>
      <w:rPr>
        <w:rFonts w:hint="default"/>
        <w:lang w:val="en-US" w:eastAsia="en-US" w:bidi="ar-SA"/>
      </w:rPr>
    </w:lvl>
    <w:lvl w:ilvl="6">
      <w:numFmt w:val="bullet"/>
      <w:lvlText w:val="•"/>
      <w:lvlJc w:val="left"/>
      <w:pPr>
        <w:ind w:left="5660" w:hanging="360"/>
      </w:pPr>
      <w:rPr>
        <w:rFonts w:hint="default"/>
        <w:lang w:val="en-US" w:eastAsia="en-US" w:bidi="ar-SA"/>
      </w:rPr>
    </w:lvl>
    <w:lvl w:ilvl="7">
      <w:numFmt w:val="bullet"/>
      <w:lvlText w:val="•"/>
      <w:lvlJc w:val="left"/>
      <w:pPr>
        <w:ind w:left="6867" w:hanging="360"/>
      </w:pPr>
      <w:rPr>
        <w:rFonts w:hint="default"/>
        <w:lang w:val="en-US" w:eastAsia="en-US" w:bidi="ar-SA"/>
      </w:rPr>
    </w:lvl>
    <w:lvl w:ilvl="8">
      <w:numFmt w:val="bullet"/>
      <w:lvlText w:val="•"/>
      <w:lvlJc w:val="left"/>
      <w:pPr>
        <w:ind w:left="8074" w:hanging="360"/>
      </w:pPr>
      <w:rPr>
        <w:rFonts w:hint="default"/>
        <w:lang w:val="en-US" w:eastAsia="en-US" w:bidi="ar-SA"/>
      </w:rPr>
    </w:lvl>
  </w:abstractNum>
  <w:abstractNum w:abstractNumId="161" w15:restartNumberingAfterBreak="0">
    <w:nsid w:val="70B064B0"/>
    <w:multiLevelType w:val="multilevel"/>
    <w:tmpl w:val="4C2210EC"/>
    <w:lvl w:ilvl="0">
      <w:start w:val="10"/>
      <w:numFmt w:val="decimal"/>
      <w:lvlText w:val="%1"/>
      <w:lvlJc w:val="left"/>
      <w:pPr>
        <w:ind w:left="1314" w:hanging="841"/>
        <w:jc w:val="left"/>
      </w:pPr>
      <w:rPr>
        <w:rFonts w:hint="default"/>
        <w:lang w:val="en-US" w:eastAsia="en-US" w:bidi="ar-SA"/>
      </w:rPr>
    </w:lvl>
    <w:lvl w:ilvl="1">
      <w:numFmt w:val="decimal"/>
      <w:lvlText w:val="%1.%2."/>
      <w:lvlJc w:val="left"/>
      <w:pPr>
        <w:ind w:left="1314" w:hanging="841"/>
        <w:jc w:val="right"/>
      </w:pPr>
      <w:rPr>
        <w:rFonts w:ascii="Times New Roman" w:eastAsia="Times New Roman" w:hAnsi="Times New Roman" w:cs="Times New Roman" w:hint="default"/>
        <w:w w:val="100"/>
        <w:sz w:val="24"/>
        <w:szCs w:val="24"/>
        <w:lang w:val="en-US" w:eastAsia="en-US" w:bidi="ar-SA"/>
      </w:rPr>
    </w:lvl>
    <w:lvl w:ilvl="2">
      <w:start w:val="1"/>
      <w:numFmt w:val="decimal"/>
      <w:lvlText w:val="%1.%2.%3"/>
      <w:lvlJc w:val="left"/>
      <w:pPr>
        <w:ind w:left="1225" w:hanging="723"/>
        <w:jc w:val="left"/>
      </w:pPr>
      <w:rPr>
        <w:rFonts w:ascii="Times New Roman" w:eastAsia="Times New Roman" w:hAnsi="Times New Roman" w:cs="Times New Roman" w:hint="default"/>
        <w:b/>
        <w:bCs/>
        <w:w w:val="100"/>
        <w:sz w:val="24"/>
        <w:szCs w:val="24"/>
        <w:lang w:val="en-US" w:eastAsia="en-US" w:bidi="ar-SA"/>
      </w:rPr>
    </w:lvl>
    <w:lvl w:ilvl="3">
      <w:numFmt w:val="bullet"/>
      <w:lvlText w:val="•"/>
      <w:lvlJc w:val="left"/>
      <w:pPr>
        <w:ind w:left="3357" w:hanging="723"/>
      </w:pPr>
      <w:rPr>
        <w:rFonts w:hint="default"/>
        <w:lang w:val="en-US" w:eastAsia="en-US" w:bidi="ar-SA"/>
      </w:rPr>
    </w:lvl>
    <w:lvl w:ilvl="4">
      <w:numFmt w:val="bullet"/>
      <w:lvlText w:val="•"/>
      <w:lvlJc w:val="left"/>
      <w:pPr>
        <w:ind w:left="4376" w:hanging="723"/>
      </w:pPr>
      <w:rPr>
        <w:rFonts w:hint="default"/>
        <w:lang w:val="en-US" w:eastAsia="en-US" w:bidi="ar-SA"/>
      </w:rPr>
    </w:lvl>
    <w:lvl w:ilvl="5">
      <w:numFmt w:val="bullet"/>
      <w:lvlText w:val="•"/>
      <w:lvlJc w:val="left"/>
      <w:pPr>
        <w:ind w:left="5395" w:hanging="723"/>
      </w:pPr>
      <w:rPr>
        <w:rFonts w:hint="default"/>
        <w:lang w:val="en-US" w:eastAsia="en-US" w:bidi="ar-SA"/>
      </w:rPr>
    </w:lvl>
    <w:lvl w:ilvl="6">
      <w:numFmt w:val="bullet"/>
      <w:lvlText w:val="•"/>
      <w:lvlJc w:val="left"/>
      <w:pPr>
        <w:ind w:left="6413" w:hanging="723"/>
      </w:pPr>
      <w:rPr>
        <w:rFonts w:hint="default"/>
        <w:lang w:val="en-US" w:eastAsia="en-US" w:bidi="ar-SA"/>
      </w:rPr>
    </w:lvl>
    <w:lvl w:ilvl="7">
      <w:numFmt w:val="bullet"/>
      <w:lvlText w:val="•"/>
      <w:lvlJc w:val="left"/>
      <w:pPr>
        <w:ind w:left="7432" w:hanging="723"/>
      </w:pPr>
      <w:rPr>
        <w:rFonts w:hint="default"/>
        <w:lang w:val="en-US" w:eastAsia="en-US" w:bidi="ar-SA"/>
      </w:rPr>
    </w:lvl>
    <w:lvl w:ilvl="8">
      <w:numFmt w:val="bullet"/>
      <w:lvlText w:val="•"/>
      <w:lvlJc w:val="left"/>
      <w:pPr>
        <w:ind w:left="8451" w:hanging="723"/>
      </w:pPr>
      <w:rPr>
        <w:rFonts w:hint="default"/>
        <w:lang w:val="en-US" w:eastAsia="en-US" w:bidi="ar-SA"/>
      </w:rPr>
    </w:lvl>
  </w:abstractNum>
  <w:abstractNum w:abstractNumId="162" w15:restartNumberingAfterBreak="0">
    <w:nsid w:val="7183015C"/>
    <w:multiLevelType w:val="hybridMultilevel"/>
    <w:tmpl w:val="BCF2494A"/>
    <w:lvl w:ilvl="0" w:tplc="EE68A14E">
      <w:start w:val="1"/>
      <w:numFmt w:val="bullet"/>
      <w:lvlText w:val="◼"/>
      <w:lvlJc w:val="left"/>
      <w:pPr>
        <w:ind w:left="14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D064173A">
      <w:start w:val="1"/>
      <w:numFmt w:val="bullet"/>
      <w:lvlText w:val="o"/>
      <w:lvlJc w:val="left"/>
      <w:pPr>
        <w:ind w:left="18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79C279BC">
      <w:start w:val="1"/>
      <w:numFmt w:val="bullet"/>
      <w:lvlText w:val="▪"/>
      <w:lvlJc w:val="left"/>
      <w:pPr>
        <w:ind w:left="25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BB58BAC2">
      <w:start w:val="1"/>
      <w:numFmt w:val="bullet"/>
      <w:lvlText w:val="•"/>
      <w:lvlJc w:val="left"/>
      <w:pPr>
        <w:ind w:left="32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20F234DA">
      <w:start w:val="1"/>
      <w:numFmt w:val="bullet"/>
      <w:lvlText w:val="o"/>
      <w:lvlJc w:val="left"/>
      <w:pPr>
        <w:ind w:left="396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0FA8114A">
      <w:start w:val="1"/>
      <w:numFmt w:val="bullet"/>
      <w:lvlText w:val="▪"/>
      <w:lvlJc w:val="left"/>
      <w:pPr>
        <w:ind w:left="468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C75C980E">
      <w:start w:val="1"/>
      <w:numFmt w:val="bullet"/>
      <w:lvlText w:val="•"/>
      <w:lvlJc w:val="left"/>
      <w:pPr>
        <w:ind w:left="540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DC6CA156">
      <w:start w:val="1"/>
      <w:numFmt w:val="bullet"/>
      <w:lvlText w:val="o"/>
      <w:lvlJc w:val="left"/>
      <w:pPr>
        <w:ind w:left="612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05E807B2">
      <w:start w:val="1"/>
      <w:numFmt w:val="bullet"/>
      <w:lvlText w:val="▪"/>
      <w:lvlJc w:val="left"/>
      <w:pPr>
        <w:ind w:left="6841"/>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163" w15:restartNumberingAfterBreak="0">
    <w:nsid w:val="718C5BEE"/>
    <w:multiLevelType w:val="hybridMultilevel"/>
    <w:tmpl w:val="FFA4BE12"/>
    <w:lvl w:ilvl="0" w:tplc="355C652C">
      <w:start w:val="1"/>
      <w:numFmt w:val="decimal"/>
      <w:lvlText w:val="%1."/>
      <w:lvlJc w:val="left"/>
      <w:pPr>
        <w:ind w:left="1314" w:hanging="721"/>
        <w:jc w:val="left"/>
      </w:pPr>
      <w:rPr>
        <w:rFonts w:ascii="Times New Roman" w:eastAsia="Times New Roman" w:hAnsi="Times New Roman" w:cs="Times New Roman" w:hint="default"/>
        <w:w w:val="100"/>
        <w:sz w:val="24"/>
        <w:szCs w:val="24"/>
        <w:lang w:val="en-US" w:eastAsia="en-US" w:bidi="ar-SA"/>
      </w:rPr>
    </w:lvl>
    <w:lvl w:ilvl="1" w:tplc="D1D6B9BA">
      <w:start w:val="1"/>
      <w:numFmt w:val="lowerLetter"/>
      <w:lvlText w:val="%2)"/>
      <w:lvlJc w:val="left"/>
      <w:pPr>
        <w:ind w:left="2300" w:hanging="720"/>
        <w:jc w:val="left"/>
      </w:pPr>
      <w:rPr>
        <w:rFonts w:ascii="Times New Roman" w:eastAsia="Times New Roman" w:hAnsi="Times New Roman" w:cs="Times New Roman" w:hint="default"/>
        <w:spacing w:val="-1"/>
        <w:w w:val="99"/>
        <w:sz w:val="24"/>
        <w:szCs w:val="24"/>
        <w:lang w:val="en-US" w:eastAsia="en-US" w:bidi="ar-SA"/>
      </w:rPr>
    </w:lvl>
    <w:lvl w:ilvl="2" w:tplc="C7CC9710">
      <w:numFmt w:val="bullet"/>
      <w:lvlText w:val="•"/>
      <w:lvlJc w:val="left"/>
      <w:pPr>
        <w:ind w:left="3209" w:hanging="720"/>
      </w:pPr>
      <w:rPr>
        <w:rFonts w:hint="default"/>
        <w:lang w:val="en-US" w:eastAsia="en-US" w:bidi="ar-SA"/>
      </w:rPr>
    </w:lvl>
    <w:lvl w:ilvl="3" w:tplc="A56228C0">
      <w:numFmt w:val="bullet"/>
      <w:lvlText w:val="•"/>
      <w:lvlJc w:val="left"/>
      <w:pPr>
        <w:ind w:left="4119" w:hanging="720"/>
      </w:pPr>
      <w:rPr>
        <w:rFonts w:hint="default"/>
        <w:lang w:val="en-US" w:eastAsia="en-US" w:bidi="ar-SA"/>
      </w:rPr>
    </w:lvl>
    <w:lvl w:ilvl="4" w:tplc="C0FC3CD0">
      <w:numFmt w:val="bullet"/>
      <w:lvlText w:val="•"/>
      <w:lvlJc w:val="left"/>
      <w:pPr>
        <w:ind w:left="5029" w:hanging="720"/>
      </w:pPr>
      <w:rPr>
        <w:rFonts w:hint="default"/>
        <w:lang w:val="en-US" w:eastAsia="en-US" w:bidi="ar-SA"/>
      </w:rPr>
    </w:lvl>
    <w:lvl w:ilvl="5" w:tplc="671C301C">
      <w:numFmt w:val="bullet"/>
      <w:lvlText w:val="•"/>
      <w:lvlJc w:val="left"/>
      <w:pPr>
        <w:ind w:left="5939" w:hanging="720"/>
      </w:pPr>
      <w:rPr>
        <w:rFonts w:hint="default"/>
        <w:lang w:val="en-US" w:eastAsia="en-US" w:bidi="ar-SA"/>
      </w:rPr>
    </w:lvl>
    <w:lvl w:ilvl="6" w:tplc="275C3A5C">
      <w:numFmt w:val="bullet"/>
      <w:lvlText w:val="•"/>
      <w:lvlJc w:val="left"/>
      <w:pPr>
        <w:ind w:left="6849" w:hanging="720"/>
      </w:pPr>
      <w:rPr>
        <w:rFonts w:hint="default"/>
        <w:lang w:val="en-US" w:eastAsia="en-US" w:bidi="ar-SA"/>
      </w:rPr>
    </w:lvl>
    <w:lvl w:ilvl="7" w:tplc="3858D2F0">
      <w:numFmt w:val="bullet"/>
      <w:lvlText w:val="•"/>
      <w:lvlJc w:val="left"/>
      <w:pPr>
        <w:ind w:left="7759" w:hanging="720"/>
      </w:pPr>
      <w:rPr>
        <w:rFonts w:hint="default"/>
        <w:lang w:val="en-US" w:eastAsia="en-US" w:bidi="ar-SA"/>
      </w:rPr>
    </w:lvl>
    <w:lvl w:ilvl="8" w:tplc="BE12291A">
      <w:numFmt w:val="bullet"/>
      <w:lvlText w:val="•"/>
      <w:lvlJc w:val="left"/>
      <w:pPr>
        <w:ind w:left="8669" w:hanging="720"/>
      </w:pPr>
      <w:rPr>
        <w:rFonts w:hint="default"/>
        <w:lang w:val="en-US" w:eastAsia="en-US" w:bidi="ar-SA"/>
      </w:rPr>
    </w:lvl>
  </w:abstractNum>
  <w:abstractNum w:abstractNumId="164" w15:restartNumberingAfterBreak="0">
    <w:nsid w:val="72FB5A18"/>
    <w:multiLevelType w:val="hybridMultilevel"/>
    <w:tmpl w:val="4BFA4B1C"/>
    <w:lvl w:ilvl="0" w:tplc="E9223E96">
      <w:start w:val="1"/>
      <w:numFmt w:val="lowerLetter"/>
      <w:lvlText w:val="%1)"/>
      <w:lvlJc w:val="left"/>
      <w:pPr>
        <w:ind w:left="827" w:hanging="360"/>
        <w:jc w:val="left"/>
      </w:pPr>
      <w:rPr>
        <w:rFonts w:ascii="Times New Roman" w:eastAsia="Times New Roman" w:hAnsi="Times New Roman" w:cs="Times New Roman" w:hint="default"/>
        <w:spacing w:val="-1"/>
        <w:w w:val="99"/>
        <w:sz w:val="24"/>
        <w:szCs w:val="24"/>
        <w:lang w:val="en-US" w:eastAsia="en-US" w:bidi="ar-SA"/>
      </w:rPr>
    </w:lvl>
    <w:lvl w:ilvl="1" w:tplc="4C3E37D2">
      <w:numFmt w:val="bullet"/>
      <w:lvlText w:val=""/>
      <w:lvlJc w:val="left"/>
      <w:pPr>
        <w:ind w:left="1568" w:hanging="569"/>
      </w:pPr>
      <w:rPr>
        <w:rFonts w:ascii="Symbol" w:eastAsia="Symbol" w:hAnsi="Symbol" w:cs="Symbol" w:hint="default"/>
        <w:w w:val="100"/>
        <w:sz w:val="24"/>
        <w:szCs w:val="24"/>
        <w:lang w:val="en-US" w:eastAsia="en-US" w:bidi="ar-SA"/>
      </w:rPr>
    </w:lvl>
    <w:lvl w:ilvl="2" w:tplc="BDF29CA8">
      <w:numFmt w:val="bullet"/>
      <w:lvlText w:val="•"/>
      <w:lvlJc w:val="left"/>
      <w:pPr>
        <w:ind w:left="2431" w:hanging="569"/>
      </w:pPr>
      <w:rPr>
        <w:rFonts w:hint="default"/>
        <w:lang w:val="en-US" w:eastAsia="en-US" w:bidi="ar-SA"/>
      </w:rPr>
    </w:lvl>
    <w:lvl w:ilvl="3" w:tplc="84B8EAA2">
      <w:numFmt w:val="bullet"/>
      <w:lvlText w:val="•"/>
      <w:lvlJc w:val="left"/>
      <w:pPr>
        <w:ind w:left="3302" w:hanging="569"/>
      </w:pPr>
      <w:rPr>
        <w:rFonts w:hint="default"/>
        <w:lang w:val="en-US" w:eastAsia="en-US" w:bidi="ar-SA"/>
      </w:rPr>
    </w:lvl>
    <w:lvl w:ilvl="4" w:tplc="D59A04A6">
      <w:numFmt w:val="bullet"/>
      <w:lvlText w:val="•"/>
      <w:lvlJc w:val="left"/>
      <w:pPr>
        <w:ind w:left="4174" w:hanging="569"/>
      </w:pPr>
      <w:rPr>
        <w:rFonts w:hint="default"/>
        <w:lang w:val="en-US" w:eastAsia="en-US" w:bidi="ar-SA"/>
      </w:rPr>
    </w:lvl>
    <w:lvl w:ilvl="5" w:tplc="CA56ED3C">
      <w:numFmt w:val="bullet"/>
      <w:lvlText w:val="•"/>
      <w:lvlJc w:val="left"/>
      <w:pPr>
        <w:ind w:left="5045" w:hanging="569"/>
      </w:pPr>
      <w:rPr>
        <w:rFonts w:hint="default"/>
        <w:lang w:val="en-US" w:eastAsia="en-US" w:bidi="ar-SA"/>
      </w:rPr>
    </w:lvl>
    <w:lvl w:ilvl="6" w:tplc="BE847438">
      <w:numFmt w:val="bullet"/>
      <w:lvlText w:val="•"/>
      <w:lvlJc w:val="left"/>
      <w:pPr>
        <w:ind w:left="5917" w:hanging="569"/>
      </w:pPr>
      <w:rPr>
        <w:rFonts w:hint="default"/>
        <w:lang w:val="en-US" w:eastAsia="en-US" w:bidi="ar-SA"/>
      </w:rPr>
    </w:lvl>
    <w:lvl w:ilvl="7" w:tplc="E9D0551A">
      <w:numFmt w:val="bullet"/>
      <w:lvlText w:val="•"/>
      <w:lvlJc w:val="left"/>
      <w:pPr>
        <w:ind w:left="6788" w:hanging="569"/>
      </w:pPr>
      <w:rPr>
        <w:rFonts w:hint="default"/>
        <w:lang w:val="en-US" w:eastAsia="en-US" w:bidi="ar-SA"/>
      </w:rPr>
    </w:lvl>
    <w:lvl w:ilvl="8" w:tplc="4736740C">
      <w:numFmt w:val="bullet"/>
      <w:lvlText w:val="•"/>
      <w:lvlJc w:val="left"/>
      <w:pPr>
        <w:ind w:left="7660" w:hanging="569"/>
      </w:pPr>
      <w:rPr>
        <w:rFonts w:hint="default"/>
        <w:lang w:val="en-US" w:eastAsia="en-US" w:bidi="ar-SA"/>
      </w:rPr>
    </w:lvl>
  </w:abstractNum>
  <w:abstractNum w:abstractNumId="165" w15:restartNumberingAfterBreak="0">
    <w:nsid w:val="73932B0A"/>
    <w:multiLevelType w:val="multilevel"/>
    <w:tmpl w:val="B6EE4238"/>
    <w:lvl w:ilvl="0">
      <w:start w:val="7"/>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start w:val="1"/>
      <w:numFmt w:val="decimal"/>
      <w:lvlText w:val="%1.%2"/>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3)"/>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32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39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46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54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61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68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66" w15:restartNumberingAfterBreak="0">
    <w:nsid w:val="73FE2392"/>
    <w:multiLevelType w:val="hybridMultilevel"/>
    <w:tmpl w:val="8176FB96"/>
    <w:lvl w:ilvl="0" w:tplc="5D7CC91C">
      <w:start w:val="1"/>
      <w:numFmt w:val="lowerRoman"/>
      <w:lvlText w:val="(%1)."/>
      <w:lvlJc w:val="left"/>
      <w:pPr>
        <w:ind w:left="1990" w:hanging="646"/>
        <w:jc w:val="right"/>
      </w:pPr>
      <w:rPr>
        <w:rFonts w:ascii="Times New Roman" w:eastAsia="Times New Roman" w:hAnsi="Times New Roman" w:cs="Times New Roman" w:hint="default"/>
        <w:spacing w:val="-1"/>
        <w:w w:val="99"/>
        <w:sz w:val="24"/>
        <w:szCs w:val="24"/>
        <w:lang w:val="en-US" w:eastAsia="en-US" w:bidi="ar-SA"/>
      </w:rPr>
    </w:lvl>
    <w:lvl w:ilvl="1" w:tplc="B8B21286">
      <w:numFmt w:val="bullet"/>
      <w:lvlText w:val="•"/>
      <w:lvlJc w:val="left"/>
      <w:pPr>
        <w:ind w:left="2848" w:hanging="646"/>
      </w:pPr>
      <w:rPr>
        <w:rFonts w:hint="default"/>
        <w:lang w:val="en-US" w:eastAsia="en-US" w:bidi="ar-SA"/>
      </w:rPr>
    </w:lvl>
    <w:lvl w:ilvl="2" w:tplc="E8548CE2">
      <w:numFmt w:val="bullet"/>
      <w:lvlText w:val="•"/>
      <w:lvlJc w:val="left"/>
      <w:pPr>
        <w:ind w:left="3697" w:hanging="646"/>
      </w:pPr>
      <w:rPr>
        <w:rFonts w:hint="default"/>
        <w:lang w:val="en-US" w:eastAsia="en-US" w:bidi="ar-SA"/>
      </w:rPr>
    </w:lvl>
    <w:lvl w:ilvl="3" w:tplc="1DA0FBEA">
      <w:numFmt w:val="bullet"/>
      <w:lvlText w:val="•"/>
      <w:lvlJc w:val="left"/>
      <w:pPr>
        <w:ind w:left="4546" w:hanging="646"/>
      </w:pPr>
      <w:rPr>
        <w:rFonts w:hint="default"/>
        <w:lang w:val="en-US" w:eastAsia="en-US" w:bidi="ar-SA"/>
      </w:rPr>
    </w:lvl>
    <w:lvl w:ilvl="4" w:tplc="09DA51E4">
      <w:numFmt w:val="bullet"/>
      <w:lvlText w:val="•"/>
      <w:lvlJc w:val="left"/>
      <w:pPr>
        <w:ind w:left="5395" w:hanging="646"/>
      </w:pPr>
      <w:rPr>
        <w:rFonts w:hint="default"/>
        <w:lang w:val="en-US" w:eastAsia="en-US" w:bidi="ar-SA"/>
      </w:rPr>
    </w:lvl>
    <w:lvl w:ilvl="5" w:tplc="0DFE086A">
      <w:numFmt w:val="bullet"/>
      <w:lvlText w:val="•"/>
      <w:lvlJc w:val="left"/>
      <w:pPr>
        <w:ind w:left="6244" w:hanging="646"/>
      </w:pPr>
      <w:rPr>
        <w:rFonts w:hint="default"/>
        <w:lang w:val="en-US" w:eastAsia="en-US" w:bidi="ar-SA"/>
      </w:rPr>
    </w:lvl>
    <w:lvl w:ilvl="6" w:tplc="4392B1A4">
      <w:numFmt w:val="bullet"/>
      <w:lvlText w:val="•"/>
      <w:lvlJc w:val="left"/>
      <w:pPr>
        <w:ind w:left="7093" w:hanging="646"/>
      </w:pPr>
      <w:rPr>
        <w:rFonts w:hint="default"/>
        <w:lang w:val="en-US" w:eastAsia="en-US" w:bidi="ar-SA"/>
      </w:rPr>
    </w:lvl>
    <w:lvl w:ilvl="7" w:tplc="60981E92">
      <w:numFmt w:val="bullet"/>
      <w:lvlText w:val="•"/>
      <w:lvlJc w:val="left"/>
      <w:pPr>
        <w:ind w:left="7942" w:hanging="646"/>
      </w:pPr>
      <w:rPr>
        <w:rFonts w:hint="default"/>
        <w:lang w:val="en-US" w:eastAsia="en-US" w:bidi="ar-SA"/>
      </w:rPr>
    </w:lvl>
    <w:lvl w:ilvl="8" w:tplc="2D58D370">
      <w:numFmt w:val="bullet"/>
      <w:lvlText w:val="•"/>
      <w:lvlJc w:val="left"/>
      <w:pPr>
        <w:ind w:left="8791" w:hanging="646"/>
      </w:pPr>
      <w:rPr>
        <w:rFonts w:hint="default"/>
        <w:lang w:val="en-US" w:eastAsia="en-US" w:bidi="ar-SA"/>
      </w:rPr>
    </w:lvl>
  </w:abstractNum>
  <w:abstractNum w:abstractNumId="167" w15:restartNumberingAfterBreak="0">
    <w:nsid w:val="74106C38"/>
    <w:multiLevelType w:val="hybridMultilevel"/>
    <w:tmpl w:val="9F367AEA"/>
    <w:lvl w:ilvl="0" w:tplc="74B6C8DA">
      <w:start w:val="1"/>
      <w:numFmt w:val="decimal"/>
      <w:lvlText w:val="%1"/>
      <w:lvlJc w:val="left"/>
      <w:pPr>
        <w:ind w:left="3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06ECF28E">
      <w:start w:val="1"/>
      <w:numFmt w:val="lowerLetter"/>
      <w:lvlText w:val="%2"/>
      <w:lvlJc w:val="left"/>
      <w:pPr>
        <w:ind w:left="965"/>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EAC29CCC">
      <w:start w:val="1"/>
      <w:numFmt w:val="lowerLetter"/>
      <w:lvlRestart w:val="0"/>
      <w:lvlText w:val="(%3)"/>
      <w:lvlJc w:val="left"/>
      <w:pPr>
        <w:ind w:left="1786"/>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AFC0D804">
      <w:start w:val="1"/>
      <w:numFmt w:val="decimal"/>
      <w:lvlText w:val="%4"/>
      <w:lvlJc w:val="left"/>
      <w:pPr>
        <w:ind w:left="229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A4B05F7A">
      <w:start w:val="1"/>
      <w:numFmt w:val="lowerLetter"/>
      <w:lvlText w:val="%5"/>
      <w:lvlJc w:val="left"/>
      <w:pPr>
        <w:ind w:left="301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5392745E">
      <w:start w:val="1"/>
      <w:numFmt w:val="lowerRoman"/>
      <w:lvlText w:val="%6"/>
      <w:lvlJc w:val="left"/>
      <w:pPr>
        <w:ind w:left="373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B7607DCA">
      <w:start w:val="1"/>
      <w:numFmt w:val="decimal"/>
      <w:lvlText w:val="%7"/>
      <w:lvlJc w:val="left"/>
      <w:pPr>
        <w:ind w:left="445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293C3A52">
      <w:start w:val="1"/>
      <w:numFmt w:val="lowerLetter"/>
      <w:lvlText w:val="%8"/>
      <w:lvlJc w:val="left"/>
      <w:pPr>
        <w:ind w:left="517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DCDA231C">
      <w:start w:val="1"/>
      <w:numFmt w:val="lowerRoman"/>
      <w:lvlText w:val="%9"/>
      <w:lvlJc w:val="left"/>
      <w:pPr>
        <w:ind w:left="589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168" w15:restartNumberingAfterBreak="0">
    <w:nsid w:val="74762E21"/>
    <w:multiLevelType w:val="hybridMultilevel"/>
    <w:tmpl w:val="EB9ED5A0"/>
    <w:lvl w:ilvl="0" w:tplc="07860660">
      <w:start w:val="1"/>
      <w:numFmt w:val="lowerRoman"/>
      <w:lvlText w:val="(%1)."/>
      <w:lvlJc w:val="left"/>
      <w:pPr>
        <w:ind w:left="1945" w:hanging="648"/>
        <w:jc w:val="right"/>
      </w:pPr>
      <w:rPr>
        <w:rFonts w:ascii="Times New Roman" w:eastAsia="Times New Roman" w:hAnsi="Times New Roman" w:cs="Times New Roman" w:hint="default"/>
        <w:spacing w:val="-1"/>
        <w:w w:val="99"/>
        <w:sz w:val="24"/>
        <w:szCs w:val="24"/>
        <w:lang w:val="en-US" w:eastAsia="en-US" w:bidi="ar-SA"/>
      </w:rPr>
    </w:lvl>
    <w:lvl w:ilvl="1" w:tplc="139C8CF8">
      <w:numFmt w:val="bullet"/>
      <w:lvlText w:val="•"/>
      <w:lvlJc w:val="left"/>
      <w:pPr>
        <w:ind w:left="2794" w:hanging="648"/>
      </w:pPr>
      <w:rPr>
        <w:rFonts w:hint="default"/>
        <w:lang w:val="en-US" w:eastAsia="en-US" w:bidi="ar-SA"/>
      </w:rPr>
    </w:lvl>
    <w:lvl w:ilvl="2" w:tplc="6AD4E41E">
      <w:numFmt w:val="bullet"/>
      <w:lvlText w:val="•"/>
      <w:lvlJc w:val="left"/>
      <w:pPr>
        <w:ind w:left="3649" w:hanging="648"/>
      </w:pPr>
      <w:rPr>
        <w:rFonts w:hint="default"/>
        <w:lang w:val="en-US" w:eastAsia="en-US" w:bidi="ar-SA"/>
      </w:rPr>
    </w:lvl>
    <w:lvl w:ilvl="3" w:tplc="F9C82486">
      <w:numFmt w:val="bullet"/>
      <w:lvlText w:val="•"/>
      <w:lvlJc w:val="left"/>
      <w:pPr>
        <w:ind w:left="4504" w:hanging="648"/>
      </w:pPr>
      <w:rPr>
        <w:rFonts w:hint="default"/>
        <w:lang w:val="en-US" w:eastAsia="en-US" w:bidi="ar-SA"/>
      </w:rPr>
    </w:lvl>
    <w:lvl w:ilvl="4" w:tplc="84FE6C24">
      <w:numFmt w:val="bullet"/>
      <w:lvlText w:val="•"/>
      <w:lvlJc w:val="left"/>
      <w:pPr>
        <w:ind w:left="5359" w:hanging="648"/>
      </w:pPr>
      <w:rPr>
        <w:rFonts w:hint="default"/>
        <w:lang w:val="en-US" w:eastAsia="en-US" w:bidi="ar-SA"/>
      </w:rPr>
    </w:lvl>
    <w:lvl w:ilvl="5" w:tplc="1C3EC704">
      <w:numFmt w:val="bullet"/>
      <w:lvlText w:val="•"/>
      <w:lvlJc w:val="left"/>
      <w:pPr>
        <w:ind w:left="6214" w:hanging="648"/>
      </w:pPr>
      <w:rPr>
        <w:rFonts w:hint="default"/>
        <w:lang w:val="en-US" w:eastAsia="en-US" w:bidi="ar-SA"/>
      </w:rPr>
    </w:lvl>
    <w:lvl w:ilvl="6" w:tplc="783036B8">
      <w:numFmt w:val="bullet"/>
      <w:lvlText w:val="•"/>
      <w:lvlJc w:val="left"/>
      <w:pPr>
        <w:ind w:left="7069" w:hanging="648"/>
      </w:pPr>
      <w:rPr>
        <w:rFonts w:hint="default"/>
        <w:lang w:val="en-US" w:eastAsia="en-US" w:bidi="ar-SA"/>
      </w:rPr>
    </w:lvl>
    <w:lvl w:ilvl="7" w:tplc="B8D8DB14">
      <w:numFmt w:val="bullet"/>
      <w:lvlText w:val="•"/>
      <w:lvlJc w:val="left"/>
      <w:pPr>
        <w:ind w:left="7924" w:hanging="648"/>
      </w:pPr>
      <w:rPr>
        <w:rFonts w:hint="default"/>
        <w:lang w:val="en-US" w:eastAsia="en-US" w:bidi="ar-SA"/>
      </w:rPr>
    </w:lvl>
    <w:lvl w:ilvl="8" w:tplc="1276AA98">
      <w:numFmt w:val="bullet"/>
      <w:lvlText w:val="•"/>
      <w:lvlJc w:val="left"/>
      <w:pPr>
        <w:ind w:left="8779" w:hanging="648"/>
      </w:pPr>
      <w:rPr>
        <w:rFonts w:hint="default"/>
        <w:lang w:val="en-US" w:eastAsia="en-US" w:bidi="ar-SA"/>
      </w:rPr>
    </w:lvl>
  </w:abstractNum>
  <w:abstractNum w:abstractNumId="169" w15:restartNumberingAfterBreak="0">
    <w:nsid w:val="750D4606"/>
    <w:multiLevelType w:val="hybridMultilevel"/>
    <w:tmpl w:val="3A5656F6"/>
    <w:lvl w:ilvl="0" w:tplc="988E219C">
      <w:start w:val="1"/>
      <w:numFmt w:val="upperRoman"/>
      <w:lvlText w:val="%1."/>
      <w:lvlJc w:val="left"/>
      <w:pPr>
        <w:ind w:left="71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E870A19C">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83AA6F32">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5404AF6A">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016866A0">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7EEC92B8">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05A61C2A">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C78CD270">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C33A0664">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70" w15:restartNumberingAfterBreak="0">
    <w:nsid w:val="75E47B3D"/>
    <w:multiLevelType w:val="multilevel"/>
    <w:tmpl w:val="764229C0"/>
    <w:lvl w:ilvl="0">
      <w:start w:val="5"/>
      <w:numFmt w:val="decimal"/>
      <w:lvlText w:val="%1"/>
      <w:lvlJc w:val="left"/>
      <w:pPr>
        <w:ind w:left="1400" w:hanging="807"/>
        <w:jc w:val="left"/>
      </w:pPr>
      <w:rPr>
        <w:rFonts w:hint="default"/>
        <w:lang w:val="en-US" w:eastAsia="en-US" w:bidi="ar-SA"/>
      </w:rPr>
    </w:lvl>
    <w:lvl w:ilvl="1">
      <w:start w:val="35"/>
      <w:numFmt w:val="decimal"/>
      <w:lvlText w:val="%1.%2"/>
      <w:lvlJc w:val="left"/>
      <w:pPr>
        <w:ind w:left="1400" w:hanging="807"/>
        <w:jc w:val="left"/>
      </w:pPr>
      <w:rPr>
        <w:rFonts w:hint="default"/>
        <w:b/>
        <w:bCs/>
        <w:w w:val="100"/>
        <w:lang w:val="en-US" w:eastAsia="en-US" w:bidi="ar-SA"/>
      </w:rPr>
    </w:lvl>
    <w:lvl w:ilvl="2">
      <w:start w:val="1"/>
      <w:numFmt w:val="lowerLetter"/>
      <w:lvlText w:val="%3)"/>
      <w:lvlJc w:val="left"/>
      <w:pPr>
        <w:ind w:left="2295" w:hanging="569"/>
        <w:jc w:val="left"/>
      </w:pPr>
      <w:rPr>
        <w:rFonts w:ascii="Times New Roman" w:eastAsia="Times New Roman" w:hAnsi="Times New Roman" w:cs="Times New Roman" w:hint="default"/>
        <w:spacing w:val="-1"/>
        <w:w w:val="100"/>
        <w:sz w:val="24"/>
        <w:szCs w:val="24"/>
        <w:lang w:val="en-US" w:eastAsia="en-US" w:bidi="ar-SA"/>
      </w:rPr>
    </w:lvl>
    <w:lvl w:ilvl="3">
      <w:start w:val="1"/>
      <w:numFmt w:val="decimal"/>
      <w:lvlText w:val="%4)"/>
      <w:lvlJc w:val="left"/>
      <w:pPr>
        <w:ind w:left="2046" w:hanging="320"/>
        <w:jc w:val="left"/>
      </w:pPr>
      <w:rPr>
        <w:rFonts w:ascii="Times New Roman" w:eastAsia="Times New Roman" w:hAnsi="Times New Roman" w:cs="Times New Roman" w:hint="default"/>
        <w:w w:val="99"/>
        <w:sz w:val="24"/>
        <w:szCs w:val="24"/>
        <w:lang w:val="en-US" w:eastAsia="en-US" w:bidi="ar-SA"/>
      </w:rPr>
    </w:lvl>
    <w:lvl w:ilvl="4">
      <w:numFmt w:val="bullet"/>
      <w:lvlText w:val="•"/>
      <w:lvlJc w:val="left"/>
      <w:pPr>
        <w:ind w:left="3469" w:hanging="320"/>
      </w:pPr>
      <w:rPr>
        <w:rFonts w:hint="default"/>
        <w:lang w:val="en-US" w:eastAsia="en-US" w:bidi="ar-SA"/>
      </w:rPr>
    </w:lvl>
    <w:lvl w:ilvl="5">
      <w:numFmt w:val="bullet"/>
      <w:lvlText w:val="•"/>
      <w:lvlJc w:val="left"/>
      <w:pPr>
        <w:ind w:left="4639" w:hanging="320"/>
      </w:pPr>
      <w:rPr>
        <w:rFonts w:hint="default"/>
        <w:lang w:val="en-US" w:eastAsia="en-US" w:bidi="ar-SA"/>
      </w:rPr>
    </w:lvl>
    <w:lvl w:ilvl="6">
      <w:numFmt w:val="bullet"/>
      <w:lvlText w:val="•"/>
      <w:lvlJc w:val="left"/>
      <w:pPr>
        <w:ind w:left="5809" w:hanging="320"/>
      </w:pPr>
      <w:rPr>
        <w:rFonts w:hint="default"/>
        <w:lang w:val="en-US" w:eastAsia="en-US" w:bidi="ar-SA"/>
      </w:rPr>
    </w:lvl>
    <w:lvl w:ilvl="7">
      <w:numFmt w:val="bullet"/>
      <w:lvlText w:val="•"/>
      <w:lvlJc w:val="left"/>
      <w:pPr>
        <w:ind w:left="6979" w:hanging="320"/>
      </w:pPr>
      <w:rPr>
        <w:rFonts w:hint="default"/>
        <w:lang w:val="en-US" w:eastAsia="en-US" w:bidi="ar-SA"/>
      </w:rPr>
    </w:lvl>
    <w:lvl w:ilvl="8">
      <w:numFmt w:val="bullet"/>
      <w:lvlText w:val="•"/>
      <w:lvlJc w:val="left"/>
      <w:pPr>
        <w:ind w:left="8149" w:hanging="320"/>
      </w:pPr>
      <w:rPr>
        <w:rFonts w:hint="default"/>
        <w:lang w:val="en-US" w:eastAsia="en-US" w:bidi="ar-SA"/>
      </w:rPr>
    </w:lvl>
  </w:abstractNum>
  <w:abstractNum w:abstractNumId="171" w15:restartNumberingAfterBreak="0">
    <w:nsid w:val="75FF0315"/>
    <w:multiLevelType w:val="hybridMultilevel"/>
    <w:tmpl w:val="C898E3D2"/>
    <w:lvl w:ilvl="0" w:tplc="84AA019A">
      <w:start w:val="1"/>
      <w:numFmt w:val="lowerRoman"/>
      <w:lvlText w:val="(%1)."/>
      <w:lvlJc w:val="left"/>
      <w:pPr>
        <w:ind w:left="1314" w:hanging="647"/>
        <w:jc w:val="right"/>
      </w:pPr>
      <w:rPr>
        <w:rFonts w:ascii="Times New Roman" w:eastAsia="Times New Roman" w:hAnsi="Times New Roman" w:cs="Times New Roman" w:hint="default"/>
        <w:spacing w:val="-1"/>
        <w:w w:val="99"/>
        <w:sz w:val="24"/>
        <w:szCs w:val="24"/>
        <w:lang w:val="en-US" w:eastAsia="en-US" w:bidi="ar-SA"/>
      </w:rPr>
    </w:lvl>
    <w:lvl w:ilvl="1" w:tplc="C322865C">
      <w:numFmt w:val="bullet"/>
      <w:lvlText w:val="•"/>
      <w:lvlJc w:val="left"/>
      <w:pPr>
        <w:ind w:left="2236" w:hanging="647"/>
      </w:pPr>
      <w:rPr>
        <w:rFonts w:hint="default"/>
        <w:lang w:val="en-US" w:eastAsia="en-US" w:bidi="ar-SA"/>
      </w:rPr>
    </w:lvl>
    <w:lvl w:ilvl="2" w:tplc="DBE80588">
      <w:numFmt w:val="bullet"/>
      <w:lvlText w:val="•"/>
      <w:lvlJc w:val="left"/>
      <w:pPr>
        <w:ind w:left="3153" w:hanging="647"/>
      </w:pPr>
      <w:rPr>
        <w:rFonts w:hint="default"/>
        <w:lang w:val="en-US" w:eastAsia="en-US" w:bidi="ar-SA"/>
      </w:rPr>
    </w:lvl>
    <w:lvl w:ilvl="3" w:tplc="82461CD6">
      <w:numFmt w:val="bullet"/>
      <w:lvlText w:val="•"/>
      <w:lvlJc w:val="left"/>
      <w:pPr>
        <w:ind w:left="4070" w:hanging="647"/>
      </w:pPr>
      <w:rPr>
        <w:rFonts w:hint="default"/>
        <w:lang w:val="en-US" w:eastAsia="en-US" w:bidi="ar-SA"/>
      </w:rPr>
    </w:lvl>
    <w:lvl w:ilvl="4" w:tplc="AAC825B4">
      <w:numFmt w:val="bullet"/>
      <w:lvlText w:val="•"/>
      <w:lvlJc w:val="left"/>
      <w:pPr>
        <w:ind w:left="4987" w:hanging="647"/>
      </w:pPr>
      <w:rPr>
        <w:rFonts w:hint="default"/>
        <w:lang w:val="en-US" w:eastAsia="en-US" w:bidi="ar-SA"/>
      </w:rPr>
    </w:lvl>
    <w:lvl w:ilvl="5" w:tplc="F4B20538">
      <w:numFmt w:val="bullet"/>
      <w:lvlText w:val="•"/>
      <w:lvlJc w:val="left"/>
      <w:pPr>
        <w:ind w:left="5904" w:hanging="647"/>
      </w:pPr>
      <w:rPr>
        <w:rFonts w:hint="default"/>
        <w:lang w:val="en-US" w:eastAsia="en-US" w:bidi="ar-SA"/>
      </w:rPr>
    </w:lvl>
    <w:lvl w:ilvl="6" w:tplc="9AAC556C">
      <w:numFmt w:val="bullet"/>
      <w:lvlText w:val="•"/>
      <w:lvlJc w:val="left"/>
      <w:pPr>
        <w:ind w:left="6821" w:hanging="647"/>
      </w:pPr>
      <w:rPr>
        <w:rFonts w:hint="default"/>
        <w:lang w:val="en-US" w:eastAsia="en-US" w:bidi="ar-SA"/>
      </w:rPr>
    </w:lvl>
    <w:lvl w:ilvl="7" w:tplc="8BFA644A">
      <w:numFmt w:val="bullet"/>
      <w:lvlText w:val="•"/>
      <w:lvlJc w:val="left"/>
      <w:pPr>
        <w:ind w:left="7738" w:hanging="647"/>
      </w:pPr>
      <w:rPr>
        <w:rFonts w:hint="default"/>
        <w:lang w:val="en-US" w:eastAsia="en-US" w:bidi="ar-SA"/>
      </w:rPr>
    </w:lvl>
    <w:lvl w:ilvl="8" w:tplc="C3507FDE">
      <w:numFmt w:val="bullet"/>
      <w:lvlText w:val="•"/>
      <w:lvlJc w:val="left"/>
      <w:pPr>
        <w:ind w:left="8655" w:hanging="647"/>
      </w:pPr>
      <w:rPr>
        <w:rFonts w:hint="default"/>
        <w:lang w:val="en-US" w:eastAsia="en-US" w:bidi="ar-SA"/>
      </w:rPr>
    </w:lvl>
  </w:abstractNum>
  <w:abstractNum w:abstractNumId="172" w15:restartNumberingAfterBreak="0">
    <w:nsid w:val="772E60ED"/>
    <w:multiLevelType w:val="hybridMultilevel"/>
    <w:tmpl w:val="10F4DA32"/>
    <w:lvl w:ilvl="0" w:tplc="62D60D58">
      <w:start w:val="1"/>
      <w:numFmt w:val="lowerRoman"/>
      <w:lvlText w:val="%1)"/>
      <w:lvlJc w:val="left"/>
      <w:pPr>
        <w:ind w:left="716" w:hanging="425"/>
        <w:jc w:val="left"/>
      </w:pPr>
      <w:rPr>
        <w:rFonts w:ascii="Times New Roman" w:eastAsia="Times New Roman" w:hAnsi="Times New Roman" w:cs="Times New Roman" w:hint="default"/>
        <w:w w:val="99"/>
        <w:sz w:val="24"/>
        <w:szCs w:val="24"/>
        <w:lang w:val="en-US" w:eastAsia="en-US" w:bidi="ar-SA"/>
      </w:rPr>
    </w:lvl>
    <w:lvl w:ilvl="1" w:tplc="335EEB5C">
      <w:start w:val="1"/>
      <w:numFmt w:val="lowerLetter"/>
      <w:lvlText w:val="%2)"/>
      <w:lvlJc w:val="left"/>
      <w:pPr>
        <w:ind w:left="1144" w:hanging="360"/>
        <w:jc w:val="left"/>
      </w:pPr>
      <w:rPr>
        <w:rFonts w:ascii="Times New Roman" w:eastAsia="Times New Roman" w:hAnsi="Times New Roman" w:cs="Times New Roman" w:hint="default"/>
        <w:spacing w:val="-1"/>
        <w:w w:val="99"/>
        <w:sz w:val="24"/>
        <w:szCs w:val="24"/>
        <w:lang w:val="en-US" w:eastAsia="en-US" w:bidi="ar-SA"/>
      </w:rPr>
    </w:lvl>
    <w:lvl w:ilvl="2" w:tplc="AFCE23AA">
      <w:numFmt w:val="bullet"/>
      <w:lvlText w:val="•"/>
      <w:lvlJc w:val="left"/>
      <w:pPr>
        <w:ind w:left="2058" w:hanging="360"/>
      </w:pPr>
      <w:rPr>
        <w:rFonts w:hint="default"/>
        <w:lang w:val="en-US" w:eastAsia="en-US" w:bidi="ar-SA"/>
      </w:rPr>
    </w:lvl>
    <w:lvl w:ilvl="3" w:tplc="8952A4C4">
      <w:numFmt w:val="bullet"/>
      <w:lvlText w:val="•"/>
      <w:lvlJc w:val="left"/>
      <w:pPr>
        <w:ind w:left="2976" w:hanging="360"/>
      </w:pPr>
      <w:rPr>
        <w:rFonts w:hint="default"/>
        <w:lang w:val="en-US" w:eastAsia="en-US" w:bidi="ar-SA"/>
      </w:rPr>
    </w:lvl>
    <w:lvl w:ilvl="4" w:tplc="6036646E">
      <w:numFmt w:val="bullet"/>
      <w:lvlText w:val="•"/>
      <w:lvlJc w:val="left"/>
      <w:pPr>
        <w:ind w:left="3894" w:hanging="360"/>
      </w:pPr>
      <w:rPr>
        <w:rFonts w:hint="default"/>
        <w:lang w:val="en-US" w:eastAsia="en-US" w:bidi="ar-SA"/>
      </w:rPr>
    </w:lvl>
    <w:lvl w:ilvl="5" w:tplc="2982A362">
      <w:numFmt w:val="bullet"/>
      <w:lvlText w:val="•"/>
      <w:lvlJc w:val="left"/>
      <w:pPr>
        <w:ind w:left="4812" w:hanging="360"/>
      </w:pPr>
      <w:rPr>
        <w:rFonts w:hint="default"/>
        <w:lang w:val="en-US" w:eastAsia="en-US" w:bidi="ar-SA"/>
      </w:rPr>
    </w:lvl>
    <w:lvl w:ilvl="6" w:tplc="97B453F6">
      <w:numFmt w:val="bullet"/>
      <w:lvlText w:val="•"/>
      <w:lvlJc w:val="left"/>
      <w:pPr>
        <w:ind w:left="5730" w:hanging="360"/>
      </w:pPr>
      <w:rPr>
        <w:rFonts w:hint="default"/>
        <w:lang w:val="en-US" w:eastAsia="en-US" w:bidi="ar-SA"/>
      </w:rPr>
    </w:lvl>
    <w:lvl w:ilvl="7" w:tplc="75246B6C">
      <w:numFmt w:val="bullet"/>
      <w:lvlText w:val="•"/>
      <w:lvlJc w:val="left"/>
      <w:pPr>
        <w:ind w:left="6648" w:hanging="360"/>
      </w:pPr>
      <w:rPr>
        <w:rFonts w:hint="default"/>
        <w:lang w:val="en-US" w:eastAsia="en-US" w:bidi="ar-SA"/>
      </w:rPr>
    </w:lvl>
    <w:lvl w:ilvl="8" w:tplc="A2B813A6">
      <w:numFmt w:val="bullet"/>
      <w:lvlText w:val="•"/>
      <w:lvlJc w:val="left"/>
      <w:pPr>
        <w:ind w:left="7566" w:hanging="360"/>
      </w:pPr>
      <w:rPr>
        <w:rFonts w:hint="default"/>
        <w:lang w:val="en-US" w:eastAsia="en-US" w:bidi="ar-SA"/>
      </w:rPr>
    </w:lvl>
  </w:abstractNum>
  <w:abstractNum w:abstractNumId="173" w15:restartNumberingAfterBreak="0">
    <w:nsid w:val="78425E41"/>
    <w:multiLevelType w:val="hybridMultilevel"/>
    <w:tmpl w:val="4164EEC8"/>
    <w:lvl w:ilvl="0" w:tplc="F4420D1C">
      <w:start w:val="1"/>
      <w:numFmt w:val="decimal"/>
      <w:lvlText w:val="%1."/>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6302D716">
      <w:start w:val="1"/>
      <w:numFmt w:val="lowerLetter"/>
      <w:lvlText w:val="%2"/>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229ADFC2">
      <w:start w:val="1"/>
      <w:numFmt w:val="lowerRoman"/>
      <w:lvlText w:val="%3"/>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AA6429F6">
      <w:start w:val="1"/>
      <w:numFmt w:val="decimal"/>
      <w:lvlText w:val="%4"/>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13B461B0">
      <w:start w:val="1"/>
      <w:numFmt w:val="lowerLetter"/>
      <w:lvlText w:val="%5"/>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31226B54">
      <w:start w:val="1"/>
      <w:numFmt w:val="lowerRoman"/>
      <w:lvlText w:val="%6"/>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E93EA43C">
      <w:start w:val="1"/>
      <w:numFmt w:val="decimal"/>
      <w:lvlText w:val="%7"/>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0090F914">
      <w:start w:val="1"/>
      <w:numFmt w:val="lowerLetter"/>
      <w:lvlText w:val="%8"/>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040ECAE0">
      <w:start w:val="1"/>
      <w:numFmt w:val="lowerRoman"/>
      <w:lvlText w:val="%9"/>
      <w:lvlJc w:val="left"/>
      <w:pPr>
        <w:ind w:left="68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74" w15:restartNumberingAfterBreak="0">
    <w:nsid w:val="7861623A"/>
    <w:multiLevelType w:val="multilevel"/>
    <w:tmpl w:val="052CE578"/>
    <w:lvl w:ilvl="0">
      <w:start w:val="5"/>
      <w:numFmt w:val="decimal"/>
      <w:lvlText w:val="%1"/>
      <w:lvlJc w:val="left"/>
      <w:pPr>
        <w:ind w:left="1314" w:hanging="721"/>
        <w:jc w:val="left"/>
      </w:pPr>
      <w:rPr>
        <w:rFonts w:hint="default"/>
        <w:lang w:val="en-US" w:eastAsia="en-US" w:bidi="ar-SA"/>
      </w:rPr>
    </w:lvl>
    <w:lvl w:ilvl="1">
      <w:start w:val="19"/>
      <w:numFmt w:val="decimal"/>
      <w:lvlText w:val="%1.%2"/>
      <w:lvlJc w:val="left"/>
      <w:pPr>
        <w:ind w:left="1314" w:hanging="721"/>
        <w:jc w:val="left"/>
      </w:pPr>
      <w:rPr>
        <w:rFonts w:hint="default"/>
        <w:lang w:val="en-US" w:eastAsia="en-US" w:bidi="ar-SA"/>
      </w:rPr>
    </w:lvl>
    <w:lvl w:ilvl="2">
      <w:start w:val="1"/>
      <w:numFmt w:val="decimal"/>
      <w:lvlText w:val="%1.%2.%3"/>
      <w:lvlJc w:val="left"/>
      <w:pPr>
        <w:ind w:left="1314" w:hanging="721"/>
        <w:jc w:val="left"/>
      </w:pPr>
      <w:rPr>
        <w:rFonts w:ascii="Times New Roman" w:eastAsia="Times New Roman" w:hAnsi="Times New Roman" w:cs="Times New Roman" w:hint="default"/>
        <w:w w:val="100"/>
        <w:sz w:val="24"/>
        <w:szCs w:val="24"/>
        <w:lang w:val="en-US" w:eastAsia="en-US" w:bidi="ar-SA"/>
      </w:rPr>
    </w:lvl>
    <w:lvl w:ilvl="3">
      <w:start w:val="1"/>
      <w:numFmt w:val="lowerLetter"/>
      <w:lvlText w:val="%4)"/>
      <w:lvlJc w:val="left"/>
      <w:pPr>
        <w:ind w:left="2279" w:hanging="246"/>
        <w:jc w:val="left"/>
      </w:pPr>
      <w:rPr>
        <w:rFonts w:ascii="Times New Roman" w:eastAsia="Times New Roman" w:hAnsi="Times New Roman" w:cs="Times New Roman" w:hint="default"/>
        <w:spacing w:val="-1"/>
        <w:w w:val="100"/>
        <w:sz w:val="24"/>
        <w:szCs w:val="24"/>
        <w:lang w:val="en-US" w:eastAsia="en-US" w:bidi="ar-SA"/>
      </w:rPr>
    </w:lvl>
    <w:lvl w:ilvl="4">
      <w:numFmt w:val="bullet"/>
      <w:lvlText w:val="•"/>
      <w:lvlJc w:val="left"/>
      <w:pPr>
        <w:ind w:left="5016" w:hanging="246"/>
      </w:pPr>
      <w:rPr>
        <w:rFonts w:hint="default"/>
        <w:lang w:val="en-US" w:eastAsia="en-US" w:bidi="ar-SA"/>
      </w:rPr>
    </w:lvl>
    <w:lvl w:ilvl="5">
      <w:numFmt w:val="bullet"/>
      <w:lvlText w:val="•"/>
      <w:lvlJc w:val="left"/>
      <w:pPr>
        <w:ind w:left="5928" w:hanging="246"/>
      </w:pPr>
      <w:rPr>
        <w:rFonts w:hint="default"/>
        <w:lang w:val="en-US" w:eastAsia="en-US" w:bidi="ar-SA"/>
      </w:rPr>
    </w:lvl>
    <w:lvl w:ilvl="6">
      <w:numFmt w:val="bullet"/>
      <w:lvlText w:val="•"/>
      <w:lvlJc w:val="left"/>
      <w:pPr>
        <w:ind w:left="6840" w:hanging="246"/>
      </w:pPr>
      <w:rPr>
        <w:rFonts w:hint="default"/>
        <w:lang w:val="en-US" w:eastAsia="en-US" w:bidi="ar-SA"/>
      </w:rPr>
    </w:lvl>
    <w:lvl w:ilvl="7">
      <w:numFmt w:val="bullet"/>
      <w:lvlText w:val="•"/>
      <w:lvlJc w:val="left"/>
      <w:pPr>
        <w:ind w:left="7752" w:hanging="246"/>
      </w:pPr>
      <w:rPr>
        <w:rFonts w:hint="default"/>
        <w:lang w:val="en-US" w:eastAsia="en-US" w:bidi="ar-SA"/>
      </w:rPr>
    </w:lvl>
    <w:lvl w:ilvl="8">
      <w:numFmt w:val="bullet"/>
      <w:lvlText w:val="•"/>
      <w:lvlJc w:val="left"/>
      <w:pPr>
        <w:ind w:left="8664" w:hanging="246"/>
      </w:pPr>
      <w:rPr>
        <w:rFonts w:hint="default"/>
        <w:lang w:val="en-US" w:eastAsia="en-US" w:bidi="ar-SA"/>
      </w:rPr>
    </w:lvl>
  </w:abstractNum>
  <w:abstractNum w:abstractNumId="175" w15:restartNumberingAfterBreak="0">
    <w:nsid w:val="79BB5DFA"/>
    <w:multiLevelType w:val="hybridMultilevel"/>
    <w:tmpl w:val="0554E8BA"/>
    <w:lvl w:ilvl="0" w:tplc="A73A0E02">
      <w:start w:val="51"/>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A5F2CFF6">
      <w:start w:val="1"/>
      <w:numFmt w:val="lowerLetter"/>
      <w:lvlText w:val="%2"/>
      <w:lvlJc w:val="left"/>
      <w:pPr>
        <w:ind w:left="10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2" w:tplc="CE507A0C">
      <w:start w:val="1"/>
      <w:numFmt w:val="lowerRoman"/>
      <w:lvlText w:val="%3"/>
      <w:lvlJc w:val="left"/>
      <w:pPr>
        <w:ind w:left="18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3" w:tplc="81DE9F7A">
      <w:start w:val="1"/>
      <w:numFmt w:val="decimal"/>
      <w:lvlText w:val="%4"/>
      <w:lvlJc w:val="left"/>
      <w:pPr>
        <w:ind w:left="25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4" w:tplc="AC048CE8">
      <w:start w:val="1"/>
      <w:numFmt w:val="lowerLetter"/>
      <w:lvlText w:val="%5"/>
      <w:lvlJc w:val="left"/>
      <w:pPr>
        <w:ind w:left="324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5" w:tplc="392844EC">
      <w:start w:val="1"/>
      <w:numFmt w:val="lowerRoman"/>
      <w:lvlText w:val="%6"/>
      <w:lvlJc w:val="left"/>
      <w:pPr>
        <w:ind w:left="396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6" w:tplc="A2029C6E">
      <w:start w:val="1"/>
      <w:numFmt w:val="decimal"/>
      <w:lvlText w:val="%7"/>
      <w:lvlJc w:val="left"/>
      <w:pPr>
        <w:ind w:left="468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7" w:tplc="A0BCD1CE">
      <w:start w:val="1"/>
      <w:numFmt w:val="lowerLetter"/>
      <w:lvlText w:val="%8"/>
      <w:lvlJc w:val="left"/>
      <w:pPr>
        <w:ind w:left="540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8" w:tplc="5310FE18">
      <w:start w:val="1"/>
      <w:numFmt w:val="lowerRoman"/>
      <w:lvlText w:val="%9"/>
      <w:lvlJc w:val="left"/>
      <w:pPr>
        <w:ind w:left="6120"/>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abstractNum>
  <w:abstractNum w:abstractNumId="176" w15:restartNumberingAfterBreak="0">
    <w:nsid w:val="7BE71E26"/>
    <w:multiLevelType w:val="hybridMultilevel"/>
    <w:tmpl w:val="82F0BF8E"/>
    <w:lvl w:ilvl="0" w:tplc="27F0858A">
      <w:start w:val="1"/>
      <w:numFmt w:val="decimal"/>
      <w:lvlText w:val="(%1)"/>
      <w:lvlJc w:val="left"/>
      <w:pPr>
        <w:ind w:left="7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A9A6FA4C">
      <w:start w:val="1"/>
      <w:numFmt w:val="lowerLetter"/>
      <w:lvlText w:val="%2"/>
      <w:lvlJc w:val="left"/>
      <w:pPr>
        <w:ind w:left="10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DB1C39B4">
      <w:start w:val="1"/>
      <w:numFmt w:val="lowerRoman"/>
      <w:lvlText w:val="%3"/>
      <w:lvlJc w:val="left"/>
      <w:pPr>
        <w:ind w:left="18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167A974E">
      <w:start w:val="1"/>
      <w:numFmt w:val="decimal"/>
      <w:lvlText w:val="%4"/>
      <w:lvlJc w:val="left"/>
      <w:pPr>
        <w:ind w:left="25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3B6AC85A">
      <w:start w:val="1"/>
      <w:numFmt w:val="lowerLetter"/>
      <w:lvlText w:val="%5"/>
      <w:lvlJc w:val="left"/>
      <w:pPr>
        <w:ind w:left="324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C9601EA2">
      <w:start w:val="1"/>
      <w:numFmt w:val="lowerRoman"/>
      <w:lvlText w:val="%6"/>
      <w:lvlJc w:val="left"/>
      <w:pPr>
        <w:ind w:left="396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AE347884">
      <w:start w:val="1"/>
      <w:numFmt w:val="decimal"/>
      <w:lvlText w:val="%7"/>
      <w:lvlJc w:val="left"/>
      <w:pPr>
        <w:ind w:left="468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EA960BDA">
      <w:start w:val="1"/>
      <w:numFmt w:val="lowerLetter"/>
      <w:lvlText w:val="%8"/>
      <w:lvlJc w:val="left"/>
      <w:pPr>
        <w:ind w:left="540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20665C86">
      <w:start w:val="1"/>
      <w:numFmt w:val="lowerRoman"/>
      <w:lvlText w:val="%9"/>
      <w:lvlJc w:val="left"/>
      <w:pPr>
        <w:ind w:left="612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77" w15:restartNumberingAfterBreak="0">
    <w:nsid w:val="7BF36192"/>
    <w:multiLevelType w:val="hybridMultilevel"/>
    <w:tmpl w:val="C5A62E3E"/>
    <w:lvl w:ilvl="0" w:tplc="86D66766">
      <w:start w:val="75"/>
      <w:numFmt w:val="decimal"/>
      <w:lvlText w:val="%1."/>
      <w:lvlJc w:val="left"/>
      <w:pPr>
        <w:ind w:left="721"/>
      </w:pPr>
      <w:rPr>
        <w:rFonts w:ascii="Bookman Old Style" w:eastAsia="Bookman Old Style" w:hAnsi="Bookman Old Style" w:cs="Bookman Old Style"/>
        <w:b/>
        <w:bCs/>
        <w:i w:val="0"/>
        <w:strike w:val="0"/>
        <w:dstrike w:val="0"/>
        <w:color w:val="000000"/>
        <w:sz w:val="22"/>
        <w:szCs w:val="22"/>
        <w:u w:val="none" w:color="000000"/>
        <w:bdr w:val="none" w:sz="0" w:space="0" w:color="auto"/>
        <w:shd w:val="clear" w:color="auto" w:fill="auto"/>
        <w:vertAlign w:val="baseline"/>
      </w:rPr>
    </w:lvl>
    <w:lvl w:ilvl="1" w:tplc="37FAEC9A">
      <w:start w:val="1"/>
      <w:numFmt w:val="lowerLetter"/>
      <w:lvlText w:val="%2)"/>
      <w:lvlJc w:val="left"/>
      <w:pPr>
        <w:ind w:left="7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4D46F264">
      <w:start w:val="1"/>
      <w:numFmt w:val="lowerRoman"/>
      <w:lvlText w:val="%3"/>
      <w:lvlJc w:val="left"/>
      <w:pPr>
        <w:ind w:left="14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873C940E">
      <w:start w:val="1"/>
      <w:numFmt w:val="decimal"/>
      <w:lvlText w:val="%4"/>
      <w:lvlJc w:val="left"/>
      <w:pPr>
        <w:ind w:left="21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5F26BBD8">
      <w:start w:val="1"/>
      <w:numFmt w:val="lowerLetter"/>
      <w:lvlText w:val="%5"/>
      <w:lvlJc w:val="left"/>
      <w:pPr>
        <w:ind w:left="288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D53C1868">
      <w:start w:val="1"/>
      <w:numFmt w:val="lowerRoman"/>
      <w:lvlText w:val="%6"/>
      <w:lvlJc w:val="left"/>
      <w:pPr>
        <w:ind w:left="360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B99C501C">
      <w:start w:val="1"/>
      <w:numFmt w:val="decimal"/>
      <w:lvlText w:val="%7"/>
      <w:lvlJc w:val="left"/>
      <w:pPr>
        <w:ind w:left="432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A59E0AD4">
      <w:start w:val="1"/>
      <w:numFmt w:val="lowerLetter"/>
      <w:lvlText w:val="%8"/>
      <w:lvlJc w:val="left"/>
      <w:pPr>
        <w:ind w:left="504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A3EE820C">
      <w:start w:val="1"/>
      <w:numFmt w:val="lowerRoman"/>
      <w:lvlText w:val="%9"/>
      <w:lvlJc w:val="left"/>
      <w:pPr>
        <w:ind w:left="5761"/>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78" w15:restartNumberingAfterBreak="0">
    <w:nsid w:val="7C38343C"/>
    <w:multiLevelType w:val="hybridMultilevel"/>
    <w:tmpl w:val="2822FFAE"/>
    <w:lvl w:ilvl="0" w:tplc="422C1332">
      <w:start w:val="15"/>
      <w:numFmt w:val="decimal"/>
      <w:lvlText w:val="%1"/>
      <w:lvlJc w:val="left"/>
      <w:pPr>
        <w:ind w:left="75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D3A4ED62">
      <w:start w:val="1"/>
      <w:numFmt w:val="lowerLetter"/>
      <w:lvlText w:val="%2"/>
      <w:lvlJc w:val="left"/>
      <w:pPr>
        <w:ind w:left="119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7D4EA9C6">
      <w:start w:val="1"/>
      <w:numFmt w:val="lowerRoman"/>
      <w:lvlText w:val="%3"/>
      <w:lvlJc w:val="left"/>
      <w:pPr>
        <w:ind w:left="19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A3349FFA">
      <w:start w:val="1"/>
      <w:numFmt w:val="decimal"/>
      <w:lvlText w:val="%4"/>
      <w:lvlJc w:val="left"/>
      <w:pPr>
        <w:ind w:left="263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C4C2C5F8">
      <w:start w:val="1"/>
      <w:numFmt w:val="lowerLetter"/>
      <w:lvlText w:val="%5"/>
      <w:lvlJc w:val="left"/>
      <w:pPr>
        <w:ind w:left="335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51602870">
      <w:start w:val="1"/>
      <w:numFmt w:val="lowerRoman"/>
      <w:lvlText w:val="%6"/>
      <w:lvlJc w:val="left"/>
      <w:pPr>
        <w:ind w:left="407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BF1C5006">
      <w:start w:val="1"/>
      <w:numFmt w:val="decimal"/>
      <w:lvlText w:val="%7"/>
      <w:lvlJc w:val="left"/>
      <w:pPr>
        <w:ind w:left="479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901CF22A">
      <w:start w:val="1"/>
      <w:numFmt w:val="lowerLetter"/>
      <w:lvlText w:val="%8"/>
      <w:lvlJc w:val="left"/>
      <w:pPr>
        <w:ind w:left="55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EB442E26">
      <w:start w:val="1"/>
      <w:numFmt w:val="lowerRoman"/>
      <w:lvlText w:val="%9"/>
      <w:lvlJc w:val="left"/>
      <w:pPr>
        <w:ind w:left="623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79" w15:restartNumberingAfterBreak="0">
    <w:nsid w:val="7DC379BE"/>
    <w:multiLevelType w:val="hybridMultilevel"/>
    <w:tmpl w:val="7E76F764"/>
    <w:lvl w:ilvl="0" w:tplc="49189626">
      <w:start w:val="1"/>
      <w:numFmt w:val="lowerRoman"/>
      <w:lvlText w:val="(%1)"/>
      <w:lvlJc w:val="left"/>
      <w:pPr>
        <w:ind w:left="1386"/>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1" w:tplc="97400C48">
      <w:start w:val="1"/>
      <w:numFmt w:val="lowerLetter"/>
      <w:lvlText w:val="%2"/>
      <w:lvlJc w:val="left"/>
      <w:pPr>
        <w:ind w:left="169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2" w:tplc="64322CF2">
      <w:start w:val="1"/>
      <w:numFmt w:val="lowerRoman"/>
      <w:lvlText w:val="%3"/>
      <w:lvlJc w:val="left"/>
      <w:pPr>
        <w:ind w:left="24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3" w:tplc="C6AC4A82">
      <w:start w:val="1"/>
      <w:numFmt w:val="decimal"/>
      <w:lvlText w:val="%4"/>
      <w:lvlJc w:val="left"/>
      <w:pPr>
        <w:ind w:left="313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4" w:tplc="D8B4F6A2">
      <w:start w:val="1"/>
      <w:numFmt w:val="lowerLetter"/>
      <w:lvlText w:val="%5"/>
      <w:lvlJc w:val="left"/>
      <w:pPr>
        <w:ind w:left="385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5" w:tplc="43FC70B4">
      <w:start w:val="1"/>
      <w:numFmt w:val="lowerRoman"/>
      <w:lvlText w:val="%6"/>
      <w:lvlJc w:val="left"/>
      <w:pPr>
        <w:ind w:left="457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6" w:tplc="0E5E793A">
      <w:start w:val="1"/>
      <w:numFmt w:val="decimal"/>
      <w:lvlText w:val="%7"/>
      <w:lvlJc w:val="left"/>
      <w:pPr>
        <w:ind w:left="529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7" w:tplc="3BFEDFF4">
      <w:start w:val="1"/>
      <w:numFmt w:val="lowerLetter"/>
      <w:lvlText w:val="%8"/>
      <w:lvlJc w:val="left"/>
      <w:pPr>
        <w:ind w:left="601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lvl w:ilvl="8" w:tplc="259AFDEE">
      <w:start w:val="1"/>
      <w:numFmt w:val="lowerRoman"/>
      <w:lvlText w:val="%9"/>
      <w:lvlJc w:val="left"/>
      <w:pPr>
        <w:ind w:left="6730"/>
      </w:pPr>
      <w:rPr>
        <w:rFonts w:ascii="Bookman Old Style" w:eastAsia="Bookman Old Style" w:hAnsi="Bookman Old Style" w:cs="Bookman Old Style"/>
        <w:b w:val="0"/>
        <w:i w:val="0"/>
        <w:strike w:val="0"/>
        <w:dstrike w:val="0"/>
        <w:color w:val="000000"/>
        <w:sz w:val="22"/>
        <w:szCs w:val="22"/>
        <w:u w:val="none" w:color="000000"/>
        <w:bdr w:val="none" w:sz="0" w:space="0" w:color="auto"/>
        <w:shd w:val="clear" w:color="auto" w:fill="auto"/>
        <w:vertAlign w:val="baseline"/>
      </w:rPr>
    </w:lvl>
  </w:abstractNum>
  <w:abstractNum w:abstractNumId="180" w15:restartNumberingAfterBreak="0">
    <w:nsid w:val="7F68126E"/>
    <w:multiLevelType w:val="hybridMultilevel"/>
    <w:tmpl w:val="AC26D4B2"/>
    <w:lvl w:ilvl="0" w:tplc="40090011">
      <w:start w:val="1"/>
      <w:numFmt w:val="decimal"/>
      <w:lvlText w:val="%1)"/>
      <w:lvlJc w:val="left"/>
      <w:pPr>
        <w:ind w:left="810" w:hanging="360"/>
      </w:pPr>
      <w:rPr>
        <w:rFonts w:hint="default"/>
        <w:b w:val="0"/>
        <w:i w:val="0"/>
        <w:strike w:val="0"/>
        <w:dstrike w:val="0"/>
        <w:color w:val="000000"/>
        <w:sz w:val="24"/>
        <w:szCs w:val="24"/>
        <w:u w:val="none" w:color="000000"/>
        <w:bdr w:val="none" w:sz="0" w:space="0" w:color="auto"/>
        <w:shd w:val="clear" w:color="auto" w:fill="auto"/>
        <w:vertAlign w:val="baseline"/>
      </w:rPr>
    </w:lvl>
    <w:lvl w:ilvl="1" w:tplc="40090019" w:tentative="1">
      <w:start w:val="1"/>
      <w:numFmt w:val="lowerLetter"/>
      <w:lvlText w:val="%2."/>
      <w:lvlJc w:val="left"/>
      <w:pPr>
        <w:ind w:left="1530" w:hanging="360"/>
      </w:pPr>
    </w:lvl>
    <w:lvl w:ilvl="2" w:tplc="4009001B" w:tentative="1">
      <w:start w:val="1"/>
      <w:numFmt w:val="lowerRoman"/>
      <w:lvlText w:val="%3."/>
      <w:lvlJc w:val="right"/>
      <w:pPr>
        <w:ind w:left="2250" w:hanging="180"/>
      </w:pPr>
    </w:lvl>
    <w:lvl w:ilvl="3" w:tplc="4009000F" w:tentative="1">
      <w:start w:val="1"/>
      <w:numFmt w:val="decimal"/>
      <w:lvlText w:val="%4."/>
      <w:lvlJc w:val="left"/>
      <w:pPr>
        <w:ind w:left="2970" w:hanging="360"/>
      </w:pPr>
    </w:lvl>
    <w:lvl w:ilvl="4" w:tplc="40090019" w:tentative="1">
      <w:start w:val="1"/>
      <w:numFmt w:val="lowerLetter"/>
      <w:lvlText w:val="%5."/>
      <w:lvlJc w:val="left"/>
      <w:pPr>
        <w:ind w:left="3690" w:hanging="360"/>
      </w:pPr>
    </w:lvl>
    <w:lvl w:ilvl="5" w:tplc="4009001B" w:tentative="1">
      <w:start w:val="1"/>
      <w:numFmt w:val="lowerRoman"/>
      <w:lvlText w:val="%6."/>
      <w:lvlJc w:val="right"/>
      <w:pPr>
        <w:ind w:left="4410" w:hanging="180"/>
      </w:pPr>
    </w:lvl>
    <w:lvl w:ilvl="6" w:tplc="4009000F" w:tentative="1">
      <w:start w:val="1"/>
      <w:numFmt w:val="decimal"/>
      <w:lvlText w:val="%7."/>
      <w:lvlJc w:val="left"/>
      <w:pPr>
        <w:ind w:left="5130" w:hanging="360"/>
      </w:pPr>
    </w:lvl>
    <w:lvl w:ilvl="7" w:tplc="40090019" w:tentative="1">
      <w:start w:val="1"/>
      <w:numFmt w:val="lowerLetter"/>
      <w:lvlText w:val="%8."/>
      <w:lvlJc w:val="left"/>
      <w:pPr>
        <w:ind w:left="5850" w:hanging="360"/>
      </w:pPr>
    </w:lvl>
    <w:lvl w:ilvl="8" w:tplc="4009001B" w:tentative="1">
      <w:start w:val="1"/>
      <w:numFmt w:val="lowerRoman"/>
      <w:lvlText w:val="%9."/>
      <w:lvlJc w:val="right"/>
      <w:pPr>
        <w:ind w:left="6570" w:hanging="180"/>
      </w:pPr>
    </w:lvl>
  </w:abstractNum>
  <w:abstractNum w:abstractNumId="181" w15:restartNumberingAfterBreak="0">
    <w:nsid w:val="7FFD6C3D"/>
    <w:multiLevelType w:val="multilevel"/>
    <w:tmpl w:val="D5F0F05E"/>
    <w:lvl w:ilvl="0">
      <w:start w:val="9"/>
      <w:numFmt w:val="decimal"/>
      <w:lvlText w:val="%1"/>
      <w:lvlJc w:val="left"/>
      <w:pPr>
        <w:ind w:left="1314" w:hanging="721"/>
        <w:jc w:val="left"/>
      </w:pPr>
      <w:rPr>
        <w:rFonts w:hint="default"/>
        <w:lang w:val="en-US" w:eastAsia="en-US" w:bidi="ar-SA"/>
      </w:rPr>
    </w:lvl>
    <w:lvl w:ilvl="1">
      <w:numFmt w:val="decimal"/>
      <w:lvlText w:val="%1.%2."/>
      <w:lvlJc w:val="left"/>
      <w:pPr>
        <w:ind w:left="1314" w:hanging="721"/>
        <w:jc w:val="right"/>
      </w:pPr>
      <w:rPr>
        <w:rFonts w:ascii="Times New Roman" w:eastAsia="Times New Roman" w:hAnsi="Times New Roman" w:cs="Times New Roman" w:hint="default"/>
        <w:w w:val="100"/>
        <w:sz w:val="24"/>
        <w:szCs w:val="24"/>
        <w:lang w:val="en-US" w:eastAsia="en-US" w:bidi="ar-SA"/>
      </w:rPr>
    </w:lvl>
    <w:lvl w:ilvl="2">
      <w:numFmt w:val="bullet"/>
      <w:lvlText w:val="•"/>
      <w:lvlJc w:val="left"/>
      <w:pPr>
        <w:ind w:left="3153" w:hanging="721"/>
      </w:pPr>
      <w:rPr>
        <w:rFonts w:hint="default"/>
        <w:lang w:val="en-US" w:eastAsia="en-US" w:bidi="ar-SA"/>
      </w:rPr>
    </w:lvl>
    <w:lvl w:ilvl="3">
      <w:numFmt w:val="bullet"/>
      <w:lvlText w:val="•"/>
      <w:lvlJc w:val="left"/>
      <w:pPr>
        <w:ind w:left="4070" w:hanging="721"/>
      </w:pPr>
      <w:rPr>
        <w:rFonts w:hint="default"/>
        <w:lang w:val="en-US" w:eastAsia="en-US" w:bidi="ar-SA"/>
      </w:rPr>
    </w:lvl>
    <w:lvl w:ilvl="4">
      <w:numFmt w:val="bullet"/>
      <w:lvlText w:val="•"/>
      <w:lvlJc w:val="left"/>
      <w:pPr>
        <w:ind w:left="4987" w:hanging="721"/>
      </w:pPr>
      <w:rPr>
        <w:rFonts w:hint="default"/>
        <w:lang w:val="en-US" w:eastAsia="en-US" w:bidi="ar-SA"/>
      </w:rPr>
    </w:lvl>
    <w:lvl w:ilvl="5">
      <w:numFmt w:val="bullet"/>
      <w:lvlText w:val="•"/>
      <w:lvlJc w:val="left"/>
      <w:pPr>
        <w:ind w:left="5904" w:hanging="721"/>
      </w:pPr>
      <w:rPr>
        <w:rFonts w:hint="default"/>
        <w:lang w:val="en-US" w:eastAsia="en-US" w:bidi="ar-SA"/>
      </w:rPr>
    </w:lvl>
    <w:lvl w:ilvl="6">
      <w:numFmt w:val="bullet"/>
      <w:lvlText w:val="•"/>
      <w:lvlJc w:val="left"/>
      <w:pPr>
        <w:ind w:left="6821" w:hanging="721"/>
      </w:pPr>
      <w:rPr>
        <w:rFonts w:hint="default"/>
        <w:lang w:val="en-US" w:eastAsia="en-US" w:bidi="ar-SA"/>
      </w:rPr>
    </w:lvl>
    <w:lvl w:ilvl="7">
      <w:numFmt w:val="bullet"/>
      <w:lvlText w:val="•"/>
      <w:lvlJc w:val="left"/>
      <w:pPr>
        <w:ind w:left="7738" w:hanging="721"/>
      </w:pPr>
      <w:rPr>
        <w:rFonts w:hint="default"/>
        <w:lang w:val="en-US" w:eastAsia="en-US" w:bidi="ar-SA"/>
      </w:rPr>
    </w:lvl>
    <w:lvl w:ilvl="8">
      <w:numFmt w:val="bullet"/>
      <w:lvlText w:val="•"/>
      <w:lvlJc w:val="left"/>
      <w:pPr>
        <w:ind w:left="8655" w:hanging="721"/>
      </w:pPr>
      <w:rPr>
        <w:rFonts w:hint="default"/>
        <w:lang w:val="en-US" w:eastAsia="en-US" w:bidi="ar-SA"/>
      </w:rPr>
    </w:lvl>
  </w:abstractNum>
  <w:num w:numId="1">
    <w:abstractNumId w:val="55"/>
  </w:num>
  <w:num w:numId="2">
    <w:abstractNumId w:val="167"/>
  </w:num>
  <w:num w:numId="3">
    <w:abstractNumId w:val="93"/>
  </w:num>
  <w:num w:numId="4">
    <w:abstractNumId w:val="158"/>
  </w:num>
  <w:num w:numId="5">
    <w:abstractNumId w:val="38"/>
  </w:num>
  <w:num w:numId="6">
    <w:abstractNumId w:val="37"/>
  </w:num>
  <w:num w:numId="7">
    <w:abstractNumId w:val="103"/>
  </w:num>
  <w:num w:numId="8">
    <w:abstractNumId w:val="9"/>
  </w:num>
  <w:num w:numId="9">
    <w:abstractNumId w:val="162"/>
  </w:num>
  <w:num w:numId="10">
    <w:abstractNumId w:val="119"/>
  </w:num>
  <w:num w:numId="11">
    <w:abstractNumId w:val="135"/>
  </w:num>
  <w:num w:numId="12">
    <w:abstractNumId w:val="165"/>
  </w:num>
  <w:num w:numId="13">
    <w:abstractNumId w:val="72"/>
  </w:num>
  <w:num w:numId="14">
    <w:abstractNumId w:val="77"/>
  </w:num>
  <w:num w:numId="15">
    <w:abstractNumId w:val="35"/>
  </w:num>
  <w:num w:numId="16">
    <w:abstractNumId w:val="137"/>
  </w:num>
  <w:num w:numId="17">
    <w:abstractNumId w:val="21"/>
  </w:num>
  <w:num w:numId="18">
    <w:abstractNumId w:val="51"/>
  </w:num>
  <w:num w:numId="19">
    <w:abstractNumId w:val="107"/>
  </w:num>
  <w:num w:numId="20">
    <w:abstractNumId w:val="80"/>
  </w:num>
  <w:num w:numId="21">
    <w:abstractNumId w:val="29"/>
  </w:num>
  <w:num w:numId="22">
    <w:abstractNumId w:val="4"/>
  </w:num>
  <w:num w:numId="23">
    <w:abstractNumId w:val="176"/>
  </w:num>
  <w:num w:numId="24">
    <w:abstractNumId w:val="91"/>
  </w:num>
  <w:num w:numId="25">
    <w:abstractNumId w:val="0"/>
  </w:num>
  <w:num w:numId="26">
    <w:abstractNumId w:val="64"/>
  </w:num>
  <w:num w:numId="27">
    <w:abstractNumId w:val="143"/>
  </w:num>
  <w:num w:numId="28">
    <w:abstractNumId w:val="83"/>
  </w:num>
  <w:num w:numId="29">
    <w:abstractNumId w:val="149"/>
  </w:num>
  <w:num w:numId="30">
    <w:abstractNumId w:val="23"/>
  </w:num>
  <w:num w:numId="31">
    <w:abstractNumId w:val="175"/>
  </w:num>
  <w:num w:numId="32">
    <w:abstractNumId w:val="33"/>
  </w:num>
  <w:num w:numId="33">
    <w:abstractNumId w:val="28"/>
  </w:num>
  <w:num w:numId="34">
    <w:abstractNumId w:val="18"/>
  </w:num>
  <w:num w:numId="35">
    <w:abstractNumId w:val="169"/>
  </w:num>
  <w:num w:numId="36">
    <w:abstractNumId w:val="16"/>
  </w:num>
  <w:num w:numId="37">
    <w:abstractNumId w:val="173"/>
  </w:num>
  <w:num w:numId="38">
    <w:abstractNumId w:val="62"/>
  </w:num>
  <w:num w:numId="39">
    <w:abstractNumId w:val="99"/>
  </w:num>
  <w:num w:numId="40">
    <w:abstractNumId w:val="128"/>
  </w:num>
  <w:num w:numId="41">
    <w:abstractNumId w:val="155"/>
  </w:num>
  <w:num w:numId="42">
    <w:abstractNumId w:val="11"/>
  </w:num>
  <w:num w:numId="43">
    <w:abstractNumId w:val="63"/>
  </w:num>
  <w:num w:numId="44">
    <w:abstractNumId w:val="157"/>
  </w:num>
  <w:num w:numId="45">
    <w:abstractNumId w:val="177"/>
  </w:num>
  <w:num w:numId="46">
    <w:abstractNumId w:val="60"/>
  </w:num>
  <w:num w:numId="47">
    <w:abstractNumId w:val="152"/>
  </w:num>
  <w:num w:numId="48">
    <w:abstractNumId w:val="76"/>
  </w:num>
  <w:num w:numId="49">
    <w:abstractNumId w:val="118"/>
  </w:num>
  <w:num w:numId="50">
    <w:abstractNumId w:val="102"/>
  </w:num>
  <w:num w:numId="51">
    <w:abstractNumId w:val="79"/>
  </w:num>
  <w:num w:numId="52">
    <w:abstractNumId w:val="41"/>
  </w:num>
  <w:num w:numId="53">
    <w:abstractNumId w:val="5"/>
  </w:num>
  <w:num w:numId="54">
    <w:abstractNumId w:val="179"/>
  </w:num>
  <w:num w:numId="55">
    <w:abstractNumId w:val="145"/>
  </w:num>
  <w:num w:numId="56">
    <w:abstractNumId w:val="159"/>
  </w:num>
  <w:num w:numId="57">
    <w:abstractNumId w:val="66"/>
  </w:num>
  <w:num w:numId="58">
    <w:abstractNumId w:val="116"/>
  </w:num>
  <w:num w:numId="59">
    <w:abstractNumId w:val="178"/>
  </w:num>
  <w:num w:numId="60">
    <w:abstractNumId w:val="88"/>
  </w:num>
  <w:num w:numId="61">
    <w:abstractNumId w:val="113"/>
  </w:num>
  <w:num w:numId="62">
    <w:abstractNumId w:val="110"/>
  </w:num>
  <w:num w:numId="63">
    <w:abstractNumId w:val="106"/>
  </w:num>
  <w:num w:numId="64">
    <w:abstractNumId w:val="68"/>
  </w:num>
  <w:num w:numId="65">
    <w:abstractNumId w:val="73"/>
  </w:num>
  <w:num w:numId="66">
    <w:abstractNumId w:val="139"/>
  </w:num>
  <w:num w:numId="67">
    <w:abstractNumId w:val="94"/>
  </w:num>
  <w:num w:numId="68">
    <w:abstractNumId w:val="109"/>
  </w:num>
  <w:num w:numId="69">
    <w:abstractNumId w:val="180"/>
  </w:num>
  <w:num w:numId="70">
    <w:abstractNumId w:val="104"/>
  </w:num>
  <w:num w:numId="71">
    <w:abstractNumId w:val="153"/>
  </w:num>
  <w:num w:numId="72">
    <w:abstractNumId w:val="120"/>
  </w:num>
  <w:num w:numId="73">
    <w:abstractNumId w:val="141"/>
  </w:num>
  <w:num w:numId="74">
    <w:abstractNumId w:val="95"/>
  </w:num>
  <w:num w:numId="75">
    <w:abstractNumId w:val="122"/>
  </w:num>
  <w:num w:numId="76">
    <w:abstractNumId w:val="163"/>
  </w:num>
  <w:num w:numId="77">
    <w:abstractNumId w:val="50"/>
  </w:num>
  <w:num w:numId="78">
    <w:abstractNumId w:val="160"/>
  </w:num>
  <w:num w:numId="79">
    <w:abstractNumId w:val="117"/>
  </w:num>
  <w:num w:numId="80">
    <w:abstractNumId w:val="161"/>
  </w:num>
  <w:num w:numId="81">
    <w:abstractNumId w:val="181"/>
  </w:num>
  <w:num w:numId="82">
    <w:abstractNumId w:val="52"/>
  </w:num>
  <w:num w:numId="83">
    <w:abstractNumId w:val="34"/>
  </w:num>
  <w:num w:numId="84">
    <w:abstractNumId w:val="90"/>
  </w:num>
  <w:num w:numId="85">
    <w:abstractNumId w:val="150"/>
  </w:num>
  <w:num w:numId="86">
    <w:abstractNumId w:val="129"/>
  </w:num>
  <w:num w:numId="87">
    <w:abstractNumId w:val="96"/>
  </w:num>
  <w:num w:numId="88">
    <w:abstractNumId w:val="7"/>
  </w:num>
  <w:num w:numId="89">
    <w:abstractNumId w:val="111"/>
  </w:num>
  <w:num w:numId="90">
    <w:abstractNumId w:val="154"/>
  </w:num>
  <w:num w:numId="91">
    <w:abstractNumId w:val="49"/>
  </w:num>
  <w:num w:numId="92">
    <w:abstractNumId w:val="13"/>
  </w:num>
  <w:num w:numId="93">
    <w:abstractNumId w:val="124"/>
  </w:num>
  <w:num w:numId="94">
    <w:abstractNumId w:val="151"/>
  </w:num>
  <w:num w:numId="95">
    <w:abstractNumId w:val="112"/>
  </w:num>
  <w:num w:numId="96">
    <w:abstractNumId w:val="81"/>
  </w:num>
  <w:num w:numId="97">
    <w:abstractNumId w:val="170"/>
  </w:num>
  <w:num w:numId="98">
    <w:abstractNumId w:val="17"/>
  </w:num>
  <w:num w:numId="99">
    <w:abstractNumId w:val="133"/>
  </w:num>
  <w:num w:numId="100">
    <w:abstractNumId w:val="6"/>
  </w:num>
  <w:num w:numId="101">
    <w:abstractNumId w:val="134"/>
  </w:num>
  <w:num w:numId="102">
    <w:abstractNumId w:val="15"/>
  </w:num>
  <w:num w:numId="103">
    <w:abstractNumId w:val="147"/>
  </w:num>
  <w:num w:numId="104">
    <w:abstractNumId w:val="174"/>
  </w:num>
  <w:num w:numId="105">
    <w:abstractNumId w:val="89"/>
  </w:num>
  <w:num w:numId="106">
    <w:abstractNumId w:val="142"/>
  </w:num>
  <w:num w:numId="107">
    <w:abstractNumId w:val="108"/>
  </w:num>
  <w:num w:numId="108">
    <w:abstractNumId w:val="138"/>
  </w:num>
  <w:num w:numId="109">
    <w:abstractNumId w:val="43"/>
  </w:num>
  <w:num w:numId="110">
    <w:abstractNumId w:val="40"/>
  </w:num>
  <w:num w:numId="111">
    <w:abstractNumId w:val="148"/>
  </w:num>
  <w:num w:numId="112">
    <w:abstractNumId w:val="20"/>
  </w:num>
  <w:num w:numId="113">
    <w:abstractNumId w:val="98"/>
  </w:num>
  <w:num w:numId="114">
    <w:abstractNumId w:val="78"/>
  </w:num>
  <w:num w:numId="115">
    <w:abstractNumId w:val="57"/>
  </w:num>
  <w:num w:numId="116">
    <w:abstractNumId w:val="121"/>
  </w:num>
  <w:num w:numId="117">
    <w:abstractNumId w:val="45"/>
  </w:num>
  <w:num w:numId="118">
    <w:abstractNumId w:val="132"/>
  </w:num>
  <w:num w:numId="119">
    <w:abstractNumId w:val="171"/>
  </w:num>
  <w:num w:numId="120">
    <w:abstractNumId w:val="1"/>
  </w:num>
  <w:num w:numId="121">
    <w:abstractNumId w:val="168"/>
  </w:num>
  <w:num w:numId="122">
    <w:abstractNumId w:val="44"/>
  </w:num>
  <w:num w:numId="123">
    <w:abstractNumId w:val="14"/>
  </w:num>
  <w:num w:numId="124">
    <w:abstractNumId w:val="59"/>
  </w:num>
  <w:num w:numId="125">
    <w:abstractNumId w:val="12"/>
  </w:num>
  <w:num w:numId="126">
    <w:abstractNumId w:val="126"/>
  </w:num>
  <w:num w:numId="127">
    <w:abstractNumId w:val="70"/>
  </w:num>
  <w:num w:numId="128">
    <w:abstractNumId w:val="92"/>
  </w:num>
  <w:num w:numId="129">
    <w:abstractNumId w:val="131"/>
  </w:num>
  <w:num w:numId="130">
    <w:abstractNumId w:val="54"/>
  </w:num>
  <w:num w:numId="131">
    <w:abstractNumId w:val="146"/>
  </w:num>
  <w:num w:numId="132">
    <w:abstractNumId w:val="8"/>
  </w:num>
  <w:num w:numId="133">
    <w:abstractNumId w:val="25"/>
  </w:num>
  <w:num w:numId="134">
    <w:abstractNumId w:val="46"/>
  </w:num>
  <w:num w:numId="135">
    <w:abstractNumId w:val="69"/>
  </w:num>
  <w:num w:numId="136">
    <w:abstractNumId w:val="85"/>
  </w:num>
  <w:num w:numId="137">
    <w:abstractNumId w:val="166"/>
  </w:num>
  <w:num w:numId="138">
    <w:abstractNumId w:val="32"/>
  </w:num>
  <w:num w:numId="139">
    <w:abstractNumId w:val="2"/>
  </w:num>
  <w:num w:numId="140">
    <w:abstractNumId w:val="10"/>
  </w:num>
  <w:num w:numId="141">
    <w:abstractNumId w:val="27"/>
  </w:num>
  <w:num w:numId="142">
    <w:abstractNumId w:val="105"/>
  </w:num>
  <w:num w:numId="143">
    <w:abstractNumId w:val="125"/>
  </w:num>
  <w:num w:numId="144">
    <w:abstractNumId w:val="87"/>
  </w:num>
  <w:num w:numId="145">
    <w:abstractNumId w:val="42"/>
  </w:num>
  <w:num w:numId="146">
    <w:abstractNumId w:val="71"/>
  </w:num>
  <w:num w:numId="147">
    <w:abstractNumId w:val="115"/>
  </w:num>
  <w:num w:numId="148">
    <w:abstractNumId w:val="74"/>
  </w:num>
  <w:num w:numId="149">
    <w:abstractNumId w:val="24"/>
  </w:num>
  <w:num w:numId="150">
    <w:abstractNumId w:val="61"/>
  </w:num>
  <w:num w:numId="151">
    <w:abstractNumId w:val="39"/>
  </w:num>
  <w:num w:numId="152">
    <w:abstractNumId w:val="144"/>
  </w:num>
  <w:num w:numId="153">
    <w:abstractNumId w:val="156"/>
  </w:num>
  <w:num w:numId="154">
    <w:abstractNumId w:val="36"/>
  </w:num>
  <w:num w:numId="155">
    <w:abstractNumId w:val="67"/>
  </w:num>
  <w:num w:numId="156">
    <w:abstractNumId w:val="164"/>
  </w:num>
  <w:num w:numId="157">
    <w:abstractNumId w:val="82"/>
  </w:num>
  <w:num w:numId="158">
    <w:abstractNumId w:val="75"/>
  </w:num>
  <w:num w:numId="159">
    <w:abstractNumId w:val="53"/>
  </w:num>
  <w:num w:numId="160">
    <w:abstractNumId w:val="97"/>
  </w:num>
  <w:num w:numId="161">
    <w:abstractNumId w:val="130"/>
  </w:num>
  <w:num w:numId="162">
    <w:abstractNumId w:val="114"/>
  </w:num>
  <w:num w:numId="163">
    <w:abstractNumId w:val="58"/>
  </w:num>
  <w:num w:numId="164">
    <w:abstractNumId w:val="47"/>
  </w:num>
  <w:num w:numId="165">
    <w:abstractNumId w:val="123"/>
  </w:num>
  <w:num w:numId="166">
    <w:abstractNumId w:val="127"/>
  </w:num>
  <w:num w:numId="167">
    <w:abstractNumId w:val="56"/>
  </w:num>
  <w:num w:numId="168">
    <w:abstractNumId w:val="100"/>
  </w:num>
  <w:num w:numId="169">
    <w:abstractNumId w:val="48"/>
  </w:num>
  <w:num w:numId="170">
    <w:abstractNumId w:val="101"/>
  </w:num>
  <w:num w:numId="171">
    <w:abstractNumId w:val="140"/>
  </w:num>
  <w:num w:numId="172">
    <w:abstractNumId w:val="84"/>
  </w:num>
  <w:num w:numId="173">
    <w:abstractNumId w:val="86"/>
  </w:num>
  <w:num w:numId="174">
    <w:abstractNumId w:val="19"/>
  </w:num>
  <w:num w:numId="175">
    <w:abstractNumId w:val="26"/>
  </w:num>
  <w:num w:numId="176">
    <w:abstractNumId w:val="31"/>
  </w:num>
  <w:num w:numId="177">
    <w:abstractNumId w:val="65"/>
  </w:num>
  <w:num w:numId="178">
    <w:abstractNumId w:val="30"/>
  </w:num>
  <w:num w:numId="179">
    <w:abstractNumId w:val="136"/>
  </w:num>
  <w:num w:numId="180">
    <w:abstractNumId w:val="22"/>
  </w:num>
  <w:num w:numId="181">
    <w:abstractNumId w:val="172"/>
  </w:num>
  <w:num w:numId="182">
    <w:abstractNumId w:val="3"/>
  </w:num>
  <w:numIdMacAtCleanup w:val="1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22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3F7D"/>
    <w:rsid w:val="0000183D"/>
    <w:rsid w:val="00003043"/>
    <w:rsid w:val="0000469B"/>
    <w:rsid w:val="00006F37"/>
    <w:rsid w:val="00016619"/>
    <w:rsid w:val="000173E7"/>
    <w:rsid w:val="00020744"/>
    <w:rsid w:val="000214BE"/>
    <w:rsid w:val="0002563E"/>
    <w:rsid w:val="00027528"/>
    <w:rsid w:val="000328A2"/>
    <w:rsid w:val="00032E97"/>
    <w:rsid w:val="000361AB"/>
    <w:rsid w:val="000371A9"/>
    <w:rsid w:val="00037767"/>
    <w:rsid w:val="00043E3F"/>
    <w:rsid w:val="00046034"/>
    <w:rsid w:val="00056284"/>
    <w:rsid w:val="00056C08"/>
    <w:rsid w:val="00066D6B"/>
    <w:rsid w:val="0007363A"/>
    <w:rsid w:val="00074107"/>
    <w:rsid w:val="00074265"/>
    <w:rsid w:val="00083A30"/>
    <w:rsid w:val="000841F0"/>
    <w:rsid w:val="00085A36"/>
    <w:rsid w:val="00092ED1"/>
    <w:rsid w:val="0009595B"/>
    <w:rsid w:val="000A26DF"/>
    <w:rsid w:val="000A5965"/>
    <w:rsid w:val="000B0746"/>
    <w:rsid w:val="000B1580"/>
    <w:rsid w:val="000B52C0"/>
    <w:rsid w:val="000B55F7"/>
    <w:rsid w:val="000B6A6D"/>
    <w:rsid w:val="000C0485"/>
    <w:rsid w:val="000C1E61"/>
    <w:rsid w:val="000C59BD"/>
    <w:rsid w:val="000C7DE9"/>
    <w:rsid w:val="000D0AAE"/>
    <w:rsid w:val="000D295B"/>
    <w:rsid w:val="000D435B"/>
    <w:rsid w:val="000D6E9A"/>
    <w:rsid w:val="000D7F5C"/>
    <w:rsid w:val="000E05EC"/>
    <w:rsid w:val="000E4323"/>
    <w:rsid w:val="000F02D2"/>
    <w:rsid w:val="000F0C6C"/>
    <w:rsid w:val="000F5DAC"/>
    <w:rsid w:val="000F7EE4"/>
    <w:rsid w:val="000F7FBD"/>
    <w:rsid w:val="0010354A"/>
    <w:rsid w:val="0010459B"/>
    <w:rsid w:val="001130B1"/>
    <w:rsid w:val="00115B81"/>
    <w:rsid w:val="001174B5"/>
    <w:rsid w:val="001214E4"/>
    <w:rsid w:val="00122A2C"/>
    <w:rsid w:val="00123278"/>
    <w:rsid w:val="00126043"/>
    <w:rsid w:val="00126237"/>
    <w:rsid w:val="00130508"/>
    <w:rsid w:val="001349F5"/>
    <w:rsid w:val="00140367"/>
    <w:rsid w:val="00143441"/>
    <w:rsid w:val="001435C7"/>
    <w:rsid w:val="001442A5"/>
    <w:rsid w:val="001456FA"/>
    <w:rsid w:val="001460F0"/>
    <w:rsid w:val="00147236"/>
    <w:rsid w:val="001506FF"/>
    <w:rsid w:val="00153132"/>
    <w:rsid w:val="00161835"/>
    <w:rsid w:val="001959F6"/>
    <w:rsid w:val="001A1254"/>
    <w:rsid w:val="001A4395"/>
    <w:rsid w:val="001A6ED3"/>
    <w:rsid w:val="001C0521"/>
    <w:rsid w:val="001C227B"/>
    <w:rsid w:val="001C32BA"/>
    <w:rsid w:val="001C39AF"/>
    <w:rsid w:val="001C46D7"/>
    <w:rsid w:val="001D240D"/>
    <w:rsid w:val="001D46BC"/>
    <w:rsid w:val="001D7CA1"/>
    <w:rsid w:val="001E3C68"/>
    <w:rsid w:val="001F0429"/>
    <w:rsid w:val="001F1053"/>
    <w:rsid w:val="001F19C2"/>
    <w:rsid w:val="001F6BC9"/>
    <w:rsid w:val="002058FA"/>
    <w:rsid w:val="002063EA"/>
    <w:rsid w:val="00214D03"/>
    <w:rsid w:val="00215E8C"/>
    <w:rsid w:val="0022165B"/>
    <w:rsid w:val="00222ADD"/>
    <w:rsid w:val="00223AD3"/>
    <w:rsid w:val="00225FD7"/>
    <w:rsid w:val="00226DE5"/>
    <w:rsid w:val="00233B05"/>
    <w:rsid w:val="00242E97"/>
    <w:rsid w:val="002450F2"/>
    <w:rsid w:val="002500F9"/>
    <w:rsid w:val="002503D6"/>
    <w:rsid w:val="00253B88"/>
    <w:rsid w:val="00254673"/>
    <w:rsid w:val="00257AFF"/>
    <w:rsid w:val="00264A32"/>
    <w:rsid w:val="0027363F"/>
    <w:rsid w:val="0027367D"/>
    <w:rsid w:val="002740FC"/>
    <w:rsid w:val="002849AB"/>
    <w:rsid w:val="0028678D"/>
    <w:rsid w:val="00287307"/>
    <w:rsid w:val="00292085"/>
    <w:rsid w:val="00294D2A"/>
    <w:rsid w:val="00296F77"/>
    <w:rsid w:val="002A2D2A"/>
    <w:rsid w:val="002A55A6"/>
    <w:rsid w:val="002B1AC3"/>
    <w:rsid w:val="002B6D88"/>
    <w:rsid w:val="002C51ED"/>
    <w:rsid w:val="002C5DC5"/>
    <w:rsid w:val="002C693B"/>
    <w:rsid w:val="002C725B"/>
    <w:rsid w:val="002D02D7"/>
    <w:rsid w:val="002D4922"/>
    <w:rsid w:val="002D50E3"/>
    <w:rsid w:val="002D5D57"/>
    <w:rsid w:val="002D7B83"/>
    <w:rsid w:val="002E1D66"/>
    <w:rsid w:val="002E364C"/>
    <w:rsid w:val="002E46B0"/>
    <w:rsid w:val="002E6A83"/>
    <w:rsid w:val="002F142A"/>
    <w:rsid w:val="002F2904"/>
    <w:rsid w:val="002F2E78"/>
    <w:rsid w:val="002F6BF8"/>
    <w:rsid w:val="003021A3"/>
    <w:rsid w:val="00311774"/>
    <w:rsid w:val="00323D5F"/>
    <w:rsid w:val="003248DA"/>
    <w:rsid w:val="00324C7F"/>
    <w:rsid w:val="003251A4"/>
    <w:rsid w:val="0033122C"/>
    <w:rsid w:val="00332DC2"/>
    <w:rsid w:val="00343A5A"/>
    <w:rsid w:val="00344B29"/>
    <w:rsid w:val="00360214"/>
    <w:rsid w:val="003602CE"/>
    <w:rsid w:val="00363965"/>
    <w:rsid w:val="0036664B"/>
    <w:rsid w:val="00367CB7"/>
    <w:rsid w:val="00370909"/>
    <w:rsid w:val="00373924"/>
    <w:rsid w:val="003745CB"/>
    <w:rsid w:val="00381A1B"/>
    <w:rsid w:val="003832D3"/>
    <w:rsid w:val="003839F2"/>
    <w:rsid w:val="00386B6C"/>
    <w:rsid w:val="003875D7"/>
    <w:rsid w:val="00387B28"/>
    <w:rsid w:val="003A58EF"/>
    <w:rsid w:val="003A6EC2"/>
    <w:rsid w:val="003A7066"/>
    <w:rsid w:val="003A70E6"/>
    <w:rsid w:val="003B6B63"/>
    <w:rsid w:val="003C39BD"/>
    <w:rsid w:val="003C49D2"/>
    <w:rsid w:val="003D4A10"/>
    <w:rsid w:val="003E45C5"/>
    <w:rsid w:val="003E5B84"/>
    <w:rsid w:val="003F1283"/>
    <w:rsid w:val="003F2FA3"/>
    <w:rsid w:val="003F378C"/>
    <w:rsid w:val="003F6904"/>
    <w:rsid w:val="00400332"/>
    <w:rsid w:val="004040EF"/>
    <w:rsid w:val="004041B7"/>
    <w:rsid w:val="004073DA"/>
    <w:rsid w:val="0041026E"/>
    <w:rsid w:val="00420294"/>
    <w:rsid w:val="00431A61"/>
    <w:rsid w:val="0043564C"/>
    <w:rsid w:val="004459FA"/>
    <w:rsid w:val="00445A00"/>
    <w:rsid w:val="004524F1"/>
    <w:rsid w:val="00452B27"/>
    <w:rsid w:val="00455C53"/>
    <w:rsid w:val="0046366A"/>
    <w:rsid w:val="00465189"/>
    <w:rsid w:val="00467B2C"/>
    <w:rsid w:val="004777EA"/>
    <w:rsid w:val="0048156C"/>
    <w:rsid w:val="00482C10"/>
    <w:rsid w:val="00485111"/>
    <w:rsid w:val="00490D68"/>
    <w:rsid w:val="004A0728"/>
    <w:rsid w:val="004A36BE"/>
    <w:rsid w:val="004B6E6C"/>
    <w:rsid w:val="004B7F94"/>
    <w:rsid w:val="004C041C"/>
    <w:rsid w:val="004C27CB"/>
    <w:rsid w:val="004C2A0C"/>
    <w:rsid w:val="004C49C7"/>
    <w:rsid w:val="004D331D"/>
    <w:rsid w:val="004D4383"/>
    <w:rsid w:val="004E3044"/>
    <w:rsid w:val="004E51A7"/>
    <w:rsid w:val="004F0770"/>
    <w:rsid w:val="004F0FE9"/>
    <w:rsid w:val="005041DD"/>
    <w:rsid w:val="00512C44"/>
    <w:rsid w:val="005151B4"/>
    <w:rsid w:val="0052414C"/>
    <w:rsid w:val="00525637"/>
    <w:rsid w:val="00525983"/>
    <w:rsid w:val="00530BCF"/>
    <w:rsid w:val="00531CF1"/>
    <w:rsid w:val="00532FF1"/>
    <w:rsid w:val="00533212"/>
    <w:rsid w:val="00533284"/>
    <w:rsid w:val="00541F47"/>
    <w:rsid w:val="00545B72"/>
    <w:rsid w:val="005468E3"/>
    <w:rsid w:val="0055074F"/>
    <w:rsid w:val="00551655"/>
    <w:rsid w:val="005567BB"/>
    <w:rsid w:val="00561FB4"/>
    <w:rsid w:val="005644E0"/>
    <w:rsid w:val="005663E9"/>
    <w:rsid w:val="00566AEF"/>
    <w:rsid w:val="00570070"/>
    <w:rsid w:val="0057105D"/>
    <w:rsid w:val="005742AA"/>
    <w:rsid w:val="00582813"/>
    <w:rsid w:val="005828CA"/>
    <w:rsid w:val="00594DEC"/>
    <w:rsid w:val="005954BE"/>
    <w:rsid w:val="00596859"/>
    <w:rsid w:val="00596BA8"/>
    <w:rsid w:val="005A4C61"/>
    <w:rsid w:val="005B00B9"/>
    <w:rsid w:val="005B0B7B"/>
    <w:rsid w:val="005B2471"/>
    <w:rsid w:val="005B3144"/>
    <w:rsid w:val="005B5CA9"/>
    <w:rsid w:val="005B5EA3"/>
    <w:rsid w:val="005B7D86"/>
    <w:rsid w:val="005C0BA3"/>
    <w:rsid w:val="005C3CA1"/>
    <w:rsid w:val="005C5633"/>
    <w:rsid w:val="005E0476"/>
    <w:rsid w:val="005F0B0B"/>
    <w:rsid w:val="005F31B5"/>
    <w:rsid w:val="005F790B"/>
    <w:rsid w:val="006156C1"/>
    <w:rsid w:val="006175D6"/>
    <w:rsid w:val="00623F73"/>
    <w:rsid w:val="00626616"/>
    <w:rsid w:val="00630306"/>
    <w:rsid w:val="00631455"/>
    <w:rsid w:val="00632985"/>
    <w:rsid w:val="006332BC"/>
    <w:rsid w:val="00633366"/>
    <w:rsid w:val="006351C5"/>
    <w:rsid w:val="00635322"/>
    <w:rsid w:val="006358F6"/>
    <w:rsid w:val="0063776C"/>
    <w:rsid w:val="006464F2"/>
    <w:rsid w:val="00646FF4"/>
    <w:rsid w:val="0065134D"/>
    <w:rsid w:val="00651B1C"/>
    <w:rsid w:val="00651BCA"/>
    <w:rsid w:val="006524EE"/>
    <w:rsid w:val="00652ED3"/>
    <w:rsid w:val="006537F8"/>
    <w:rsid w:val="00656ABE"/>
    <w:rsid w:val="00671120"/>
    <w:rsid w:val="006742D2"/>
    <w:rsid w:val="006752A2"/>
    <w:rsid w:val="00676CCA"/>
    <w:rsid w:val="00680E0D"/>
    <w:rsid w:val="006868D3"/>
    <w:rsid w:val="0069296D"/>
    <w:rsid w:val="006948B5"/>
    <w:rsid w:val="006A39D3"/>
    <w:rsid w:val="006A39E9"/>
    <w:rsid w:val="006B1797"/>
    <w:rsid w:val="006B1B4F"/>
    <w:rsid w:val="006B1F09"/>
    <w:rsid w:val="006B26F3"/>
    <w:rsid w:val="006B3F7D"/>
    <w:rsid w:val="006B4E62"/>
    <w:rsid w:val="006B510E"/>
    <w:rsid w:val="006C0D9D"/>
    <w:rsid w:val="006C242C"/>
    <w:rsid w:val="006D2E7C"/>
    <w:rsid w:val="006E0605"/>
    <w:rsid w:val="006E3FAB"/>
    <w:rsid w:val="006E57D7"/>
    <w:rsid w:val="006E5F30"/>
    <w:rsid w:val="006F0246"/>
    <w:rsid w:val="006F1222"/>
    <w:rsid w:val="006F2234"/>
    <w:rsid w:val="006F2BFF"/>
    <w:rsid w:val="0070001D"/>
    <w:rsid w:val="00702E6C"/>
    <w:rsid w:val="0071270B"/>
    <w:rsid w:val="00725B80"/>
    <w:rsid w:val="00727AAC"/>
    <w:rsid w:val="00730446"/>
    <w:rsid w:val="00730833"/>
    <w:rsid w:val="007420C0"/>
    <w:rsid w:val="0074565A"/>
    <w:rsid w:val="007470A8"/>
    <w:rsid w:val="00747342"/>
    <w:rsid w:val="00750109"/>
    <w:rsid w:val="00750D10"/>
    <w:rsid w:val="007541AC"/>
    <w:rsid w:val="00762E60"/>
    <w:rsid w:val="007667C2"/>
    <w:rsid w:val="007724FC"/>
    <w:rsid w:val="00774023"/>
    <w:rsid w:val="0077663A"/>
    <w:rsid w:val="00780EBA"/>
    <w:rsid w:val="00786C09"/>
    <w:rsid w:val="00792DB9"/>
    <w:rsid w:val="00793F98"/>
    <w:rsid w:val="00794D50"/>
    <w:rsid w:val="007A62F8"/>
    <w:rsid w:val="007A6F03"/>
    <w:rsid w:val="007C0EF6"/>
    <w:rsid w:val="007C1375"/>
    <w:rsid w:val="007C2820"/>
    <w:rsid w:val="007C4B52"/>
    <w:rsid w:val="007C7F1D"/>
    <w:rsid w:val="007D1CA8"/>
    <w:rsid w:val="007D7F52"/>
    <w:rsid w:val="007E01B3"/>
    <w:rsid w:val="007E1181"/>
    <w:rsid w:val="007E4428"/>
    <w:rsid w:val="007E5EC2"/>
    <w:rsid w:val="007F5227"/>
    <w:rsid w:val="007F67C2"/>
    <w:rsid w:val="00801EF4"/>
    <w:rsid w:val="0080452D"/>
    <w:rsid w:val="00804CCD"/>
    <w:rsid w:val="0080631B"/>
    <w:rsid w:val="0081120B"/>
    <w:rsid w:val="00812774"/>
    <w:rsid w:val="00813E8C"/>
    <w:rsid w:val="00820C96"/>
    <w:rsid w:val="00821B6A"/>
    <w:rsid w:val="008249FF"/>
    <w:rsid w:val="00826D15"/>
    <w:rsid w:val="00830870"/>
    <w:rsid w:val="008339F4"/>
    <w:rsid w:val="008404B3"/>
    <w:rsid w:val="00841C38"/>
    <w:rsid w:val="008423FB"/>
    <w:rsid w:val="00842BA4"/>
    <w:rsid w:val="00861EAE"/>
    <w:rsid w:val="008661FC"/>
    <w:rsid w:val="00866C80"/>
    <w:rsid w:val="00872A0B"/>
    <w:rsid w:val="008738EF"/>
    <w:rsid w:val="008742C1"/>
    <w:rsid w:val="00876A2B"/>
    <w:rsid w:val="00876F14"/>
    <w:rsid w:val="0088418E"/>
    <w:rsid w:val="00885FE3"/>
    <w:rsid w:val="00890EB2"/>
    <w:rsid w:val="008934F6"/>
    <w:rsid w:val="00894119"/>
    <w:rsid w:val="0089589C"/>
    <w:rsid w:val="00897720"/>
    <w:rsid w:val="00897D18"/>
    <w:rsid w:val="008A0C8C"/>
    <w:rsid w:val="008A2239"/>
    <w:rsid w:val="008A3F41"/>
    <w:rsid w:val="008A56F5"/>
    <w:rsid w:val="008A605B"/>
    <w:rsid w:val="008A6E73"/>
    <w:rsid w:val="008B0BB5"/>
    <w:rsid w:val="008C02BE"/>
    <w:rsid w:val="008C1418"/>
    <w:rsid w:val="008C3BC8"/>
    <w:rsid w:val="008C5D8F"/>
    <w:rsid w:val="008C665C"/>
    <w:rsid w:val="008C6F78"/>
    <w:rsid w:val="008D402C"/>
    <w:rsid w:val="008D7EB6"/>
    <w:rsid w:val="008E5734"/>
    <w:rsid w:val="008E717D"/>
    <w:rsid w:val="008E7701"/>
    <w:rsid w:val="008F0E02"/>
    <w:rsid w:val="008F2906"/>
    <w:rsid w:val="008F3EAB"/>
    <w:rsid w:val="008F4473"/>
    <w:rsid w:val="008F48B5"/>
    <w:rsid w:val="0090431B"/>
    <w:rsid w:val="00906C5C"/>
    <w:rsid w:val="009102BA"/>
    <w:rsid w:val="00915852"/>
    <w:rsid w:val="00923268"/>
    <w:rsid w:val="0093441C"/>
    <w:rsid w:val="00935117"/>
    <w:rsid w:val="00941D45"/>
    <w:rsid w:val="009468DB"/>
    <w:rsid w:val="00952914"/>
    <w:rsid w:val="00954022"/>
    <w:rsid w:val="009551A8"/>
    <w:rsid w:val="00955E93"/>
    <w:rsid w:val="00960A0A"/>
    <w:rsid w:val="009654DF"/>
    <w:rsid w:val="0098189F"/>
    <w:rsid w:val="00984B72"/>
    <w:rsid w:val="00985FE1"/>
    <w:rsid w:val="009937A3"/>
    <w:rsid w:val="00994FFB"/>
    <w:rsid w:val="009A1253"/>
    <w:rsid w:val="009A4C6D"/>
    <w:rsid w:val="009A7928"/>
    <w:rsid w:val="009B64D1"/>
    <w:rsid w:val="009C39A7"/>
    <w:rsid w:val="009C3D59"/>
    <w:rsid w:val="009C4DDC"/>
    <w:rsid w:val="009C7680"/>
    <w:rsid w:val="009C7C36"/>
    <w:rsid w:val="009E122D"/>
    <w:rsid w:val="009F660F"/>
    <w:rsid w:val="009F7925"/>
    <w:rsid w:val="00A00B10"/>
    <w:rsid w:val="00A10923"/>
    <w:rsid w:val="00A10CAA"/>
    <w:rsid w:val="00A1131C"/>
    <w:rsid w:val="00A115A0"/>
    <w:rsid w:val="00A16EAD"/>
    <w:rsid w:val="00A20239"/>
    <w:rsid w:val="00A2167C"/>
    <w:rsid w:val="00A24B9C"/>
    <w:rsid w:val="00A269BE"/>
    <w:rsid w:val="00A2793E"/>
    <w:rsid w:val="00A31709"/>
    <w:rsid w:val="00A35F2A"/>
    <w:rsid w:val="00A47EF8"/>
    <w:rsid w:val="00A549E5"/>
    <w:rsid w:val="00A62A03"/>
    <w:rsid w:val="00A634D0"/>
    <w:rsid w:val="00A64B14"/>
    <w:rsid w:val="00A71640"/>
    <w:rsid w:val="00A71BFB"/>
    <w:rsid w:val="00A7405C"/>
    <w:rsid w:val="00A75C63"/>
    <w:rsid w:val="00A80B20"/>
    <w:rsid w:val="00A81014"/>
    <w:rsid w:val="00A830AD"/>
    <w:rsid w:val="00A83832"/>
    <w:rsid w:val="00A83863"/>
    <w:rsid w:val="00A8635C"/>
    <w:rsid w:val="00A95A8D"/>
    <w:rsid w:val="00A9707A"/>
    <w:rsid w:val="00A97B78"/>
    <w:rsid w:val="00AA0C49"/>
    <w:rsid w:val="00AA4C5C"/>
    <w:rsid w:val="00AA7A8A"/>
    <w:rsid w:val="00AA7FA7"/>
    <w:rsid w:val="00AB0A9E"/>
    <w:rsid w:val="00AB0C58"/>
    <w:rsid w:val="00AB5B90"/>
    <w:rsid w:val="00AB7260"/>
    <w:rsid w:val="00AB7B8B"/>
    <w:rsid w:val="00AC2F00"/>
    <w:rsid w:val="00AC5178"/>
    <w:rsid w:val="00AC5BC9"/>
    <w:rsid w:val="00AC686B"/>
    <w:rsid w:val="00AC6CA6"/>
    <w:rsid w:val="00AD2B29"/>
    <w:rsid w:val="00AD38EC"/>
    <w:rsid w:val="00AD61C7"/>
    <w:rsid w:val="00AD661B"/>
    <w:rsid w:val="00AE1A6B"/>
    <w:rsid w:val="00AE4EFC"/>
    <w:rsid w:val="00AE704F"/>
    <w:rsid w:val="00AE706E"/>
    <w:rsid w:val="00AF3980"/>
    <w:rsid w:val="00AF56D0"/>
    <w:rsid w:val="00AF63F4"/>
    <w:rsid w:val="00AF71CD"/>
    <w:rsid w:val="00B01425"/>
    <w:rsid w:val="00B01CDF"/>
    <w:rsid w:val="00B03D45"/>
    <w:rsid w:val="00B15A1C"/>
    <w:rsid w:val="00B2266C"/>
    <w:rsid w:val="00B2598D"/>
    <w:rsid w:val="00B2747E"/>
    <w:rsid w:val="00B303A0"/>
    <w:rsid w:val="00B3582A"/>
    <w:rsid w:val="00B465C9"/>
    <w:rsid w:val="00B55D75"/>
    <w:rsid w:val="00B6776A"/>
    <w:rsid w:val="00B67EB3"/>
    <w:rsid w:val="00B70E2E"/>
    <w:rsid w:val="00B77621"/>
    <w:rsid w:val="00B82330"/>
    <w:rsid w:val="00B8242A"/>
    <w:rsid w:val="00B8305E"/>
    <w:rsid w:val="00B85689"/>
    <w:rsid w:val="00B86F46"/>
    <w:rsid w:val="00B86FAA"/>
    <w:rsid w:val="00B91C84"/>
    <w:rsid w:val="00B96FCB"/>
    <w:rsid w:val="00BA3F9A"/>
    <w:rsid w:val="00BA4EEA"/>
    <w:rsid w:val="00BB009F"/>
    <w:rsid w:val="00BB1579"/>
    <w:rsid w:val="00BB3818"/>
    <w:rsid w:val="00BB3F43"/>
    <w:rsid w:val="00BB74BD"/>
    <w:rsid w:val="00BC10E2"/>
    <w:rsid w:val="00BC1DB2"/>
    <w:rsid w:val="00BC35AC"/>
    <w:rsid w:val="00BC5868"/>
    <w:rsid w:val="00BC65C1"/>
    <w:rsid w:val="00BD0441"/>
    <w:rsid w:val="00BD1E8A"/>
    <w:rsid w:val="00BD442E"/>
    <w:rsid w:val="00BD48F1"/>
    <w:rsid w:val="00BD5A25"/>
    <w:rsid w:val="00BE24A2"/>
    <w:rsid w:val="00BE28AE"/>
    <w:rsid w:val="00BF06B0"/>
    <w:rsid w:val="00BF32F8"/>
    <w:rsid w:val="00C141E5"/>
    <w:rsid w:val="00C157A9"/>
    <w:rsid w:val="00C16E72"/>
    <w:rsid w:val="00C218DC"/>
    <w:rsid w:val="00C31EBD"/>
    <w:rsid w:val="00C3464D"/>
    <w:rsid w:val="00C3732D"/>
    <w:rsid w:val="00C37EDF"/>
    <w:rsid w:val="00C413D4"/>
    <w:rsid w:val="00C419C8"/>
    <w:rsid w:val="00C4244D"/>
    <w:rsid w:val="00C454EE"/>
    <w:rsid w:val="00C46674"/>
    <w:rsid w:val="00C47E82"/>
    <w:rsid w:val="00C63D09"/>
    <w:rsid w:val="00C65AE7"/>
    <w:rsid w:val="00C67AED"/>
    <w:rsid w:val="00C7156D"/>
    <w:rsid w:val="00C7258A"/>
    <w:rsid w:val="00C72C44"/>
    <w:rsid w:val="00C73E25"/>
    <w:rsid w:val="00C74D85"/>
    <w:rsid w:val="00C77F41"/>
    <w:rsid w:val="00C80420"/>
    <w:rsid w:val="00C82FAB"/>
    <w:rsid w:val="00C85A11"/>
    <w:rsid w:val="00C90AAD"/>
    <w:rsid w:val="00C93B57"/>
    <w:rsid w:val="00CA23D7"/>
    <w:rsid w:val="00CA466A"/>
    <w:rsid w:val="00CB1F48"/>
    <w:rsid w:val="00CB3B61"/>
    <w:rsid w:val="00CB7036"/>
    <w:rsid w:val="00CD2027"/>
    <w:rsid w:val="00CD38A7"/>
    <w:rsid w:val="00CD47D2"/>
    <w:rsid w:val="00CD7A28"/>
    <w:rsid w:val="00CE1A12"/>
    <w:rsid w:val="00CE3F5C"/>
    <w:rsid w:val="00CF1460"/>
    <w:rsid w:val="00CF2CC2"/>
    <w:rsid w:val="00D00666"/>
    <w:rsid w:val="00D0293B"/>
    <w:rsid w:val="00D02F9F"/>
    <w:rsid w:val="00D053FD"/>
    <w:rsid w:val="00D10A50"/>
    <w:rsid w:val="00D1192D"/>
    <w:rsid w:val="00D12C96"/>
    <w:rsid w:val="00D138CD"/>
    <w:rsid w:val="00D145CD"/>
    <w:rsid w:val="00D261E4"/>
    <w:rsid w:val="00D32AB5"/>
    <w:rsid w:val="00D41849"/>
    <w:rsid w:val="00D44B9D"/>
    <w:rsid w:val="00D57E16"/>
    <w:rsid w:val="00D6360D"/>
    <w:rsid w:val="00D8006D"/>
    <w:rsid w:val="00D810CC"/>
    <w:rsid w:val="00D81F13"/>
    <w:rsid w:val="00D820A1"/>
    <w:rsid w:val="00D84EA3"/>
    <w:rsid w:val="00D91A87"/>
    <w:rsid w:val="00D91EAE"/>
    <w:rsid w:val="00D93661"/>
    <w:rsid w:val="00D94A3C"/>
    <w:rsid w:val="00D977F5"/>
    <w:rsid w:val="00DA0FED"/>
    <w:rsid w:val="00DA4294"/>
    <w:rsid w:val="00DB003D"/>
    <w:rsid w:val="00DB0A37"/>
    <w:rsid w:val="00DB1B88"/>
    <w:rsid w:val="00DB1C2B"/>
    <w:rsid w:val="00DB298D"/>
    <w:rsid w:val="00DB31D6"/>
    <w:rsid w:val="00DC13CD"/>
    <w:rsid w:val="00DC39FA"/>
    <w:rsid w:val="00DC516F"/>
    <w:rsid w:val="00DD2A54"/>
    <w:rsid w:val="00DD369D"/>
    <w:rsid w:val="00DD3F9F"/>
    <w:rsid w:val="00DD4A9D"/>
    <w:rsid w:val="00DD51A8"/>
    <w:rsid w:val="00DD531F"/>
    <w:rsid w:val="00DE3270"/>
    <w:rsid w:val="00DE4BCC"/>
    <w:rsid w:val="00DE570E"/>
    <w:rsid w:val="00DF4718"/>
    <w:rsid w:val="00E00DED"/>
    <w:rsid w:val="00E030FE"/>
    <w:rsid w:val="00E06686"/>
    <w:rsid w:val="00E20E46"/>
    <w:rsid w:val="00E23274"/>
    <w:rsid w:val="00E234E8"/>
    <w:rsid w:val="00E32D7C"/>
    <w:rsid w:val="00E34980"/>
    <w:rsid w:val="00E41FF0"/>
    <w:rsid w:val="00E427D6"/>
    <w:rsid w:val="00E449B2"/>
    <w:rsid w:val="00E5042C"/>
    <w:rsid w:val="00E50BB2"/>
    <w:rsid w:val="00E60F56"/>
    <w:rsid w:val="00E6653D"/>
    <w:rsid w:val="00E73407"/>
    <w:rsid w:val="00E75F7E"/>
    <w:rsid w:val="00E806FC"/>
    <w:rsid w:val="00E81B49"/>
    <w:rsid w:val="00E83AC7"/>
    <w:rsid w:val="00E8513F"/>
    <w:rsid w:val="00E8578D"/>
    <w:rsid w:val="00E93568"/>
    <w:rsid w:val="00E95B12"/>
    <w:rsid w:val="00EA6824"/>
    <w:rsid w:val="00EB22C8"/>
    <w:rsid w:val="00EB2BBC"/>
    <w:rsid w:val="00EB543A"/>
    <w:rsid w:val="00EB61D3"/>
    <w:rsid w:val="00EC29B5"/>
    <w:rsid w:val="00EC7DE6"/>
    <w:rsid w:val="00EC7E84"/>
    <w:rsid w:val="00ED0F65"/>
    <w:rsid w:val="00ED149A"/>
    <w:rsid w:val="00ED1EC8"/>
    <w:rsid w:val="00ED3020"/>
    <w:rsid w:val="00ED4015"/>
    <w:rsid w:val="00ED41CC"/>
    <w:rsid w:val="00EE4F36"/>
    <w:rsid w:val="00F00A2E"/>
    <w:rsid w:val="00F01CF6"/>
    <w:rsid w:val="00F11431"/>
    <w:rsid w:val="00F12AD9"/>
    <w:rsid w:val="00F21454"/>
    <w:rsid w:val="00F23D1E"/>
    <w:rsid w:val="00F252C0"/>
    <w:rsid w:val="00F2741F"/>
    <w:rsid w:val="00F3107E"/>
    <w:rsid w:val="00F3202F"/>
    <w:rsid w:val="00F42408"/>
    <w:rsid w:val="00F4498A"/>
    <w:rsid w:val="00F46A8E"/>
    <w:rsid w:val="00F5500C"/>
    <w:rsid w:val="00F56011"/>
    <w:rsid w:val="00F60786"/>
    <w:rsid w:val="00F63D4B"/>
    <w:rsid w:val="00F66A8B"/>
    <w:rsid w:val="00F72D57"/>
    <w:rsid w:val="00F73AB4"/>
    <w:rsid w:val="00F77D4E"/>
    <w:rsid w:val="00F84159"/>
    <w:rsid w:val="00F87F28"/>
    <w:rsid w:val="00F87FE8"/>
    <w:rsid w:val="00F94C22"/>
    <w:rsid w:val="00F95D37"/>
    <w:rsid w:val="00FA557E"/>
    <w:rsid w:val="00FA5A87"/>
    <w:rsid w:val="00FA711B"/>
    <w:rsid w:val="00FA7D95"/>
    <w:rsid w:val="00FB5043"/>
    <w:rsid w:val="00FC1593"/>
    <w:rsid w:val="00FC276D"/>
    <w:rsid w:val="00FC57FD"/>
    <w:rsid w:val="00FD007E"/>
    <w:rsid w:val="00FD3B3E"/>
    <w:rsid w:val="00FD4A15"/>
    <w:rsid w:val="00FD4F83"/>
    <w:rsid w:val="00FD7CFE"/>
    <w:rsid w:val="00FD7D9E"/>
    <w:rsid w:val="00FE0A03"/>
    <w:rsid w:val="00FE39F2"/>
    <w:rsid w:val="00FE405B"/>
    <w:rsid w:val="00FE46FD"/>
    <w:rsid w:val="00FE6AFA"/>
    <w:rsid w:val="00FE7F31"/>
    <w:rsid w:val="00FF1182"/>
    <w:rsid w:val="00FF16CF"/>
    <w:rsid w:val="00FF4538"/>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2AC48E9"/>
  <w15:docId w15:val="{3222398B-B498-4EDB-B6D8-126EA26F18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2"/>
        <w:szCs w:val="22"/>
        <w:lang w:val="en-IN" w:eastAsia="en-IN"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after="5" w:line="238" w:lineRule="auto"/>
      <w:ind w:left="716" w:right="100" w:hanging="716"/>
      <w:jc w:val="both"/>
    </w:pPr>
    <w:rPr>
      <w:rFonts w:ascii="Bookman Old Style" w:eastAsia="Bookman Old Style" w:hAnsi="Bookman Old Style" w:cs="Bookman Old Style"/>
      <w:color w:val="000000"/>
    </w:rPr>
  </w:style>
  <w:style w:type="paragraph" w:styleId="Heading1">
    <w:name w:val="heading 1"/>
    <w:next w:val="Normal"/>
    <w:link w:val="Heading1Char"/>
    <w:uiPriority w:val="1"/>
    <w:qFormat/>
    <w:pPr>
      <w:keepNext/>
      <w:keepLines/>
      <w:spacing w:after="0" w:line="216" w:lineRule="auto"/>
      <w:ind w:left="3132" w:right="1360" w:hanging="3132"/>
      <w:outlineLvl w:val="0"/>
    </w:pPr>
    <w:rPr>
      <w:rFonts w:ascii="Bookman Old Style" w:eastAsia="Bookman Old Style" w:hAnsi="Bookman Old Style" w:cs="Bookman Old Style"/>
      <w:b/>
      <w:color w:val="000000"/>
      <w:sz w:val="48"/>
    </w:rPr>
  </w:style>
  <w:style w:type="paragraph" w:styleId="Heading2">
    <w:name w:val="heading 2"/>
    <w:next w:val="Normal"/>
    <w:link w:val="Heading2Char"/>
    <w:uiPriority w:val="9"/>
    <w:unhideWhenUsed/>
    <w:qFormat/>
    <w:pPr>
      <w:keepNext/>
      <w:keepLines/>
      <w:spacing w:after="0"/>
      <w:ind w:left="10" w:right="698" w:hanging="10"/>
      <w:jc w:val="center"/>
      <w:outlineLvl w:val="1"/>
    </w:pPr>
    <w:rPr>
      <w:rFonts w:ascii="Bookman Old Style" w:eastAsia="Bookman Old Style" w:hAnsi="Bookman Old Style" w:cs="Bookman Old Style"/>
      <w:b/>
      <w:color w:val="000000"/>
      <w:sz w:val="26"/>
      <w:u w:val="single" w:color="000000"/>
    </w:rPr>
  </w:style>
  <w:style w:type="paragraph" w:styleId="Heading3">
    <w:name w:val="heading 3"/>
    <w:next w:val="Normal"/>
    <w:link w:val="Heading3Char"/>
    <w:uiPriority w:val="9"/>
    <w:unhideWhenUsed/>
    <w:qFormat/>
    <w:pPr>
      <w:keepNext/>
      <w:keepLines/>
      <w:spacing w:after="0"/>
      <w:ind w:left="10" w:right="702" w:hanging="10"/>
      <w:jc w:val="center"/>
      <w:outlineLvl w:val="2"/>
    </w:pPr>
    <w:rPr>
      <w:rFonts w:ascii="Bookman Old Style" w:eastAsia="Bookman Old Style" w:hAnsi="Bookman Old Style" w:cs="Bookman Old Style"/>
      <w:b/>
      <w:color w:val="000000"/>
      <w:sz w:val="32"/>
      <w:u w:val="single" w:color="000000"/>
    </w:rPr>
  </w:style>
  <w:style w:type="paragraph" w:styleId="Heading4">
    <w:name w:val="heading 4"/>
    <w:next w:val="Normal"/>
    <w:link w:val="Heading4Char"/>
    <w:uiPriority w:val="9"/>
    <w:unhideWhenUsed/>
    <w:qFormat/>
    <w:pPr>
      <w:keepNext/>
      <w:keepLines/>
      <w:spacing w:after="0"/>
      <w:ind w:left="10" w:right="14" w:hanging="10"/>
      <w:jc w:val="center"/>
      <w:outlineLvl w:val="3"/>
    </w:pPr>
    <w:rPr>
      <w:rFonts w:ascii="Bookman Old Style" w:eastAsia="Bookman Old Style" w:hAnsi="Bookman Old Style" w:cs="Bookman Old Style"/>
      <w:b/>
      <w:color w:val="000000"/>
      <w:sz w:val="28"/>
    </w:rPr>
  </w:style>
  <w:style w:type="paragraph" w:styleId="Heading5">
    <w:name w:val="heading 5"/>
    <w:next w:val="Normal"/>
    <w:link w:val="Heading5Char"/>
    <w:uiPriority w:val="9"/>
    <w:unhideWhenUsed/>
    <w:qFormat/>
    <w:pPr>
      <w:keepNext/>
      <w:keepLines/>
      <w:spacing w:after="0"/>
      <w:ind w:left="10" w:right="8" w:hanging="10"/>
      <w:jc w:val="center"/>
      <w:outlineLvl w:val="4"/>
    </w:pPr>
    <w:rPr>
      <w:rFonts w:ascii="Bookman Old Style" w:eastAsia="Bookman Old Style" w:hAnsi="Bookman Old Style" w:cs="Bookman Old Style"/>
      <w:b/>
      <w:color w:val="000000"/>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Bookman Old Style" w:eastAsia="Bookman Old Style" w:hAnsi="Bookman Old Style" w:cs="Bookman Old Style"/>
      <w:b/>
      <w:color w:val="000000"/>
      <w:sz w:val="26"/>
      <w:u w:val="single" w:color="000000"/>
    </w:rPr>
  </w:style>
  <w:style w:type="character" w:customStyle="1" w:styleId="Heading3Char">
    <w:name w:val="Heading 3 Char"/>
    <w:link w:val="Heading3"/>
    <w:rPr>
      <w:rFonts w:ascii="Bookman Old Style" w:eastAsia="Bookman Old Style" w:hAnsi="Bookman Old Style" w:cs="Bookman Old Style"/>
      <w:b/>
      <w:color w:val="000000"/>
      <w:sz w:val="32"/>
      <w:u w:val="single" w:color="000000"/>
    </w:rPr>
  </w:style>
  <w:style w:type="character" w:customStyle="1" w:styleId="Heading1Char">
    <w:name w:val="Heading 1 Char"/>
    <w:link w:val="Heading1"/>
    <w:rPr>
      <w:rFonts w:ascii="Bookman Old Style" w:eastAsia="Bookman Old Style" w:hAnsi="Bookman Old Style" w:cs="Bookman Old Style"/>
      <w:b/>
      <w:color w:val="000000"/>
      <w:sz w:val="48"/>
    </w:rPr>
  </w:style>
  <w:style w:type="character" w:customStyle="1" w:styleId="Heading5Char">
    <w:name w:val="Heading 5 Char"/>
    <w:link w:val="Heading5"/>
    <w:rPr>
      <w:rFonts w:ascii="Bookman Old Style" w:eastAsia="Bookman Old Style" w:hAnsi="Bookman Old Style" w:cs="Bookman Old Style"/>
      <w:b/>
      <w:color w:val="000000"/>
      <w:sz w:val="22"/>
      <w:u w:val="single" w:color="000000"/>
    </w:rPr>
  </w:style>
  <w:style w:type="character" w:customStyle="1" w:styleId="Heading4Char">
    <w:name w:val="Heading 4 Char"/>
    <w:link w:val="Heading4"/>
    <w:rPr>
      <w:rFonts w:ascii="Bookman Old Style" w:eastAsia="Bookman Old Style" w:hAnsi="Bookman Old Style" w:cs="Bookman Old Style"/>
      <w:b/>
      <w:color w:val="000000"/>
      <w:sz w:val="28"/>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1"/>
    <w:qFormat/>
    <w:rsid w:val="009C3D59"/>
    <w:pPr>
      <w:ind w:left="720"/>
      <w:contextualSpacing/>
    </w:pPr>
  </w:style>
  <w:style w:type="paragraph" w:styleId="Header">
    <w:name w:val="header"/>
    <w:basedOn w:val="Normal"/>
    <w:link w:val="HeaderChar"/>
    <w:uiPriority w:val="99"/>
    <w:unhideWhenUsed/>
    <w:rsid w:val="00074265"/>
    <w:pPr>
      <w:tabs>
        <w:tab w:val="center" w:pos="4513"/>
        <w:tab w:val="right" w:pos="9026"/>
      </w:tabs>
      <w:spacing w:after="0" w:line="240" w:lineRule="auto"/>
    </w:pPr>
  </w:style>
  <w:style w:type="character" w:customStyle="1" w:styleId="HeaderChar">
    <w:name w:val="Header Char"/>
    <w:basedOn w:val="DefaultParagraphFont"/>
    <w:link w:val="Header"/>
    <w:uiPriority w:val="99"/>
    <w:rsid w:val="00074265"/>
    <w:rPr>
      <w:rFonts w:ascii="Bookman Old Style" w:eastAsia="Bookman Old Style" w:hAnsi="Bookman Old Style" w:cs="Bookman Old Style"/>
      <w:color w:val="000000"/>
    </w:rPr>
  </w:style>
  <w:style w:type="paragraph" w:styleId="BalloonText">
    <w:name w:val="Balloon Text"/>
    <w:basedOn w:val="Normal"/>
    <w:link w:val="BalloonTextChar"/>
    <w:uiPriority w:val="99"/>
    <w:semiHidden/>
    <w:unhideWhenUsed/>
    <w:rsid w:val="00ED41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D41CC"/>
    <w:rPr>
      <w:rFonts w:ascii="Tahoma" w:eastAsia="Bookman Old Style" w:hAnsi="Tahoma" w:cs="Tahoma"/>
      <w:color w:val="000000"/>
      <w:sz w:val="16"/>
      <w:szCs w:val="16"/>
    </w:rPr>
  </w:style>
  <w:style w:type="character" w:customStyle="1" w:styleId="hgkelc">
    <w:name w:val="hgkelc"/>
    <w:basedOn w:val="DefaultParagraphFont"/>
    <w:rsid w:val="0090431B"/>
  </w:style>
  <w:style w:type="character" w:customStyle="1" w:styleId="jpfdse">
    <w:name w:val="jpfdse"/>
    <w:basedOn w:val="DefaultParagraphFont"/>
    <w:rsid w:val="0090431B"/>
  </w:style>
  <w:style w:type="character" w:styleId="Hyperlink">
    <w:name w:val="Hyperlink"/>
    <w:basedOn w:val="DefaultParagraphFont"/>
    <w:uiPriority w:val="99"/>
    <w:unhideWhenUsed/>
    <w:rsid w:val="00E8578D"/>
    <w:rPr>
      <w:color w:val="0563C1" w:themeColor="hyperlink"/>
      <w:u w:val="single"/>
    </w:rPr>
  </w:style>
  <w:style w:type="paragraph" w:styleId="TOC1">
    <w:name w:val="toc 1"/>
    <w:basedOn w:val="Normal"/>
    <w:uiPriority w:val="1"/>
    <w:qFormat/>
    <w:rsid w:val="00FA5A87"/>
    <w:pPr>
      <w:widowControl w:val="0"/>
      <w:autoSpaceDE w:val="0"/>
      <w:autoSpaceDN w:val="0"/>
      <w:spacing w:before="41" w:after="0" w:line="240" w:lineRule="auto"/>
      <w:ind w:left="999" w:right="0" w:hanging="440"/>
      <w:jc w:val="left"/>
    </w:pPr>
    <w:rPr>
      <w:rFonts w:ascii="Times New Roman" w:eastAsia="Times New Roman" w:hAnsi="Times New Roman" w:cs="Times New Roman"/>
      <w:color w:val="auto"/>
      <w:kern w:val="0"/>
      <w:sz w:val="24"/>
      <w:szCs w:val="24"/>
      <w:lang w:val="en-US" w:eastAsia="en-US"/>
      <w14:ligatures w14:val="none"/>
    </w:rPr>
  </w:style>
  <w:style w:type="paragraph" w:styleId="TOC2">
    <w:name w:val="toc 2"/>
    <w:basedOn w:val="Normal"/>
    <w:uiPriority w:val="1"/>
    <w:qFormat/>
    <w:rsid w:val="00FA5A87"/>
    <w:pPr>
      <w:widowControl w:val="0"/>
      <w:autoSpaceDE w:val="0"/>
      <w:autoSpaceDN w:val="0"/>
      <w:spacing w:after="0" w:line="240" w:lineRule="auto"/>
      <w:ind w:left="1268" w:right="0" w:hanging="488"/>
      <w:jc w:val="left"/>
    </w:pPr>
    <w:rPr>
      <w:rFonts w:ascii="Times New Roman" w:eastAsia="Times New Roman" w:hAnsi="Times New Roman" w:cs="Times New Roman"/>
      <w:color w:val="auto"/>
      <w:kern w:val="0"/>
      <w:sz w:val="24"/>
      <w:szCs w:val="24"/>
      <w:lang w:val="en-US" w:eastAsia="en-US"/>
      <w14:ligatures w14:val="none"/>
    </w:rPr>
  </w:style>
  <w:style w:type="paragraph" w:styleId="BodyText">
    <w:name w:val="Body Text"/>
    <w:basedOn w:val="Normal"/>
    <w:link w:val="BodyTextChar"/>
    <w:uiPriority w:val="1"/>
    <w:qFormat/>
    <w:rsid w:val="00FA5A87"/>
    <w:pPr>
      <w:widowControl w:val="0"/>
      <w:autoSpaceDE w:val="0"/>
      <w:autoSpaceDN w:val="0"/>
      <w:spacing w:after="0" w:line="240" w:lineRule="auto"/>
      <w:ind w:left="0" w:right="0" w:firstLine="0"/>
      <w:jc w:val="left"/>
    </w:pPr>
    <w:rPr>
      <w:rFonts w:ascii="Times New Roman" w:eastAsia="Times New Roman" w:hAnsi="Times New Roman" w:cs="Times New Roman"/>
      <w:color w:val="auto"/>
      <w:kern w:val="0"/>
      <w:sz w:val="24"/>
      <w:szCs w:val="24"/>
      <w:lang w:val="en-US" w:eastAsia="en-US"/>
      <w14:ligatures w14:val="none"/>
    </w:rPr>
  </w:style>
  <w:style w:type="character" w:customStyle="1" w:styleId="BodyTextChar">
    <w:name w:val="Body Text Char"/>
    <w:basedOn w:val="DefaultParagraphFont"/>
    <w:link w:val="BodyText"/>
    <w:uiPriority w:val="1"/>
    <w:rsid w:val="00FA5A87"/>
    <w:rPr>
      <w:rFonts w:ascii="Times New Roman" w:eastAsia="Times New Roman" w:hAnsi="Times New Roman" w:cs="Times New Roman"/>
      <w:kern w:val="0"/>
      <w:sz w:val="24"/>
      <w:szCs w:val="24"/>
      <w:lang w:val="en-US" w:eastAsia="en-US"/>
      <w14:ligatures w14:val="none"/>
    </w:rPr>
  </w:style>
  <w:style w:type="paragraph" w:styleId="Title">
    <w:name w:val="Title"/>
    <w:basedOn w:val="Normal"/>
    <w:link w:val="TitleChar"/>
    <w:uiPriority w:val="1"/>
    <w:qFormat/>
    <w:rsid w:val="00FA5A87"/>
    <w:pPr>
      <w:widowControl w:val="0"/>
      <w:autoSpaceDE w:val="0"/>
      <w:autoSpaceDN w:val="0"/>
      <w:spacing w:before="58" w:after="0" w:line="240" w:lineRule="auto"/>
      <w:ind w:left="247" w:right="557" w:firstLine="0"/>
      <w:jc w:val="center"/>
    </w:pPr>
    <w:rPr>
      <w:rFonts w:ascii="Times New Roman" w:eastAsia="Times New Roman" w:hAnsi="Times New Roman" w:cs="Times New Roman"/>
      <w:b/>
      <w:bCs/>
      <w:color w:val="auto"/>
      <w:kern w:val="0"/>
      <w:sz w:val="32"/>
      <w:szCs w:val="32"/>
      <w:lang w:val="en-US" w:eastAsia="en-US"/>
      <w14:ligatures w14:val="none"/>
    </w:rPr>
  </w:style>
  <w:style w:type="character" w:customStyle="1" w:styleId="TitleChar">
    <w:name w:val="Title Char"/>
    <w:basedOn w:val="DefaultParagraphFont"/>
    <w:link w:val="Title"/>
    <w:uiPriority w:val="1"/>
    <w:rsid w:val="00FA5A87"/>
    <w:rPr>
      <w:rFonts w:ascii="Times New Roman" w:eastAsia="Times New Roman" w:hAnsi="Times New Roman" w:cs="Times New Roman"/>
      <w:b/>
      <w:bCs/>
      <w:kern w:val="0"/>
      <w:sz w:val="32"/>
      <w:szCs w:val="32"/>
      <w:lang w:val="en-US" w:eastAsia="en-US"/>
      <w14:ligatures w14:val="none"/>
    </w:rPr>
  </w:style>
  <w:style w:type="paragraph" w:customStyle="1" w:styleId="TableParagraph">
    <w:name w:val="Table Paragraph"/>
    <w:basedOn w:val="Normal"/>
    <w:uiPriority w:val="1"/>
    <w:qFormat/>
    <w:rsid w:val="00FA5A87"/>
    <w:pPr>
      <w:widowControl w:val="0"/>
      <w:autoSpaceDE w:val="0"/>
      <w:autoSpaceDN w:val="0"/>
      <w:spacing w:after="0" w:line="240" w:lineRule="auto"/>
      <w:ind w:left="0" w:right="0" w:firstLine="0"/>
      <w:jc w:val="left"/>
    </w:pPr>
    <w:rPr>
      <w:rFonts w:ascii="Times New Roman" w:eastAsia="Times New Roman" w:hAnsi="Times New Roman" w:cs="Times New Roman"/>
      <w:color w:val="auto"/>
      <w:kern w:val="0"/>
      <w:lang w:val="en-US" w:eastAsia="en-US"/>
      <w14:ligatures w14:val="none"/>
    </w:rPr>
  </w:style>
  <w:style w:type="paragraph" w:styleId="Footer">
    <w:name w:val="footer"/>
    <w:basedOn w:val="Normal"/>
    <w:link w:val="FooterChar"/>
    <w:uiPriority w:val="99"/>
    <w:unhideWhenUsed/>
    <w:rsid w:val="002740FC"/>
    <w:pPr>
      <w:tabs>
        <w:tab w:val="center" w:pos="4680"/>
        <w:tab w:val="right" w:pos="9360"/>
      </w:tabs>
      <w:spacing w:after="0" w:line="240" w:lineRule="auto"/>
    </w:pPr>
  </w:style>
  <w:style w:type="character" w:customStyle="1" w:styleId="FooterChar">
    <w:name w:val="Footer Char"/>
    <w:basedOn w:val="DefaultParagraphFont"/>
    <w:link w:val="Footer"/>
    <w:uiPriority w:val="99"/>
    <w:rsid w:val="002740FC"/>
    <w:rPr>
      <w:rFonts w:ascii="Bookman Old Style" w:eastAsia="Bookman Old Style" w:hAnsi="Bookman Old Style" w:cs="Bookman Old Style"/>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1.xml"/><Relationship Id="rId18" Type="http://schemas.openxmlformats.org/officeDocument/2006/relationships/hyperlink" Target="https://beeindia.gov.in/sites/default/files/Building_Envelope_Tip_Sheet.pdf" TargetMode="External"/><Relationship Id="rId3" Type="http://schemas.openxmlformats.org/officeDocument/2006/relationships/styles" Target="styles.xml"/><Relationship Id="rId21"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www.tender.telangana.gov.in/" TargetMode="External"/><Relationship Id="rId17" Type="http://schemas.openxmlformats.org/officeDocument/2006/relationships/hyperlink" Target="https://beeindia.gov.in/sites/default/files/Building%20Lighting%20Design%20Tip%20Sheet.pdf" TargetMode="External"/><Relationship Id="rId2" Type="http://schemas.openxmlformats.org/officeDocument/2006/relationships/numbering" Target="numbering.xml"/><Relationship Id="rId16" Type="http://schemas.openxmlformats.org/officeDocument/2006/relationships/hyperlink" Target="https://beeindia.gov.in/sites/default/files/ECBC%20Rules_Gazette.pdf"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tender.telangana.gov.in/"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beeindia.gov.in/sites/default/files/ECBC%20User%20Guide%20V-0.2%20(Public).pdf" TargetMode="External"/><Relationship Id="rId23" Type="http://schemas.openxmlformats.org/officeDocument/2006/relationships/fontTable" Target="fontTable.xml"/><Relationship Id="rId10" Type="http://schemas.openxmlformats.org/officeDocument/2006/relationships/hyperlink" Target="https://tender.telangana.gov.in/" TargetMode="External"/><Relationship Id="rId19" Type="http://schemas.openxmlformats.org/officeDocument/2006/relationships/hyperlink" Target="https://beeindia.gov.in/sites/default/files/Energy%20Simulation%20Tip%20Sheet.pdf" TargetMode="External"/><Relationship Id="rId4" Type="http://schemas.openxmlformats.org/officeDocument/2006/relationships/settings" Target="settings.xml"/><Relationship Id="rId9" Type="http://schemas.openxmlformats.org/officeDocument/2006/relationships/hyperlink" Target="mailto:tsercnetzerobuilding@gmail.com" TargetMode="External"/><Relationship Id="rId14" Type="http://schemas.openxmlformats.org/officeDocument/2006/relationships/hyperlink" Target="https://beeindia.gov.in/sites/default/files/ECBC%20book%20final%20one%20%202017%20with%20Amendements.pdf" TargetMode="External"/><Relationship Id="rId22"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95506A6-DD9E-4E48-B752-32A8271AFF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116</Pages>
  <Words>30924</Words>
  <Characters>176272</Characters>
  <Application>Microsoft Office Word</Application>
  <DocSecurity>0</DocSecurity>
  <Lines>1468</Lines>
  <Paragraphs>413</Paragraphs>
  <ScaleCrop>false</ScaleCrop>
  <HeadingPairs>
    <vt:vector size="2" baseType="variant">
      <vt:variant>
        <vt:lpstr>Title</vt:lpstr>
      </vt:variant>
      <vt:variant>
        <vt:i4>1</vt:i4>
      </vt:variant>
    </vt:vector>
  </HeadingPairs>
  <TitlesOfParts>
    <vt:vector size="1" baseType="lpstr">
      <vt:lpstr>LOVE</vt:lpstr>
    </vt:vector>
  </TitlesOfParts>
  <Company/>
  <LinksUpToDate>false</LinksUpToDate>
  <CharactersWithSpaces>206783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LOVE</dc:title>
  <dc:creator>Ulysses R. Gotera</dc:creator>
  <cp:keywords>FoxChit SOFTWARE SOLUTIONS</cp:keywords>
  <cp:lastModifiedBy>Officers</cp:lastModifiedBy>
  <cp:revision>3</cp:revision>
  <cp:lastPrinted>2023-12-07T11:48:00Z</cp:lastPrinted>
  <dcterms:created xsi:type="dcterms:W3CDTF">2023-12-07T12:57:00Z</dcterms:created>
  <dcterms:modified xsi:type="dcterms:W3CDTF">2023-12-07T13:00:00Z</dcterms:modified>
</cp:coreProperties>
</file>